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54" w:rsidRDefault="001A2654" w:rsidP="001A2654">
      <w:pPr>
        <w:jc w:val="center"/>
        <w:sectPr w:rsidR="001A2654">
          <w:pgSz w:w="11910" w:h="16840"/>
          <w:pgMar w:top="1340" w:right="1320" w:bottom="280" w:left="1280" w:header="720" w:footer="720" w:gutter="0"/>
          <w:cols w:space="720"/>
        </w:sectPr>
      </w:pPr>
    </w:p>
    <w:p w:rsidR="001A2654" w:rsidRDefault="001A2654" w:rsidP="001A2654">
      <w:pPr>
        <w:pStyle w:val="BodyText"/>
        <w:rPr>
          <w:sz w:val="20"/>
        </w:rPr>
      </w:pPr>
    </w:p>
    <w:p w:rsidR="001A2654" w:rsidRDefault="001A2654" w:rsidP="001A2654">
      <w:pPr>
        <w:spacing w:before="221"/>
        <w:ind w:left="308" w:right="270"/>
        <w:jc w:val="center"/>
        <w:rPr>
          <w:sz w:val="28"/>
        </w:rPr>
      </w:pPr>
      <w:bookmarkStart w:id="0" w:name="_bookmark1"/>
      <w:bookmarkEnd w:id="0"/>
      <w:r>
        <w:rPr>
          <w:sz w:val="28"/>
        </w:rPr>
        <w:t>LAPORAN</w:t>
      </w:r>
      <w:r>
        <w:rPr>
          <w:spacing w:val="-6"/>
          <w:sz w:val="28"/>
        </w:rPr>
        <w:t xml:space="preserve"> </w:t>
      </w:r>
      <w:r>
        <w:rPr>
          <w:sz w:val="28"/>
        </w:rPr>
        <w:t>AKTUALISASI</w:t>
      </w:r>
    </w:p>
    <w:p w:rsidR="001A2654" w:rsidRDefault="001A2654" w:rsidP="001A2654">
      <w:pPr>
        <w:spacing w:before="47" w:line="276" w:lineRule="auto"/>
        <w:ind w:left="310" w:right="270"/>
        <w:jc w:val="center"/>
        <w:rPr>
          <w:sz w:val="28"/>
        </w:rPr>
      </w:pPr>
      <w:r>
        <w:rPr>
          <w:sz w:val="28"/>
        </w:rPr>
        <w:t>UPAYA PENINGKATAN PRESTASI MAHASISWA DI BIDANG</w:t>
      </w:r>
      <w:r>
        <w:rPr>
          <w:spacing w:val="1"/>
          <w:sz w:val="28"/>
        </w:rPr>
        <w:t xml:space="preserve"> </w:t>
      </w:r>
      <w:r>
        <w:rPr>
          <w:sz w:val="28"/>
        </w:rPr>
        <w:t>AKADEMIK PRODI SARJANA TERAPAN KESELAMATAN DAN</w:t>
      </w:r>
      <w:r>
        <w:rPr>
          <w:spacing w:val="-76"/>
          <w:sz w:val="28"/>
        </w:rPr>
        <w:t xml:space="preserve"> </w:t>
      </w:r>
      <w:r>
        <w:rPr>
          <w:sz w:val="28"/>
        </w:rPr>
        <w:t>KESEHATAN</w:t>
      </w:r>
      <w:r>
        <w:rPr>
          <w:spacing w:val="-2"/>
          <w:sz w:val="28"/>
        </w:rPr>
        <w:t xml:space="preserve"> </w:t>
      </w:r>
      <w:r>
        <w:rPr>
          <w:sz w:val="28"/>
        </w:rPr>
        <w:t>KERJA</w:t>
      </w:r>
    </w:p>
    <w:p w:rsidR="001A2654" w:rsidRDefault="001A2654" w:rsidP="001A2654">
      <w:pPr>
        <w:spacing w:before="1"/>
        <w:ind w:left="308" w:right="270"/>
        <w:jc w:val="center"/>
        <w:rPr>
          <w:sz w:val="28"/>
        </w:rPr>
      </w:pPr>
      <w:r>
        <w:rPr>
          <w:sz w:val="28"/>
        </w:rPr>
        <w:t>POLTEKKES</w:t>
      </w:r>
      <w:r>
        <w:rPr>
          <w:spacing w:val="-5"/>
          <w:sz w:val="28"/>
        </w:rPr>
        <w:t xml:space="preserve"> </w:t>
      </w:r>
      <w:r>
        <w:rPr>
          <w:sz w:val="28"/>
        </w:rPr>
        <w:t>KEMENKES</w:t>
      </w:r>
      <w:r>
        <w:rPr>
          <w:spacing w:val="-4"/>
          <w:sz w:val="28"/>
        </w:rPr>
        <w:t xml:space="preserve"> </w:t>
      </w:r>
      <w:r>
        <w:rPr>
          <w:sz w:val="28"/>
        </w:rPr>
        <w:t>MALANG</w:t>
      </w:r>
    </w:p>
    <w:p w:rsidR="001A2654" w:rsidRDefault="001A2654" w:rsidP="001A2654">
      <w:pPr>
        <w:pStyle w:val="BodyText"/>
        <w:spacing w:before="184"/>
        <w:ind w:left="307" w:right="270"/>
        <w:jc w:val="center"/>
      </w:pPr>
      <w:r>
        <w:t>Fariz</w:t>
      </w:r>
      <w:r>
        <w:rPr>
          <w:spacing w:val="-3"/>
        </w:rPr>
        <w:t xml:space="preserve"> </w:t>
      </w:r>
      <w:r>
        <w:t>Zuvil</w:t>
      </w:r>
      <w:r>
        <w:rPr>
          <w:spacing w:val="-2"/>
        </w:rPr>
        <w:t xml:space="preserve"> </w:t>
      </w:r>
      <w:r>
        <w:t>Arganata,</w:t>
      </w:r>
      <w:r>
        <w:rPr>
          <w:spacing w:val="-3"/>
        </w:rPr>
        <w:t xml:space="preserve"> </w:t>
      </w:r>
      <w:r>
        <w:t>Nila</w:t>
      </w:r>
      <w:r>
        <w:rPr>
          <w:spacing w:val="-3"/>
        </w:rPr>
        <w:t xml:space="preserve"> </w:t>
      </w:r>
      <w:r>
        <w:t>Arianingsih,</w:t>
      </w:r>
      <w:r>
        <w:rPr>
          <w:spacing w:val="-3"/>
        </w:rPr>
        <w:t xml:space="preserve"> </w:t>
      </w:r>
      <w:r>
        <w:t>Suwoyo</w:t>
      </w:r>
    </w:p>
    <w:p w:rsidR="001A2654" w:rsidRDefault="001A2654" w:rsidP="001A2654">
      <w:pPr>
        <w:pStyle w:val="BodyText"/>
        <w:rPr>
          <w:sz w:val="24"/>
        </w:rPr>
      </w:pPr>
    </w:p>
    <w:p w:rsidR="001A2654" w:rsidRDefault="001A2654" w:rsidP="001A2654">
      <w:pPr>
        <w:pStyle w:val="BodyText"/>
        <w:spacing w:before="4"/>
        <w:rPr>
          <w:sz w:val="29"/>
        </w:rPr>
      </w:pPr>
    </w:p>
    <w:p w:rsidR="001A2654" w:rsidRDefault="001A2654" w:rsidP="001A2654">
      <w:pPr>
        <w:pStyle w:val="BodyText"/>
        <w:ind w:left="160" w:right="117" w:firstLine="720"/>
        <w:jc w:val="both"/>
      </w:pPr>
      <w:r>
        <w:t>Undang-undang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mengamanatkan</w:t>
      </w:r>
      <w:r>
        <w:rPr>
          <w:spacing w:val="-4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calon</w:t>
      </w:r>
      <w:r>
        <w:rPr>
          <w:spacing w:val="-4"/>
        </w:rPr>
        <w:t xml:space="preserve"> </w:t>
      </w:r>
      <w:r>
        <w:t>PNS</w:t>
      </w:r>
      <w:r>
        <w:rPr>
          <w:spacing w:val="-6"/>
        </w:rPr>
        <w:t xml:space="preserve"> </w:t>
      </w:r>
      <w:r>
        <w:t>wajib</w:t>
      </w:r>
      <w:r>
        <w:rPr>
          <w:spacing w:val="-6"/>
        </w:rPr>
        <w:t xml:space="preserve"> </w:t>
      </w:r>
      <w:r>
        <w:t>menjalani</w:t>
      </w:r>
      <w:r>
        <w:rPr>
          <w:spacing w:val="-58"/>
        </w:rPr>
        <w:t xml:space="preserve"> </w:t>
      </w:r>
      <w:r>
        <w:t>masa percobaan selama satu tahun. Lembaga Administrasi Negara menerjemahkan amanat</w:t>
      </w:r>
      <w:r>
        <w:rPr>
          <w:spacing w:val="-59"/>
        </w:rPr>
        <w:t xml:space="preserve"> </w:t>
      </w:r>
      <w:r>
        <w:t>Undang-Undang No. 5 tahun 2014 dengan mengeluarkan Peraturan Lembaga Administrasi</w:t>
      </w:r>
      <w:r>
        <w:rPr>
          <w:spacing w:val="1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12"/>
        </w:rPr>
        <w:t xml:space="preserve"> </w:t>
      </w:r>
      <w:r>
        <w:t>Indonesia</w:t>
      </w:r>
      <w:r>
        <w:rPr>
          <w:spacing w:val="-12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Pelatihan</w:t>
      </w:r>
      <w:r>
        <w:rPr>
          <w:spacing w:val="-11"/>
        </w:rPr>
        <w:t xml:space="preserve"> </w:t>
      </w:r>
      <w:r>
        <w:t>Dasar</w:t>
      </w:r>
      <w:r>
        <w:rPr>
          <w:spacing w:val="-12"/>
        </w:rPr>
        <w:t xml:space="preserve"> </w:t>
      </w:r>
      <w:r>
        <w:t>Calon</w:t>
      </w:r>
      <w:r>
        <w:rPr>
          <w:spacing w:val="-11"/>
        </w:rPr>
        <w:t xml:space="preserve"> </w:t>
      </w:r>
      <w:r>
        <w:t>Pegawai</w:t>
      </w:r>
      <w:r>
        <w:rPr>
          <w:spacing w:val="-11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terintegrasi.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diinternalisasi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habituasi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akuntabilitas,</w:t>
      </w:r>
      <w:r>
        <w:rPr>
          <w:spacing w:val="-59"/>
        </w:rPr>
        <w:t xml:space="preserve"> </w:t>
      </w:r>
      <w:r>
        <w:t>nasionalisme,</w:t>
      </w:r>
      <w:r>
        <w:rPr>
          <w:spacing w:val="-1"/>
        </w:rPr>
        <w:t xml:space="preserve"> </w:t>
      </w:r>
      <w:r>
        <w:t>etika publik, komitmen</w:t>
      </w:r>
      <w:r>
        <w:rPr>
          <w:spacing w:val="-1"/>
        </w:rPr>
        <w:t xml:space="preserve"> </w:t>
      </w:r>
      <w:r>
        <w:t>mutu,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anti korupsi.</w:t>
      </w:r>
    </w:p>
    <w:p w:rsidR="001A2654" w:rsidRDefault="001A2654" w:rsidP="001A2654">
      <w:pPr>
        <w:pStyle w:val="BodyText"/>
      </w:pPr>
    </w:p>
    <w:p w:rsidR="001A2654" w:rsidRDefault="001A2654" w:rsidP="001A2654">
      <w:pPr>
        <w:pStyle w:val="BodyText"/>
        <w:ind w:left="160" w:right="116" w:firstLine="720"/>
        <w:jc w:val="both"/>
      </w:pPr>
      <w:r>
        <w:t>Penulis mengaktualisasikan nilai-nilai dasar PNS dalam rangka menyelesaikan isu di</w:t>
      </w:r>
      <w:r>
        <w:rPr>
          <w:spacing w:val="-59"/>
        </w:rPr>
        <w:t xml:space="preserve"> </w:t>
      </w:r>
      <w:r>
        <w:t>unit kerja, yaitu rendahnya prestasi mahasiswa di bidang akademik Prodi Sarjana Terapan</w:t>
      </w:r>
      <w:r>
        <w:rPr>
          <w:spacing w:val="1"/>
        </w:rPr>
        <w:t xml:space="preserve"> </w:t>
      </w:r>
      <w:r>
        <w:t>Keselamatan dan Kesehatan Kerja Poltekkes Kemenkes Malang. Kegiatan inisiatif dalam</w:t>
      </w:r>
      <w:r>
        <w:rPr>
          <w:spacing w:val="1"/>
        </w:rPr>
        <w:t xml:space="preserve"> </w:t>
      </w:r>
      <w:r>
        <w:t>rangka menyelesaikan isu tersebut adalah membentuk struktur kepengurusan Unit Kegiatan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(UKM)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(UKM)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akademik,</w:t>
      </w:r>
      <w:r>
        <w:rPr>
          <w:spacing w:val="-6"/>
        </w:rPr>
        <w:t xml:space="preserve"> </w:t>
      </w:r>
      <w:r>
        <w:t>sosialisasi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Mahasiswa</w:t>
      </w:r>
      <w:r>
        <w:rPr>
          <w:spacing w:val="-6"/>
        </w:rPr>
        <w:t xml:space="preserve"> </w:t>
      </w:r>
      <w:r>
        <w:t>(UKM)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bidang</w:t>
      </w:r>
      <w:r>
        <w:rPr>
          <w:spacing w:val="-59"/>
        </w:rPr>
        <w:t xml:space="preserve"> </w:t>
      </w:r>
      <w:r>
        <w:t>akademik, dan mengadakan kegiatan workshop penulisan esai untuk seluruh mahasiswa</w:t>
      </w:r>
      <w:r>
        <w:rPr>
          <w:spacing w:val="1"/>
        </w:rPr>
        <w:t xml:space="preserve"> </w:t>
      </w:r>
      <w:r>
        <w:t>Program Studi</w:t>
      </w:r>
      <w:r>
        <w:rPr>
          <w:spacing w:val="1"/>
        </w:rPr>
        <w:t xml:space="preserve"> </w:t>
      </w:r>
      <w:r>
        <w:t>Sarjana Terapan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Kerja. Meskipun terdapat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terlaksana.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inisiatif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berkontribusi terhadap tercapainya visi dan misi organisasi serta penguatan nilai organisasi.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dan menghabituasikan</w:t>
      </w:r>
      <w:r>
        <w:rPr>
          <w:spacing w:val="-1"/>
        </w:rPr>
        <w:t xml:space="preserve"> </w:t>
      </w:r>
      <w:r>
        <w:t>nilai-nilai</w:t>
      </w:r>
      <w:r>
        <w:rPr>
          <w:spacing w:val="-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PNS</w:t>
      </w:r>
      <w:r>
        <w:rPr>
          <w:spacing w:val="-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berkesinambungan.</w:t>
      </w:r>
    </w:p>
    <w:p w:rsidR="001A2654" w:rsidRDefault="001A2654" w:rsidP="001A2654">
      <w:pPr>
        <w:pStyle w:val="BodyText"/>
      </w:pPr>
    </w:p>
    <w:p w:rsidR="001A2654" w:rsidRDefault="001A2654" w:rsidP="001A2654">
      <w:pPr>
        <w:pStyle w:val="BodyText"/>
        <w:ind w:left="160" w:right="119" w:firstLine="720"/>
        <w:jc w:val="both"/>
      </w:pPr>
      <w:r>
        <w:t>Selama masa aktualisasi, penulis berhasil menerapkan 210 nilai-nilai dasar PNS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nilai.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 penulis lebih mengenal dan menerapkan nilai-nilai dasar PNS setelah masa</w:t>
      </w:r>
      <w:r>
        <w:rPr>
          <w:spacing w:val="1"/>
        </w:rPr>
        <w:t xml:space="preserve"> </w:t>
      </w:r>
      <w:r>
        <w:t>aktualisasi.</w:t>
      </w:r>
    </w:p>
    <w:p w:rsidR="001A2654" w:rsidRDefault="001A2654" w:rsidP="001A2654">
      <w:pPr>
        <w:pStyle w:val="BodyText"/>
        <w:rPr>
          <w:sz w:val="24"/>
        </w:rPr>
      </w:pPr>
    </w:p>
    <w:p w:rsidR="001A2654" w:rsidRDefault="001A2654" w:rsidP="001A2654">
      <w:pPr>
        <w:pStyle w:val="BodyText"/>
        <w:rPr>
          <w:sz w:val="24"/>
        </w:rPr>
      </w:pPr>
    </w:p>
    <w:p w:rsidR="001A2654" w:rsidRDefault="001A2654" w:rsidP="001A2654">
      <w:pPr>
        <w:pStyle w:val="BodyText"/>
        <w:spacing w:before="2"/>
        <w:rPr>
          <w:sz w:val="30"/>
        </w:rPr>
      </w:pPr>
    </w:p>
    <w:p w:rsidR="001A2654" w:rsidRDefault="001A2654" w:rsidP="001A2654">
      <w:pPr>
        <w:pStyle w:val="BodyText"/>
        <w:spacing w:before="1"/>
        <w:ind w:left="160"/>
      </w:pPr>
      <w:r>
        <w:rPr>
          <w:rFonts w:ascii="Arial"/>
          <w:b/>
        </w:rPr>
        <w:t>Kata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Kunci</w:t>
      </w:r>
      <w:r>
        <w:t>:</w:t>
      </w:r>
      <w:r>
        <w:rPr>
          <w:spacing w:val="-2"/>
        </w:rPr>
        <w:t xml:space="preserve"> </w:t>
      </w:r>
      <w:r>
        <w:t>Nilai-Nilai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PNS,</w:t>
      </w:r>
      <w:r>
        <w:rPr>
          <w:spacing w:val="-3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Mahasiswa,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Mahasiswa</w:t>
      </w:r>
    </w:p>
    <w:p w:rsidR="001A2654" w:rsidRDefault="001A2654" w:rsidP="001A2654">
      <w:pPr>
        <w:pStyle w:val="BodyText"/>
        <w:rPr>
          <w:sz w:val="20"/>
        </w:rPr>
      </w:pPr>
    </w:p>
    <w:p w:rsidR="001A2654" w:rsidRDefault="001A2654" w:rsidP="001A2654">
      <w:pPr>
        <w:pStyle w:val="BodyText"/>
        <w:rPr>
          <w:sz w:val="20"/>
        </w:rPr>
      </w:pPr>
    </w:p>
    <w:p w:rsidR="001A2654" w:rsidRDefault="001A2654" w:rsidP="001A2654">
      <w:pPr>
        <w:pStyle w:val="BodyText"/>
        <w:rPr>
          <w:sz w:val="20"/>
        </w:rPr>
      </w:pPr>
    </w:p>
    <w:p w:rsidR="001A2654" w:rsidRDefault="001A2654" w:rsidP="001A2654">
      <w:pPr>
        <w:pStyle w:val="BodyText"/>
        <w:rPr>
          <w:sz w:val="20"/>
        </w:rPr>
      </w:pPr>
    </w:p>
    <w:p w:rsidR="001A2654" w:rsidRDefault="001A2654" w:rsidP="001A2654">
      <w:pPr>
        <w:pStyle w:val="BodyText"/>
        <w:rPr>
          <w:sz w:val="20"/>
        </w:rPr>
      </w:pPr>
    </w:p>
    <w:p w:rsidR="00B37F2B" w:rsidRDefault="00B37F2B">
      <w:bookmarkStart w:id="1" w:name="_GoBack"/>
      <w:bookmarkEnd w:id="1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54"/>
    <w:rsid w:val="00066685"/>
    <w:rsid w:val="001A2654"/>
    <w:rsid w:val="00294FDE"/>
    <w:rsid w:val="00515235"/>
    <w:rsid w:val="0063677D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6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2654"/>
  </w:style>
  <w:style w:type="character" w:customStyle="1" w:styleId="BodyTextChar">
    <w:name w:val="Body Text Char"/>
    <w:basedOn w:val="DefaultParagraphFont"/>
    <w:link w:val="BodyText"/>
    <w:uiPriority w:val="1"/>
    <w:rsid w:val="001A2654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6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2654"/>
  </w:style>
  <w:style w:type="character" w:customStyle="1" w:styleId="BodyTextChar">
    <w:name w:val="Body Text Char"/>
    <w:basedOn w:val="DefaultParagraphFont"/>
    <w:link w:val="BodyText"/>
    <w:uiPriority w:val="1"/>
    <w:rsid w:val="001A2654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2022-01-04T02:59:00Z</dcterms:created>
  <dcterms:modified xsi:type="dcterms:W3CDTF">2022-01-04T03:00:00Z</dcterms:modified>
</cp:coreProperties>
</file>