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5D" w:rsidRPr="000C3ECF" w:rsidRDefault="004A455D" w:rsidP="009E59CA">
      <w:pPr>
        <w:spacing w:after="0" w:line="480" w:lineRule="auto"/>
        <w:rPr>
          <w:rFonts w:ascii="Times New Roman" w:hAnsi="Times New Roman" w:cs="Times New Roman"/>
          <w:b/>
          <w:sz w:val="24"/>
          <w:szCs w:val="24"/>
          <w:lang w:val="en-US"/>
        </w:rPr>
      </w:pPr>
    </w:p>
    <w:p w:rsidR="004A455D" w:rsidRPr="000C3ECF" w:rsidRDefault="004A455D" w:rsidP="009E59CA">
      <w:pPr>
        <w:spacing w:after="0" w:line="480" w:lineRule="auto"/>
        <w:jc w:val="center"/>
        <w:rPr>
          <w:rFonts w:ascii="Times New Roman" w:hAnsi="Times New Roman" w:cs="Times New Roman"/>
          <w:b/>
          <w:sz w:val="24"/>
          <w:szCs w:val="24"/>
          <w:lang w:val="en-US"/>
        </w:rPr>
      </w:pPr>
      <w:r w:rsidRPr="005B2D25">
        <w:rPr>
          <w:rFonts w:ascii="Times New Roman" w:hAnsi="Times New Roman" w:cs="Times New Roman"/>
          <w:b/>
          <w:sz w:val="24"/>
          <w:szCs w:val="24"/>
        </w:rPr>
        <w:t xml:space="preserve">PENGEMBANGAN BAHAN AJAR </w:t>
      </w:r>
      <w:r>
        <w:rPr>
          <w:rFonts w:ascii="Times New Roman" w:hAnsi="Times New Roman" w:cs="Times New Roman"/>
          <w:b/>
          <w:sz w:val="24"/>
          <w:szCs w:val="24"/>
          <w:lang w:val="en-US"/>
        </w:rPr>
        <w:t>HIPERTENSI BERBASIS KONTEKSTUAL UNTUK PELATIHAN KADER POSBINDU DI PUSKESMAS KOTA MALANG</w:t>
      </w:r>
    </w:p>
    <w:p w:rsidR="00A67436" w:rsidRPr="005B2D25" w:rsidRDefault="004A455D" w:rsidP="009E59CA">
      <w:pPr>
        <w:tabs>
          <w:tab w:val="left" w:pos="4782"/>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4A455D" w:rsidRPr="005B2D25" w:rsidRDefault="004A455D" w:rsidP="009E59CA">
      <w:pPr>
        <w:spacing w:line="480" w:lineRule="auto"/>
        <w:jc w:val="center"/>
        <w:rPr>
          <w:rFonts w:ascii="Times New Roman" w:hAnsi="Times New Roman" w:cs="Times New Roman"/>
          <w:b/>
          <w:sz w:val="24"/>
          <w:szCs w:val="24"/>
        </w:rPr>
      </w:pPr>
    </w:p>
    <w:p w:rsidR="004A455D" w:rsidRPr="005B2D25" w:rsidRDefault="006D42FE" w:rsidP="009E59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Laporan Hasil Penelitian </w:t>
      </w:r>
      <w:r w:rsidRPr="005B2D25">
        <w:rPr>
          <w:rFonts w:ascii="Times New Roman" w:hAnsi="Times New Roman" w:cs="Times New Roman"/>
          <w:b/>
          <w:sz w:val="24"/>
          <w:szCs w:val="24"/>
        </w:rPr>
        <w:t>Unggulan</w:t>
      </w:r>
    </w:p>
    <w:p w:rsidR="004A455D" w:rsidRPr="005B2D25" w:rsidRDefault="004A455D" w:rsidP="009E59CA">
      <w:pPr>
        <w:spacing w:line="480" w:lineRule="auto"/>
        <w:jc w:val="center"/>
        <w:rPr>
          <w:rFonts w:ascii="Times New Roman" w:hAnsi="Times New Roman" w:cs="Times New Roman"/>
          <w:b/>
          <w:sz w:val="24"/>
          <w:szCs w:val="24"/>
        </w:rPr>
      </w:pPr>
    </w:p>
    <w:p w:rsidR="004A455D" w:rsidRPr="005B2D25" w:rsidRDefault="004A455D" w:rsidP="009E59CA">
      <w:pPr>
        <w:spacing w:line="480" w:lineRule="auto"/>
        <w:jc w:val="center"/>
        <w:rPr>
          <w:rFonts w:ascii="Times New Roman" w:hAnsi="Times New Roman" w:cs="Times New Roman"/>
          <w:b/>
          <w:sz w:val="24"/>
          <w:szCs w:val="24"/>
        </w:rPr>
      </w:pPr>
    </w:p>
    <w:p w:rsidR="004A455D" w:rsidRPr="005B2D25" w:rsidRDefault="004A455D" w:rsidP="009E59CA">
      <w:pPr>
        <w:spacing w:line="480" w:lineRule="auto"/>
        <w:jc w:val="center"/>
        <w:rPr>
          <w:rFonts w:ascii="Times New Roman" w:hAnsi="Times New Roman" w:cs="Times New Roman"/>
          <w:b/>
          <w:sz w:val="24"/>
          <w:szCs w:val="24"/>
        </w:rPr>
      </w:pPr>
      <w:r w:rsidRPr="005B2D25">
        <w:rPr>
          <w:rFonts w:ascii="Times New Roman" w:hAnsi="Times New Roman" w:cs="Times New Roman"/>
          <w:b/>
          <w:sz w:val="24"/>
          <w:szCs w:val="24"/>
        </w:rPr>
        <w:t>Dr. SUSI MILWATI, SKp,MPd</w:t>
      </w:r>
    </w:p>
    <w:p w:rsidR="004A455D" w:rsidRPr="005B2D25" w:rsidRDefault="004A455D" w:rsidP="009E59CA">
      <w:pPr>
        <w:spacing w:line="480" w:lineRule="auto"/>
        <w:jc w:val="center"/>
        <w:rPr>
          <w:rFonts w:ascii="Times New Roman" w:hAnsi="Times New Roman" w:cs="Times New Roman"/>
          <w:b/>
          <w:sz w:val="24"/>
          <w:szCs w:val="24"/>
        </w:rPr>
      </w:pPr>
    </w:p>
    <w:p w:rsidR="004A455D" w:rsidRPr="005B2D25" w:rsidRDefault="004A455D" w:rsidP="009E59CA">
      <w:pPr>
        <w:spacing w:line="480" w:lineRule="auto"/>
        <w:jc w:val="center"/>
        <w:rPr>
          <w:rFonts w:ascii="Times New Roman" w:hAnsi="Times New Roman" w:cs="Times New Roman"/>
          <w:sz w:val="24"/>
          <w:szCs w:val="24"/>
        </w:rPr>
      </w:pPr>
      <w:r w:rsidRPr="005B2D25">
        <w:rPr>
          <w:rFonts w:ascii="Times New Roman" w:hAnsi="Times New Roman" w:cs="Times New Roman"/>
          <w:noProof/>
          <w:sz w:val="24"/>
          <w:szCs w:val="24"/>
        </w:rPr>
        <w:drawing>
          <wp:inline distT="0" distB="0" distL="0" distR="0">
            <wp:extent cx="2109487" cy="1875099"/>
            <wp:effectExtent l="19050" t="0" r="5063" b="0"/>
            <wp:docPr id="5" name="Picture 1" descr="D:\logo_poltekkesmalang_zps550f7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poltekkesmalang_zps550f7861.jpg"/>
                    <pic:cNvPicPr>
                      <a:picLocks noChangeAspect="1" noChangeArrowheads="1"/>
                    </pic:cNvPicPr>
                  </pic:nvPicPr>
                  <pic:blipFill>
                    <a:blip r:embed="rId7" cstate="print"/>
                    <a:srcRect/>
                    <a:stretch>
                      <a:fillRect/>
                    </a:stretch>
                  </pic:blipFill>
                  <pic:spPr bwMode="auto">
                    <a:xfrm>
                      <a:off x="0" y="0"/>
                      <a:ext cx="2116990" cy="1881769"/>
                    </a:xfrm>
                    <a:prstGeom prst="rect">
                      <a:avLst/>
                    </a:prstGeom>
                    <a:noFill/>
                    <a:ln w="9525">
                      <a:noFill/>
                      <a:miter lim="800000"/>
                      <a:headEnd/>
                      <a:tailEnd/>
                    </a:ln>
                  </pic:spPr>
                </pic:pic>
              </a:graphicData>
            </a:graphic>
          </wp:inline>
        </w:drawing>
      </w:r>
    </w:p>
    <w:p w:rsidR="004A455D" w:rsidRPr="005B2D25" w:rsidRDefault="004A455D" w:rsidP="009E59CA">
      <w:pPr>
        <w:spacing w:line="480" w:lineRule="auto"/>
        <w:contextualSpacing/>
        <w:rPr>
          <w:rFonts w:ascii="Times New Roman" w:hAnsi="Times New Roman" w:cs="Times New Roman"/>
          <w:b/>
          <w:sz w:val="24"/>
          <w:szCs w:val="24"/>
        </w:rPr>
      </w:pPr>
    </w:p>
    <w:p w:rsidR="004A455D" w:rsidRPr="00B76175" w:rsidRDefault="004A455D" w:rsidP="009E59CA">
      <w:pPr>
        <w:spacing w:line="480" w:lineRule="auto"/>
        <w:contextualSpacing/>
        <w:rPr>
          <w:rFonts w:ascii="Times New Roman" w:hAnsi="Times New Roman" w:cs="Times New Roman"/>
          <w:b/>
          <w:sz w:val="24"/>
          <w:szCs w:val="24"/>
        </w:rPr>
      </w:pPr>
    </w:p>
    <w:p w:rsidR="004A455D" w:rsidRPr="005B2D25" w:rsidRDefault="004A455D" w:rsidP="00B76175">
      <w:pPr>
        <w:spacing w:line="240" w:lineRule="auto"/>
        <w:contextualSpacing/>
        <w:jc w:val="center"/>
        <w:rPr>
          <w:rFonts w:ascii="Times New Roman" w:hAnsi="Times New Roman" w:cs="Times New Roman"/>
          <w:b/>
          <w:sz w:val="24"/>
          <w:szCs w:val="24"/>
        </w:rPr>
      </w:pPr>
      <w:r w:rsidRPr="005B2D25">
        <w:rPr>
          <w:rFonts w:ascii="Times New Roman" w:hAnsi="Times New Roman" w:cs="Times New Roman"/>
          <w:b/>
          <w:sz w:val="24"/>
          <w:szCs w:val="24"/>
        </w:rPr>
        <w:t>KEMENTERIAN KESEHATAN REPUBLIK INDONESIA</w:t>
      </w:r>
    </w:p>
    <w:p w:rsidR="004A455D" w:rsidRPr="005B2D25" w:rsidRDefault="004A455D" w:rsidP="00B76175">
      <w:pPr>
        <w:spacing w:line="240" w:lineRule="auto"/>
        <w:contextualSpacing/>
        <w:jc w:val="center"/>
        <w:rPr>
          <w:rFonts w:ascii="Times New Roman" w:hAnsi="Times New Roman" w:cs="Times New Roman"/>
          <w:b/>
          <w:sz w:val="24"/>
          <w:szCs w:val="24"/>
        </w:rPr>
      </w:pPr>
      <w:r w:rsidRPr="005B2D25">
        <w:rPr>
          <w:rFonts w:ascii="Times New Roman" w:hAnsi="Times New Roman" w:cs="Times New Roman"/>
          <w:b/>
          <w:sz w:val="24"/>
          <w:szCs w:val="24"/>
        </w:rPr>
        <w:t>POLITEKNIK KESEHATAN MALANG</w:t>
      </w:r>
    </w:p>
    <w:p w:rsidR="004A455D" w:rsidRPr="005B2D25" w:rsidRDefault="004A455D" w:rsidP="00B76175">
      <w:pPr>
        <w:spacing w:line="240" w:lineRule="auto"/>
        <w:contextualSpacing/>
        <w:jc w:val="center"/>
        <w:rPr>
          <w:rFonts w:ascii="Times New Roman" w:hAnsi="Times New Roman" w:cs="Times New Roman"/>
          <w:b/>
          <w:sz w:val="24"/>
          <w:szCs w:val="24"/>
        </w:rPr>
      </w:pPr>
      <w:r w:rsidRPr="005B2D25">
        <w:rPr>
          <w:rFonts w:ascii="Times New Roman" w:hAnsi="Times New Roman" w:cs="Times New Roman"/>
          <w:b/>
          <w:sz w:val="24"/>
          <w:szCs w:val="24"/>
        </w:rPr>
        <w:t>JURUSAN KEPERAWATAN</w:t>
      </w:r>
    </w:p>
    <w:p w:rsidR="004A455D" w:rsidRPr="005B2D25" w:rsidRDefault="004A455D" w:rsidP="00B76175">
      <w:pPr>
        <w:spacing w:line="240" w:lineRule="auto"/>
        <w:contextualSpacing/>
        <w:jc w:val="center"/>
        <w:rPr>
          <w:rFonts w:ascii="Times New Roman" w:hAnsi="Times New Roman" w:cs="Times New Roman"/>
          <w:b/>
          <w:sz w:val="24"/>
          <w:szCs w:val="24"/>
        </w:rPr>
      </w:pPr>
      <w:r w:rsidRPr="005B2D25">
        <w:rPr>
          <w:rFonts w:ascii="Times New Roman" w:hAnsi="Times New Roman" w:cs="Times New Roman"/>
          <w:b/>
          <w:sz w:val="24"/>
          <w:szCs w:val="24"/>
        </w:rPr>
        <w:t>PROGRAM STUDI D IV KEPERAWATAN MALANG</w:t>
      </w:r>
    </w:p>
    <w:p w:rsidR="004A455D" w:rsidRDefault="004A455D" w:rsidP="00B76175">
      <w:pPr>
        <w:spacing w:line="240" w:lineRule="auto"/>
        <w:jc w:val="center"/>
        <w:rPr>
          <w:rFonts w:ascii="Times New Roman" w:hAnsi="Times New Roman" w:cs="Times New Roman"/>
          <w:b/>
          <w:sz w:val="24"/>
          <w:szCs w:val="24"/>
        </w:rPr>
      </w:pPr>
      <w:r w:rsidRPr="005B2D25">
        <w:rPr>
          <w:rFonts w:ascii="Times New Roman" w:hAnsi="Times New Roman" w:cs="Times New Roman"/>
          <w:b/>
          <w:sz w:val="24"/>
          <w:szCs w:val="24"/>
        </w:rPr>
        <w:t>2018</w:t>
      </w:r>
    </w:p>
    <w:p w:rsidR="00B76175" w:rsidRDefault="00B76175" w:rsidP="00B76175">
      <w:pPr>
        <w:spacing w:line="240" w:lineRule="auto"/>
        <w:jc w:val="center"/>
        <w:rPr>
          <w:rFonts w:ascii="Times New Roman" w:hAnsi="Times New Roman" w:cs="Times New Roman"/>
          <w:b/>
          <w:sz w:val="24"/>
          <w:szCs w:val="24"/>
        </w:rPr>
      </w:pPr>
    </w:p>
    <w:p w:rsidR="00B76175" w:rsidRPr="00D07F5A" w:rsidRDefault="00B76175" w:rsidP="00B76175">
      <w:pPr>
        <w:spacing w:line="240" w:lineRule="auto"/>
        <w:jc w:val="center"/>
        <w:rPr>
          <w:rFonts w:ascii="Times New Roman" w:hAnsi="Times New Roman" w:cs="Times New Roman"/>
          <w:sz w:val="24"/>
          <w:szCs w:val="24"/>
          <w:lang w:val="en-US"/>
        </w:rPr>
      </w:pPr>
    </w:p>
    <w:p w:rsidR="004A455D" w:rsidRPr="005B2D25" w:rsidRDefault="004A455D" w:rsidP="00706F0D">
      <w:pPr>
        <w:spacing w:line="480" w:lineRule="auto"/>
        <w:jc w:val="center"/>
        <w:rPr>
          <w:rFonts w:ascii="Times New Roman" w:hAnsi="Times New Roman" w:cs="Times New Roman"/>
          <w:b/>
          <w:sz w:val="24"/>
          <w:szCs w:val="24"/>
        </w:rPr>
      </w:pPr>
      <w:r w:rsidRPr="005B2D25">
        <w:rPr>
          <w:rFonts w:ascii="Times New Roman" w:hAnsi="Times New Roman" w:cs="Times New Roman"/>
          <w:b/>
          <w:sz w:val="24"/>
          <w:szCs w:val="24"/>
        </w:rPr>
        <w:lastRenderedPageBreak/>
        <w:t>KATA PENGANTAR</w:t>
      </w:r>
    </w:p>
    <w:p w:rsidR="004A455D" w:rsidRPr="005B2D25" w:rsidRDefault="004A455D" w:rsidP="009E59CA">
      <w:pPr>
        <w:spacing w:after="0" w:line="480" w:lineRule="auto"/>
        <w:ind w:firstLine="720"/>
        <w:jc w:val="both"/>
        <w:rPr>
          <w:rFonts w:ascii="Times New Roman" w:hAnsi="Times New Roman" w:cs="Times New Roman"/>
          <w:b/>
          <w:sz w:val="24"/>
          <w:szCs w:val="24"/>
        </w:rPr>
      </w:pPr>
      <w:r w:rsidRPr="005B2D25">
        <w:rPr>
          <w:rFonts w:ascii="Times New Roman" w:hAnsi="Times New Roman" w:cs="Times New Roman"/>
          <w:sz w:val="24"/>
          <w:szCs w:val="24"/>
        </w:rPr>
        <w:t xml:space="preserve">Puji syukur penulis panjatkan atas kehadirat Allah SWT yang telah melimpahkan Rahmat dan Hidayah-Nya, sehingga penulis dapat menyelesaikan </w:t>
      </w:r>
      <w:r w:rsidR="00706F0D">
        <w:rPr>
          <w:rFonts w:ascii="Times New Roman" w:hAnsi="Times New Roman" w:cs="Times New Roman"/>
          <w:sz w:val="24"/>
          <w:szCs w:val="24"/>
        </w:rPr>
        <w:t xml:space="preserve">laporan penelitian </w:t>
      </w:r>
      <w:r w:rsidRPr="005B2D25">
        <w:rPr>
          <w:rFonts w:ascii="Times New Roman" w:hAnsi="Times New Roman" w:cs="Times New Roman"/>
          <w:sz w:val="24"/>
          <w:szCs w:val="24"/>
        </w:rPr>
        <w:t>“</w:t>
      </w:r>
      <w:r>
        <w:rPr>
          <w:rFonts w:ascii="Times New Roman" w:hAnsi="Times New Roman" w:cs="Times New Roman"/>
          <w:sz w:val="24"/>
          <w:szCs w:val="24"/>
          <w:lang w:val="en-US"/>
        </w:rPr>
        <w:t>Pengembangan Bahan Ajar Hipertensi Berbasis Kontekstual Untuk Pelatihan Kader Posbindu Di Puskesmas Kota Malang</w:t>
      </w:r>
      <w:r w:rsidRPr="005B2D25">
        <w:rPr>
          <w:rFonts w:ascii="Times New Roman" w:hAnsi="Times New Roman" w:cs="Times New Roman"/>
          <w:sz w:val="24"/>
          <w:szCs w:val="24"/>
        </w:rPr>
        <w:t>, sebagai salah satu tugas Tri Darma perguruan Tinggi bagi dosen di Politeknik Kesehatan Kemenkes Malang Jurusan Keperawatan Malang.</w:t>
      </w:r>
    </w:p>
    <w:p w:rsidR="004A455D" w:rsidRPr="005B2D25" w:rsidRDefault="004A455D" w:rsidP="009E59CA">
      <w:pPr>
        <w:spacing w:after="0" w:line="480" w:lineRule="auto"/>
        <w:ind w:firstLine="720"/>
        <w:jc w:val="both"/>
        <w:rPr>
          <w:rFonts w:ascii="Times New Roman" w:hAnsi="Times New Roman" w:cs="Times New Roman"/>
          <w:sz w:val="24"/>
          <w:szCs w:val="24"/>
        </w:rPr>
      </w:pPr>
      <w:r w:rsidRPr="005B2D25">
        <w:rPr>
          <w:rFonts w:ascii="Times New Roman" w:hAnsi="Times New Roman" w:cs="Times New Roman"/>
          <w:sz w:val="24"/>
          <w:szCs w:val="24"/>
        </w:rPr>
        <w:t xml:space="preserve">Dalam penulisan </w:t>
      </w:r>
      <w:r w:rsidR="00706F0D">
        <w:rPr>
          <w:rFonts w:ascii="Times New Roman" w:hAnsi="Times New Roman" w:cs="Times New Roman"/>
          <w:sz w:val="24"/>
          <w:szCs w:val="24"/>
        </w:rPr>
        <w:t xml:space="preserve">laporan </w:t>
      </w:r>
      <w:r w:rsidRPr="005B2D25">
        <w:rPr>
          <w:rFonts w:ascii="Times New Roman" w:hAnsi="Times New Roman" w:cs="Times New Roman"/>
          <w:sz w:val="24"/>
          <w:szCs w:val="24"/>
        </w:rPr>
        <w:t xml:space="preserve">penelitian ini, penulis tidak lepas dari bantuan dan dukungan berbagai pihak. Oleh karena itu, pada kesempatan ini penulis mengucapkan terimakasih kepada: </w:t>
      </w:r>
      <w:r w:rsidR="00706F0D">
        <w:rPr>
          <w:rFonts w:ascii="Times New Roman" w:hAnsi="Times New Roman" w:cs="Times New Roman"/>
          <w:sz w:val="24"/>
          <w:szCs w:val="24"/>
        </w:rPr>
        <w:t>Bapak Direktur yang telah memberi kesempatan untuk melakukan penelitian dan semua t</w:t>
      </w:r>
      <w:r w:rsidRPr="005B2D25">
        <w:rPr>
          <w:rFonts w:ascii="Times New Roman" w:hAnsi="Times New Roman" w:cs="Times New Roman"/>
          <w:sz w:val="24"/>
          <w:szCs w:val="24"/>
        </w:rPr>
        <w:t xml:space="preserve">eman-teman yang telah memberikan dorongan dan bantuannya selama penyusunan  </w:t>
      </w:r>
      <w:r w:rsidR="00706F0D">
        <w:rPr>
          <w:rFonts w:ascii="Times New Roman" w:hAnsi="Times New Roman" w:cs="Times New Roman"/>
          <w:sz w:val="24"/>
          <w:szCs w:val="24"/>
        </w:rPr>
        <w:t xml:space="preserve">laporan penelitian </w:t>
      </w:r>
      <w:r w:rsidRPr="005B2D25">
        <w:rPr>
          <w:rFonts w:ascii="Times New Roman" w:hAnsi="Times New Roman" w:cs="Times New Roman"/>
          <w:sz w:val="24"/>
          <w:szCs w:val="24"/>
        </w:rPr>
        <w:t>ini.</w:t>
      </w:r>
    </w:p>
    <w:p w:rsidR="004A455D" w:rsidRPr="005B2D25" w:rsidRDefault="004A455D" w:rsidP="009E59CA">
      <w:pPr>
        <w:pStyle w:val="ListParagraph"/>
        <w:spacing w:after="0" w:line="480" w:lineRule="auto"/>
        <w:ind w:left="0" w:firstLine="720"/>
        <w:jc w:val="both"/>
        <w:rPr>
          <w:rFonts w:ascii="Times New Roman" w:hAnsi="Times New Roman" w:cs="Times New Roman"/>
          <w:sz w:val="24"/>
          <w:szCs w:val="24"/>
        </w:rPr>
      </w:pPr>
      <w:r w:rsidRPr="005B2D25">
        <w:rPr>
          <w:rFonts w:ascii="Times New Roman" w:hAnsi="Times New Roman" w:cs="Times New Roman"/>
          <w:sz w:val="24"/>
          <w:szCs w:val="24"/>
        </w:rPr>
        <w:t xml:space="preserve">Penulis menyadari bahwa penyusunan </w:t>
      </w:r>
      <w:r w:rsidR="00706F0D">
        <w:rPr>
          <w:rFonts w:ascii="Times New Roman" w:hAnsi="Times New Roman" w:cs="Times New Roman"/>
          <w:sz w:val="24"/>
          <w:szCs w:val="24"/>
        </w:rPr>
        <w:t xml:space="preserve">laporan penelitian </w:t>
      </w:r>
      <w:r w:rsidRPr="005B2D25">
        <w:rPr>
          <w:rFonts w:ascii="Times New Roman" w:hAnsi="Times New Roman" w:cs="Times New Roman"/>
          <w:sz w:val="24"/>
          <w:szCs w:val="24"/>
        </w:rPr>
        <w:t xml:space="preserve">ini masih banyak kekurangannya. Oleh karena itu, penulis mengharapkan kritik dan saran yang membangun dan semoga  </w:t>
      </w:r>
      <w:r w:rsidR="00706F0D">
        <w:rPr>
          <w:rFonts w:ascii="Times New Roman" w:hAnsi="Times New Roman" w:cs="Times New Roman"/>
          <w:sz w:val="24"/>
          <w:szCs w:val="24"/>
        </w:rPr>
        <w:t xml:space="preserve">laporan </w:t>
      </w:r>
      <w:r w:rsidRPr="005B2D25">
        <w:rPr>
          <w:rFonts w:ascii="Times New Roman" w:hAnsi="Times New Roman" w:cs="Times New Roman"/>
          <w:sz w:val="24"/>
          <w:szCs w:val="24"/>
        </w:rPr>
        <w:t xml:space="preserve">ini bermanfaat bagi semua pihak. </w:t>
      </w:r>
    </w:p>
    <w:p w:rsidR="004A455D" w:rsidRPr="005B2D25" w:rsidRDefault="004A455D" w:rsidP="009E59CA">
      <w:pPr>
        <w:spacing w:line="480" w:lineRule="auto"/>
        <w:jc w:val="both"/>
        <w:rPr>
          <w:rFonts w:ascii="Times New Roman" w:hAnsi="Times New Roman" w:cs="Times New Roman"/>
          <w:sz w:val="24"/>
          <w:szCs w:val="24"/>
        </w:rPr>
      </w:pPr>
    </w:p>
    <w:p w:rsidR="004A455D" w:rsidRPr="00DB1173" w:rsidRDefault="004A455D" w:rsidP="009E59CA">
      <w:pPr>
        <w:tabs>
          <w:tab w:val="left" w:pos="513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Malang, November 201</w:t>
      </w:r>
      <w:r>
        <w:rPr>
          <w:rFonts w:ascii="Times New Roman" w:hAnsi="Times New Roman" w:cs="Times New Roman"/>
          <w:sz w:val="24"/>
          <w:szCs w:val="24"/>
          <w:lang w:val="en-US"/>
        </w:rPr>
        <w:t>8</w:t>
      </w:r>
    </w:p>
    <w:p w:rsidR="004A455D" w:rsidRPr="005B2D25" w:rsidRDefault="004A455D"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ab/>
      </w:r>
      <w:r w:rsidRPr="005B2D25">
        <w:rPr>
          <w:rFonts w:ascii="Times New Roman" w:hAnsi="Times New Roman" w:cs="Times New Roman"/>
          <w:sz w:val="24"/>
          <w:szCs w:val="24"/>
        </w:rPr>
        <w:tab/>
      </w:r>
      <w:r w:rsidRPr="005B2D25">
        <w:rPr>
          <w:rFonts w:ascii="Times New Roman" w:hAnsi="Times New Roman" w:cs="Times New Roman"/>
          <w:sz w:val="24"/>
          <w:szCs w:val="24"/>
        </w:rPr>
        <w:tab/>
      </w:r>
      <w:r w:rsidRPr="005B2D25">
        <w:rPr>
          <w:rFonts w:ascii="Times New Roman" w:hAnsi="Times New Roman" w:cs="Times New Roman"/>
          <w:sz w:val="24"/>
          <w:szCs w:val="24"/>
        </w:rPr>
        <w:tab/>
      </w:r>
      <w:r w:rsidRPr="005B2D25">
        <w:rPr>
          <w:rFonts w:ascii="Times New Roman" w:hAnsi="Times New Roman" w:cs="Times New Roman"/>
          <w:sz w:val="24"/>
          <w:szCs w:val="24"/>
        </w:rPr>
        <w:tab/>
      </w:r>
      <w:r w:rsidRPr="005B2D25">
        <w:rPr>
          <w:rFonts w:ascii="Times New Roman" w:hAnsi="Times New Roman" w:cs="Times New Roman"/>
          <w:sz w:val="24"/>
          <w:szCs w:val="24"/>
        </w:rPr>
        <w:tab/>
      </w:r>
      <w:r w:rsidRPr="005B2D25">
        <w:rPr>
          <w:rFonts w:ascii="Times New Roman" w:hAnsi="Times New Roman" w:cs="Times New Roman"/>
          <w:sz w:val="24"/>
          <w:szCs w:val="24"/>
        </w:rPr>
        <w:tab/>
      </w:r>
      <w:r w:rsidRPr="005B2D25">
        <w:rPr>
          <w:rFonts w:ascii="Times New Roman" w:hAnsi="Times New Roman" w:cs="Times New Roman"/>
          <w:sz w:val="24"/>
          <w:szCs w:val="24"/>
        </w:rPr>
        <w:tab/>
        <w:t>Penulis</w:t>
      </w:r>
    </w:p>
    <w:p w:rsidR="004A455D" w:rsidRPr="005B2D25" w:rsidRDefault="004A455D" w:rsidP="009E59CA">
      <w:pPr>
        <w:spacing w:line="480" w:lineRule="auto"/>
        <w:rPr>
          <w:rFonts w:ascii="Times New Roman" w:hAnsi="Times New Roman" w:cs="Times New Roman"/>
          <w:sz w:val="24"/>
          <w:szCs w:val="24"/>
        </w:rPr>
      </w:pPr>
    </w:p>
    <w:p w:rsidR="004A455D" w:rsidRPr="005B2D25" w:rsidRDefault="004A455D" w:rsidP="009E59CA">
      <w:pPr>
        <w:spacing w:line="480" w:lineRule="auto"/>
        <w:jc w:val="center"/>
        <w:rPr>
          <w:rFonts w:ascii="Times New Roman" w:hAnsi="Times New Roman" w:cs="Times New Roman"/>
          <w:sz w:val="24"/>
          <w:szCs w:val="24"/>
        </w:rPr>
      </w:pPr>
    </w:p>
    <w:p w:rsidR="004A455D" w:rsidRPr="005B2D25" w:rsidRDefault="004A455D" w:rsidP="009E59CA">
      <w:pPr>
        <w:spacing w:line="480" w:lineRule="auto"/>
        <w:jc w:val="center"/>
        <w:rPr>
          <w:rFonts w:ascii="Times New Roman" w:hAnsi="Times New Roman" w:cs="Times New Roman"/>
          <w:sz w:val="24"/>
          <w:szCs w:val="24"/>
        </w:rPr>
      </w:pPr>
    </w:p>
    <w:p w:rsidR="004A455D" w:rsidRDefault="004A455D" w:rsidP="009E59CA">
      <w:pPr>
        <w:spacing w:line="480" w:lineRule="auto"/>
        <w:rPr>
          <w:rFonts w:ascii="Times New Roman" w:hAnsi="Times New Roman" w:cs="Times New Roman"/>
          <w:b/>
          <w:sz w:val="24"/>
          <w:szCs w:val="24"/>
        </w:rPr>
      </w:pPr>
    </w:p>
    <w:p w:rsidR="00706F0D" w:rsidRPr="00B76175" w:rsidRDefault="00706F0D" w:rsidP="009E59CA">
      <w:pPr>
        <w:spacing w:line="480" w:lineRule="auto"/>
        <w:rPr>
          <w:rFonts w:ascii="Times New Roman" w:hAnsi="Times New Roman" w:cs="Times New Roman"/>
          <w:b/>
          <w:sz w:val="24"/>
          <w:szCs w:val="24"/>
        </w:rPr>
      </w:pPr>
    </w:p>
    <w:p w:rsidR="004A455D" w:rsidRDefault="004A455D" w:rsidP="00B76175">
      <w:pPr>
        <w:spacing w:line="480" w:lineRule="auto"/>
        <w:jc w:val="center"/>
      </w:pPr>
      <w:r>
        <w:t>ABSTRAK</w:t>
      </w:r>
    </w:p>
    <w:p w:rsidR="004A455D" w:rsidRPr="00765FD2" w:rsidRDefault="004A455D" w:rsidP="00163BD4">
      <w:pPr>
        <w:numPr>
          <w:ilvl w:val="0"/>
          <w:numId w:val="12"/>
        </w:numPr>
        <w:spacing w:after="0" w:line="240" w:lineRule="auto"/>
        <w:jc w:val="both"/>
        <w:rPr>
          <w:rFonts w:ascii="Times New Roman" w:eastAsiaTheme="minorHAnsi" w:hAnsi="Times New Roman" w:cs="Times New Roman"/>
          <w:lang w:eastAsia="en-US"/>
        </w:rPr>
      </w:pPr>
      <w:r w:rsidRPr="00765FD2">
        <w:rPr>
          <w:rFonts w:ascii="Times New Roman" w:hAnsi="Times New Roman" w:cs="Times New Roman"/>
          <w:sz w:val="24"/>
          <w:szCs w:val="24"/>
          <w:shd w:val="clear" w:color="auto" w:fill="FFFFFF"/>
        </w:rPr>
        <w:t>Dalam acara</w:t>
      </w:r>
      <w:r w:rsidRPr="00765FD2">
        <w:rPr>
          <w:rFonts w:ascii="Times New Roman" w:hAnsi="Times New Roman" w:cs="Times New Roman"/>
        </w:rPr>
        <w:t xml:space="preserve"> pelatihan kader kesehatan, masih terdapat sistem pembelajaran yang bersifat teoritis. Hal</w:t>
      </w:r>
      <w:r w:rsidR="00163BD4">
        <w:rPr>
          <w:rFonts w:ascii="Times New Roman" w:hAnsi="Times New Roman" w:cs="Times New Roman"/>
        </w:rPr>
        <w:t xml:space="preserve"> </w:t>
      </w:r>
      <w:r w:rsidRPr="00765FD2">
        <w:rPr>
          <w:rFonts w:ascii="Times New Roman" w:hAnsi="Times New Roman" w:cs="Times New Roman"/>
        </w:rPr>
        <w:t xml:space="preserve">ini mengakibatkan sebagian besar kader belum dapat menangkap makna dari apa yang mereka peroleh dari pembelajaran untuk dapat diterapkan dalam kehidupan sehari hari. Oleh karena itu dicoba untuk merubah model pembelajaran yaitu pembelajaran kontekstual. Penelitian ini bertujuan untuk : </w:t>
      </w:r>
      <w:r w:rsidRPr="00765FD2">
        <w:rPr>
          <w:rFonts w:ascii="Times New Roman" w:eastAsiaTheme="minorHAnsi" w:hAnsi="Times New Roman" w:cs="Times New Roman"/>
          <w:lang w:eastAsia="en-US"/>
        </w:rPr>
        <w:t>Meng</w:t>
      </w:r>
      <w:r w:rsidRPr="00765FD2">
        <w:rPr>
          <w:rFonts w:ascii="Times New Roman" w:eastAsiaTheme="minorHAnsi" w:hAnsi="Times New Roman" w:cs="Times New Roman"/>
          <w:lang w:val="en-US" w:eastAsia="en-US"/>
        </w:rPr>
        <w:t>embangkan bahan ajar hipertensi berbasis kontekstual untuk pelatihan kader posbindu di Puskesmas Kota Malang.</w:t>
      </w:r>
      <w:r w:rsidRPr="00765FD2">
        <w:rPr>
          <w:rFonts w:ascii="Times New Roman" w:eastAsiaTheme="minorHAnsi" w:hAnsi="Times New Roman" w:cs="Times New Roman"/>
          <w:lang w:eastAsia="en-US"/>
        </w:rPr>
        <w:t xml:space="preserve"> </w:t>
      </w:r>
      <w:r w:rsidRPr="00765FD2">
        <w:rPr>
          <w:rFonts w:ascii="Times New Roman" w:hAnsi="Times New Roman" w:cs="Times New Roman"/>
        </w:rPr>
        <w:t xml:space="preserve">Jenis penelitian ini adalah penelitian pengembangan yang menggunakan model pengembangan. Metode penelitian terdiri dari dua tahapan, Tahap I merupakan uji coba produk dan tahap II merupakan uji efektifitas produk. Hasil penelitian menunjukkan: (1) uji ahli materi berada pada kualifikasi sangat baik (82,69%), (2) uji ahli desain pembelajaran berada pada kualifikasi sangat baik (83,65%), (3) uji ahli media pembelajaran berada pada kualifikasi sangat baik (86,69). </w:t>
      </w:r>
      <w:r w:rsidRPr="00765FD2">
        <w:rPr>
          <w:rFonts w:ascii="Times New Roman" w:hAnsi="Times New Roman" w:cs="Times New Roman"/>
          <w:bCs/>
        </w:rPr>
        <w:t xml:space="preserve">Analisis Uji </w:t>
      </w:r>
      <w:r w:rsidRPr="00765FD2">
        <w:rPr>
          <w:rFonts w:ascii="Times New Roman" w:hAnsi="Times New Roman" w:cs="Times New Roman"/>
          <w:bCs/>
          <w:i/>
          <w:iCs/>
        </w:rPr>
        <w:t>independent sample t test</w:t>
      </w:r>
      <w:r w:rsidRPr="00765FD2">
        <w:rPr>
          <w:rFonts w:ascii="Times New Roman" w:hAnsi="Times New Roman" w:cs="Times New Roman"/>
          <w:b/>
          <w:bCs/>
          <w:i/>
          <w:iCs/>
        </w:rPr>
        <w:t xml:space="preserve"> </w:t>
      </w:r>
      <w:r w:rsidRPr="00765FD2">
        <w:rPr>
          <w:rFonts w:ascii="Times New Roman" w:eastAsiaTheme="minorHAnsi" w:hAnsi="Times New Roman" w:cs="Times New Roman"/>
          <w:lang w:eastAsia="en-US"/>
        </w:rPr>
        <w:t xml:space="preserve">terdapat perbedaan yang signifikan pada rata-rata total skor dari seluruh pertanyaan tentang penilaian bahan ajar hipertensi pada kader kesehatan pada kelompok yang membaca buku lama dan buku baru, </w:t>
      </w:r>
    </w:p>
    <w:p w:rsidR="004A455D" w:rsidRPr="00765FD2" w:rsidRDefault="004A455D" w:rsidP="00163BD4">
      <w:pPr>
        <w:numPr>
          <w:ilvl w:val="0"/>
          <w:numId w:val="12"/>
        </w:numPr>
        <w:spacing w:after="0" w:line="240" w:lineRule="auto"/>
        <w:jc w:val="both"/>
        <w:rPr>
          <w:rFonts w:ascii="Times New Roman" w:hAnsi="Times New Roman" w:cs="Times New Roman"/>
        </w:rPr>
      </w:pPr>
      <w:r w:rsidRPr="00765FD2">
        <w:rPr>
          <w:rFonts w:ascii="Times New Roman" w:hAnsi="Times New Roman" w:cs="Times New Roman"/>
          <w:sz w:val="24"/>
          <w:szCs w:val="24"/>
        </w:rPr>
        <w:t xml:space="preserve">Nilai dari total skor jawaban responden </w:t>
      </w:r>
      <w:r w:rsidRPr="00765FD2">
        <w:rPr>
          <w:rFonts w:ascii="Times New Roman" w:hAnsi="Times New Roman" w:cs="Times New Roman"/>
        </w:rPr>
        <w:t>buku lama adalah 54.82, sedangkan pada kelompok yang membaca buku baru rata-rata nilai dari total skornya adalah 80.43. Berdasarkan hasil analisis data tersebut dapat disimpulkan bahwa tujuan penelitian terpenuhi yaitu telah tersusun dan berhasil dikembangkan bahan ajar hipertensi berbasis kontekstual untuk pelatihan kader</w:t>
      </w:r>
    </w:p>
    <w:p w:rsidR="004A455D" w:rsidRDefault="004A455D" w:rsidP="00163BD4">
      <w:pPr>
        <w:tabs>
          <w:tab w:val="left" w:pos="0"/>
          <w:tab w:val="left" w:pos="993"/>
          <w:tab w:val="left" w:pos="1418"/>
          <w:tab w:val="right" w:leader="dot" w:pos="7655"/>
          <w:tab w:val="right" w:pos="7938"/>
        </w:tabs>
        <w:spacing w:after="0" w:line="240" w:lineRule="auto"/>
        <w:ind w:firstLine="993"/>
        <w:outlineLvl w:val="1"/>
        <w:rPr>
          <w:rFonts w:ascii="Times New Roman" w:eastAsia="Calibri" w:hAnsi="Times New Roman" w:cs="Times New Roman"/>
          <w:sz w:val="24"/>
          <w:szCs w:val="24"/>
        </w:rPr>
      </w:pPr>
    </w:p>
    <w:p w:rsidR="004A455D" w:rsidRDefault="00C97A85" w:rsidP="00C97A85">
      <w:pPr>
        <w:tabs>
          <w:tab w:val="left" w:pos="0"/>
          <w:tab w:val="left" w:pos="993"/>
          <w:tab w:val="left" w:pos="1418"/>
          <w:tab w:val="right" w:leader="dot" w:pos="7655"/>
          <w:tab w:val="right" w:pos="7938"/>
        </w:tabs>
        <w:spacing w:after="0" w:line="480" w:lineRule="auto"/>
        <w:ind w:firstLine="426"/>
        <w:outlineLvl w:val="1"/>
        <w:rPr>
          <w:rFonts w:ascii="Times New Roman" w:eastAsia="Calibri" w:hAnsi="Times New Roman" w:cs="Times New Roman"/>
          <w:sz w:val="24"/>
          <w:szCs w:val="24"/>
        </w:rPr>
      </w:pPr>
      <w:r>
        <w:t>Kata kunci: Model Pembelajaran Kontekstual, Materi hipertensi</w:t>
      </w: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163BD4" w:rsidRDefault="00163BD4"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4A455D" w:rsidRDefault="004A455D"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4A455D" w:rsidRDefault="004A455D" w:rsidP="009E59CA">
      <w:pPr>
        <w:spacing w:line="480" w:lineRule="auto"/>
        <w:rPr>
          <w:rFonts w:ascii="Times New Roman" w:hAnsi="Times New Roman" w:cs="Times New Roman"/>
          <w:b/>
          <w:sz w:val="24"/>
          <w:szCs w:val="24"/>
        </w:rPr>
      </w:pPr>
    </w:p>
    <w:p w:rsidR="004A455D" w:rsidRPr="005B2D25" w:rsidRDefault="004A455D" w:rsidP="009E59CA">
      <w:pPr>
        <w:spacing w:line="480" w:lineRule="auto"/>
        <w:jc w:val="center"/>
        <w:rPr>
          <w:rFonts w:ascii="Times New Roman" w:hAnsi="Times New Roman" w:cs="Times New Roman"/>
          <w:b/>
          <w:sz w:val="24"/>
          <w:szCs w:val="24"/>
        </w:rPr>
      </w:pPr>
      <w:r w:rsidRPr="005B2D25">
        <w:rPr>
          <w:rFonts w:ascii="Times New Roman" w:hAnsi="Times New Roman" w:cs="Times New Roman"/>
          <w:b/>
          <w:sz w:val="24"/>
          <w:szCs w:val="24"/>
        </w:rPr>
        <w:lastRenderedPageBreak/>
        <w:t>DAFTAR ISI</w:t>
      </w:r>
    </w:p>
    <w:p w:rsidR="004A455D" w:rsidRPr="00D07F5A" w:rsidRDefault="004A455D" w:rsidP="009E59CA">
      <w:pPr>
        <w:spacing w:line="480" w:lineRule="auto"/>
        <w:rPr>
          <w:rFonts w:ascii="Times New Roman" w:hAnsi="Times New Roman" w:cs="Times New Roman"/>
          <w:b/>
          <w:sz w:val="24"/>
          <w:szCs w:val="24"/>
          <w:lang w:val="en-US"/>
        </w:rPr>
      </w:pPr>
    </w:p>
    <w:p w:rsidR="004A455D" w:rsidRPr="005B2D25" w:rsidRDefault="004A455D" w:rsidP="00163BD4">
      <w:pPr>
        <w:tabs>
          <w:tab w:val="left" w:pos="0"/>
          <w:tab w:val="right" w:leader="dot" w:pos="7655"/>
          <w:tab w:val="right" w:pos="7938"/>
        </w:tabs>
        <w:spacing w:after="0" w:line="240" w:lineRule="auto"/>
        <w:outlineLvl w:val="1"/>
        <w:rPr>
          <w:rFonts w:ascii="Times New Roman" w:hAnsi="Times New Roman" w:cs="Times New Roman"/>
          <w:b/>
          <w:bCs/>
          <w:sz w:val="24"/>
          <w:szCs w:val="24"/>
        </w:rPr>
      </w:pPr>
      <w:r w:rsidRPr="005B2D25">
        <w:rPr>
          <w:rFonts w:ascii="Times New Roman" w:hAnsi="Times New Roman" w:cs="Times New Roman"/>
          <w:b/>
          <w:bCs/>
          <w:sz w:val="24"/>
          <w:szCs w:val="24"/>
        </w:rPr>
        <w:t xml:space="preserve">HALAMAN JUDUL  </w:t>
      </w:r>
      <w:r w:rsidRPr="005B2D25">
        <w:rPr>
          <w:rFonts w:ascii="Times New Roman" w:hAnsi="Times New Roman" w:cs="Times New Roman"/>
          <w:b/>
          <w:bCs/>
          <w:sz w:val="24"/>
          <w:szCs w:val="24"/>
        </w:rPr>
        <w:tab/>
      </w:r>
      <w:r w:rsidRPr="005B2D25">
        <w:rPr>
          <w:rFonts w:ascii="Times New Roman" w:hAnsi="Times New Roman" w:cs="Times New Roman"/>
          <w:b/>
          <w:bCs/>
          <w:sz w:val="24"/>
          <w:szCs w:val="24"/>
        </w:rPr>
        <w:tab/>
        <w:t>i</w:t>
      </w:r>
    </w:p>
    <w:p w:rsidR="004A455D" w:rsidRDefault="004A455D" w:rsidP="00163BD4">
      <w:pPr>
        <w:tabs>
          <w:tab w:val="left" w:pos="0"/>
          <w:tab w:val="right" w:leader="dot" w:pos="7655"/>
          <w:tab w:val="right" w:pos="7938"/>
        </w:tabs>
        <w:spacing w:after="0" w:line="240" w:lineRule="auto"/>
        <w:outlineLvl w:val="1"/>
        <w:rPr>
          <w:rFonts w:ascii="Times New Roman" w:hAnsi="Times New Roman" w:cs="Times New Roman"/>
          <w:b/>
          <w:bCs/>
          <w:sz w:val="24"/>
          <w:szCs w:val="24"/>
        </w:rPr>
      </w:pPr>
      <w:r w:rsidRPr="005B2D25">
        <w:rPr>
          <w:rFonts w:ascii="Times New Roman" w:hAnsi="Times New Roman" w:cs="Times New Roman"/>
          <w:b/>
          <w:bCs/>
          <w:sz w:val="24"/>
          <w:szCs w:val="24"/>
        </w:rPr>
        <w:t xml:space="preserve">KATA PENGANTAR  </w:t>
      </w:r>
      <w:r w:rsidRPr="005B2D25">
        <w:rPr>
          <w:rFonts w:ascii="Times New Roman" w:hAnsi="Times New Roman" w:cs="Times New Roman"/>
          <w:b/>
          <w:bCs/>
          <w:sz w:val="24"/>
          <w:szCs w:val="24"/>
        </w:rPr>
        <w:tab/>
      </w:r>
      <w:r w:rsidRPr="005B2D25">
        <w:rPr>
          <w:rFonts w:ascii="Times New Roman" w:hAnsi="Times New Roman" w:cs="Times New Roman"/>
          <w:b/>
          <w:bCs/>
          <w:sz w:val="24"/>
          <w:szCs w:val="24"/>
        </w:rPr>
        <w:tab/>
      </w:r>
      <w:r w:rsidRPr="005B2D25">
        <w:rPr>
          <w:rFonts w:ascii="Times New Roman" w:hAnsi="Times New Roman" w:cs="Times New Roman"/>
          <w:b/>
          <w:bCs/>
          <w:sz w:val="24"/>
          <w:szCs w:val="24"/>
          <w:lang w:val="en-US"/>
        </w:rPr>
        <w:t>ii</w:t>
      </w:r>
    </w:p>
    <w:p w:rsidR="004A455D" w:rsidRPr="004A455D" w:rsidRDefault="004A455D" w:rsidP="00163BD4">
      <w:pPr>
        <w:tabs>
          <w:tab w:val="left" w:pos="0"/>
          <w:tab w:val="right" w:leader="dot" w:pos="7655"/>
          <w:tab w:val="right" w:pos="7938"/>
        </w:tabs>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ABSTRAK ............................................................................................................  iii</w:t>
      </w:r>
    </w:p>
    <w:p w:rsidR="004A455D" w:rsidRDefault="004A455D" w:rsidP="00163BD4">
      <w:pPr>
        <w:tabs>
          <w:tab w:val="left" w:pos="0"/>
          <w:tab w:val="right" w:leader="dot" w:pos="7655"/>
          <w:tab w:val="right" w:pos="7938"/>
        </w:tabs>
        <w:spacing w:after="0" w:line="240" w:lineRule="auto"/>
        <w:outlineLvl w:val="1"/>
        <w:rPr>
          <w:rFonts w:ascii="Times New Roman" w:hAnsi="Times New Roman" w:cs="Times New Roman"/>
          <w:b/>
          <w:bCs/>
          <w:sz w:val="24"/>
          <w:szCs w:val="24"/>
        </w:rPr>
      </w:pPr>
      <w:r w:rsidRPr="005B2D25">
        <w:rPr>
          <w:rFonts w:ascii="Times New Roman" w:hAnsi="Times New Roman" w:cs="Times New Roman"/>
          <w:b/>
          <w:bCs/>
          <w:sz w:val="24"/>
          <w:szCs w:val="24"/>
        </w:rPr>
        <w:t xml:space="preserve">DAFTAR ISI  </w:t>
      </w:r>
      <w:r w:rsidRPr="005B2D25">
        <w:rPr>
          <w:rFonts w:ascii="Times New Roman" w:hAnsi="Times New Roman" w:cs="Times New Roman"/>
          <w:b/>
          <w:bCs/>
          <w:sz w:val="24"/>
          <w:szCs w:val="24"/>
        </w:rPr>
        <w:tab/>
      </w:r>
      <w:r w:rsidRPr="005B2D25">
        <w:rPr>
          <w:rFonts w:ascii="Times New Roman" w:hAnsi="Times New Roman" w:cs="Times New Roman"/>
          <w:b/>
          <w:bCs/>
          <w:sz w:val="24"/>
          <w:szCs w:val="24"/>
        </w:rPr>
        <w:tab/>
      </w:r>
      <w:r w:rsidR="006B3611">
        <w:rPr>
          <w:rFonts w:ascii="Times New Roman" w:hAnsi="Times New Roman" w:cs="Times New Roman"/>
          <w:b/>
          <w:bCs/>
          <w:sz w:val="24"/>
          <w:szCs w:val="24"/>
        </w:rPr>
        <w:t xml:space="preserve">   </w:t>
      </w:r>
      <w:r w:rsidRPr="005B2D25">
        <w:rPr>
          <w:rFonts w:ascii="Times New Roman" w:hAnsi="Times New Roman" w:cs="Times New Roman"/>
          <w:b/>
          <w:bCs/>
          <w:sz w:val="24"/>
          <w:szCs w:val="24"/>
        </w:rPr>
        <w:t>i</w:t>
      </w:r>
      <w:r w:rsidR="009E59CA">
        <w:rPr>
          <w:rFonts w:ascii="Times New Roman" w:hAnsi="Times New Roman" w:cs="Times New Roman"/>
          <w:b/>
          <w:bCs/>
          <w:sz w:val="24"/>
          <w:szCs w:val="24"/>
        </w:rPr>
        <w:t>v</w:t>
      </w:r>
    </w:p>
    <w:p w:rsidR="00163BD4" w:rsidRPr="005B2D25" w:rsidRDefault="00163BD4" w:rsidP="00163BD4">
      <w:pPr>
        <w:tabs>
          <w:tab w:val="left" w:pos="0"/>
          <w:tab w:val="right" w:leader="dot" w:pos="7655"/>
          <w:tab w:val="right" w:pos="7938"/>
        </w:tabs>
        <w:spacing w:after="0" w:line="240" w:lineRule="auto"/>
        <w:outlineLvl w:val="1"/>
        <w:rPr>
          <w:rFonts w:ascii="Times New Roman" w:hAnsi="Times New Roman" w:cs="Times New Roman"/>
          <w:b/>
          <w:bCs/>
          <w:sz w:val="24"/>
          <w:szCs w:val="24"/>
        </w:rPr>
      </w:pPr>
    </w:p>
    <w:p w:rsidR="004A455D" w:rsidRPr="005B2D25" w:rsidRDefault="004A455D" w:rsidP="00163BD4">
      <w:pPr>
        <w:tabs>
          <w:tab w:val="left" w:pos="0"/>
          <w:tab w:val="left" w:pos="993"/>
          <w:tab w:val="right" w:leader="dot" w:pos="7655"/>
          <w:tab w:val="right" w:pos="7938"/>
        </w:tabs>
        <w:spacing w:after="0" w:line="240" w:lineRule="auto"/>
        <w:outlineLvl w:val="1"/>
        <w:rPr>
          <w:rFonts w:ascii="Times New Roman" w:hAnsi="Times New Roman" w:cs="Times New Roman"/>
          <w:b/>
          <w:bCs/>
          <w:sz w:val="24"/>
          <w:szCs w:val="24"/>
        </w:rPr>
      </w:pPr>
      <w:r w:rsidRPr="005B2D25">
        <w:rPr>
          <w:rFonts w:ascii="Times New Roman" w:hAnsi="Times New Roman" w:cs="Times New Roman"/>
          <w:b/>
          <w:bCs/>
          <w:sz w:val="24"/>
          <w:szCs w:val="24"/>
        </w:rPr>
        <w:t xml:space="preserve">BAB I </w:t>
      </w:r>
      <w:r w:rsidRPr="005B2D25">
        <w:rPr>
          <w:rFonts w:ascii="Times New Roman" w:hAnsi="Times New Roman" w:cs="Times New Roman"/>
          <w:b/>
          <w:bCs/>
          <w:sz w:val="24"/>
          <w:szCs w:val="24"/>
        </w:rPr>
        <w:tab/>
        <w:t>PENDAHULUAN</w:t>
      </w:r>
    </w:p>
    <w:p w:rsidR="004A455D" w:rsidRPr="005B2D25" w:rsidRDefault="004A455D" w:rsidP="00163BD4">
      <w:pPr>
        <w:tabs>
          <w:tab w:val="left" w:pos="0"/>
          <w:tab w:val="left" w:pos="993"/>
          <w:tab w:val="left" w:pos="1418"/>
          <w:tab w:val="right" w:leader="dot" w:pos="7655"/>
          <w:tab w:val="right" w:pos="7938"/>
        </w:tabs>
        <w:spacing w:after="0" w:line="240" w:lineRule="auto"/>
        <w:outlineLvl w:val="1"/>
        <w:rPr>
          <w:rFonts w:ascii="Times New Roman" w:hAnsi="Times New Roman" w:cs="Times New Roman"/>
          <w:bCs/>
          <w:sz w:val="24"/>
          <w:szCs w:val="24"/>
        </w:rPr>
      </w:pPr>
      <w:r w:rsidRPr="005B2D25">
        <w:rPr>
          <w:rFonts w:ascii="Times New Roman" w:hAnsi="Times New Roman" w:cs="Times New Roman"/>
          <w:bCs/>
          <w:sz w:val="24"/>
          <w:szCs w:val="24"/>
        </w:rPr>
        <w:tab/>
        <w:t xml:space="preserve">1.1 </w:t>
      </w:r>
      <w:r w:rsidRPr="005B2D25">
        <w:rPr>
          <w:rFonts w:ascii="Times New Roman" w:hAnsi="Times New Roman" w:cs="Times New Roman"/>
          <w:bCs/>
          <w:sz w:val="24"/>
          <w:szCs w:val="24"/>
        </w:rPr>
        <w:tab/>
        <w:t>Latar Belakang</w:t>
      </w:r>
      <w:r w:rsidRPr="005B2D25">
        <w:rPr>
          <w:rFonts w:ascii="Times New Roman" w:hAnsi="Times New Roman" w:cs="Times New Roman"/>
          <w:bCs/>
          <w:sz w:val="24"/>
          <w:szCs w:val="24"/>
        </w:rPr>
        <w:tab/>
      </w:r>
      <w:r w:rsidRPr="005B2D25">
        <w:rPr>
          <w:rFonts w:ascii="Times New Roman" w:hAnsi="Times New Roman" w:cs="Times New Roman"/>
          <w:bCs/>
          <w:sz w:val="24"/>
          <w:szCs w:val="24"/>
        </w:rPr>
        <w:tab/>
        <w:t>1</w:t>
      </w:r>
    </w:p>
    <w:p w:rsidR="004A455D" w:rsidRDefault="004A455D" w:rsidP="00163BD4">
      <w:pPr>
        <w:tabs>
          <w:tab w:val="left" w:pos="0"/>
          <w:tab w:val="left" w:pos="993"/>
          <w:tab w:val="left" w:pos="1418"/>
          <w:tab w:val="right" w:leader="dot" w:pos="7655"/>
          <w:tab w:val="right" w:pos="7938"/>
        </w:tabs>
        <w:spacing w:after="0" w:line="240" w:lineRule="auto"/>
        <w:outlineLvl w:val="1"/>
        <w:rPr>
          <w:rFonts w:ascii="Times New Roman" w:hAnsi="Times New Roman" w:cs="Times New Roman"/>
          <w:bCs/>
          <w:sz w:val="24"/>
          <w:szCs w:val="24"/>
        </w:rPr>
      </w:pPr>
      <w:r w:rsidRPr="005B2D25">
        <w:rPr>
          <w:rFonts w:ascii="Times New Roman" w:hAnsi="Times New Roman" w:cs="Times New Roman"/>
          <w:bCs/>
          <w:sz w:val="24"/>
          <w:szCs w:val="24"/>
        </w:rPr>
        <w:tab/>
        <w:t xml:space="preserve">1.2 </w:t>
      </w:r>
      <w:r w:rsidRPr="005B2D25">
        <w:rPr>
          <w:rFonts w:ascii="Times New Roman" w:hAnsi="Times New Roman" w:cs="Times New Roman"/>
          <w:bCs/>
          <w:sz w:val="24"/>
          <w:szCs w:val="24"/>
        </w:rPr>
        <w:tab/>
        <w:t>Rumusan Masalah</w:t>
      </w:r>
      <w:r w:rsidRPr="005B2D25">
        <w:rPr>
          <w:rFonts w:ascii="Times New Roman" w:hAnsi="Times New Roman" w:cs="Times New Roman"/>
          <w:bCs/>
          <w:sz w:val="24"/>
          <w:szCs w:val="24"/>
        </w:rPr>
        <w:tab/>
      </w:r>
      <w:r w:rsidRPr="005B2D25">
        <w:rPr>
          <w:rFonts w:ascii="Times New Roman" w:hAnsi="Times New Roman" w:cs="Times New Roman"/>
          <w:bCs/>
          <w:sz w:val="24"/>
          <w:szCs w:val="24"/>
        </w:rPr>
        <w:tab/>
      </w:r>
      <w:r w:rsidRPr="005B2D25">
        <w:rPr>
          <w:rFonts w:ascii="Times New Roman" w:hAnsi="Times New Roman" w:cs="Times New Roman"/>
          <w:bCs/>
          <w:sz w:val="24"/>
          <w:szCs w:val="24"/>
          <w:lang w:val="en-US"/>
        </w:rPr>
        <w:t>5</w:t>
      </w:r>
    </w:p>
    <w:p w:rsidR="00163BD4" w:rsidRPr="00163BD4" w:rsidRDefault="00163BD4" w:rsidP="00163BD4">
      <w:pPr>
        <w:tabs>
          <w:tab w:val="left" w:pos="0"/>
          <w:tab w:val="left" w:pos="993"/>
          <w:tab w:val="left" w:pos="1418"/>
          <w:tab w:val="right" w:leader="dot" w:pos="7655"/>
          <w:tab w:val="right" w:pos="7938"/>
        </w:tabs>
        <w:spacing w:after="0" w:line="240" w:lineRule="auto"/>
        <w:outlineLvl w:val="1"/>
        <w:rPr>
          <w:rFonts w:ascii="Times New Roman" w:hAnsi="Times New Roman" w:cs="Times New Roman"/>
          <w:bCs/>
          <w:sz w:val="24"/>
          <w:szCs w:val="24"/>
        </w:rPr>
      </w:pPr>
    </w:p>
    <w:p w:rsidR="004A455D" w:rsidRPr="00DB1173" w:rsidRDefault="004A455D" w:rsidP="00163BD4">
      <w:pPr>
        <w:tabs>
          <w:tab w:val="left" w:pos="0"/>
          <w:tab w:val="left" w:pos="993"/>
          <w:tab w:val="right" w:leader="dot" w:pos="7655"/>
          <w:tab w:val="right" w:pos="7938"/>
        </w:tabs>
        <w:spacing w:after="0" w:line="240" w:lineRule="auto"/>
        <w:outlineLvl w:val="1"/>
        <w:rPr>
          <w:rFonts w:ascii="Times New Roman" w:hAnsi="Times New Roman" w:cs="Times New Roman"/>
          <w:b/>
          <w:bCs/>
          <w:sz w:val="24"/>
          <w:szCs w:val="24"/>
          <w:lang w:val="en-US"/>
        </w:rPr>
      </w:pPr>
      <w:r w:rsidRPr="005B2D25">
        <w:rPr>
          <w:rFonts w:ascii="Times New Roman" w:hAnsi="Times New Roman" w:cs="Times New Roman"/>
          <w:b/>
          <w:bCs/>
          <w:sz w:val="24"/>
          <w:szCs w:val="24"/>
        </w:rPr>
        <w:t xml:space="preserve">BAB II </w:t>
      </w:r>
      <w:r w:rsidRPr="005B2D25">
        <w:rPr>
          <w:rFonts w:ascii="Times New Roman" w:hAnsi="Times New Roman" w:cs="Times New Roman"/>
          <w:b/>
          <w:bCs/>
          <w:sz w:val="24"/>
          <w:szCs w:val="24"/>
        </w:rPr>
        <w:tab/>
        <w:t>TINJAUA</w:t>
      </w:r>
      <w:r>
        <w:rPr>
          <w:rFonts w:ascii="Times New Roman" w:hAnsi="Times New Roman" w:cs="Times New Roman"/>
          <w:b/>
          <w:bCs/>
          <w:sz w:val="24"/>
          <w:szCs w:val="24"/>
        </w:rPr>
        <w:t>N PUSTAKA</w:t>
      </w:r>
    </w:p>
    <w:p w:rsidR="004A455D" w:rsidRPr="004A455D" w:rsidRDefault="004A455D" w:rsidP="006B3611">
      <w:pPr>
        <w:tabs>
          <w:tab w:val="left" w:pos="0"/>
          <w:tab w:val="left" w:pos="993"/>
          <w:tab w:val="left" w:pos="1418"/>
          <w:tab w:val="right" w:leader="dot" w:pos="7938"/>
        </w:tabs>
        <w:spacing w:after="0" w:line="240" w:lineRule="auto"/>
        <w:ind w:left="1418" w:right="283" w:hanging="1418"/>
        <w:outlineLvl w:val="1"/>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lang w:val="en-US"/>
        </w:rPr>
        <w:t>1</w:t>
      </w:r>
      <w:r w:rsidRPr="005B2D25">
        <w:rPr>
          <w:rFonts w:ascii="Times New Roman" w:hAnsi="Times New Roman" w:cs="Times New Roman"/>
          <w:bCs/>
          <w:sz w:val="24"/>
          <w:szCs w:val="24"/>
        </w:rPr>
        <w:tab/>
        <w:t>Konsep Pemb</w:t>
      </w:r>
      <w:r>
        <w:rPr>
          <w:rFonts w:ascii="Times New Roman" w:hAnsi="Times New Roman" w:cs="Times New Roman"/>
          <w:bCs/>
          <w:sz w:val="24"/>
          <w:szCs w:val="24"/>
        </w:rPr>
        <w:t>elajaran Berbasis Kontekstual</w:t>
      </w:r>
      <w:r>
        <w:rPr>
          <w:rFonts w:ascii="Times New Roman" w:hAnsi="Times New Roman" w:cs="Times New Roman"/>
          <w:bCs/>
          <w:sz w:val="24"/>
          <w:szCs w:val="24"/>
        </w:rPr>
        <w:tab/>
      </w:r>
      <w:r w:rsidR="006B3611">
        <w:rPr>
          <w:rFonts w:ascii="Times New Roman" w:hAnsi="Times New Roman" w:cs="Times New Roman"/>
          <w:bCs/>
          <w:sz w:val="24"/>
          <w:szCs w:val="24"/>
        </w:rPr>
        <w:t xml:space="preserve">..... ..........  10 </w:t>
      </w:r>
    </w:p>
    <w:p w:rsidR="004A455D" w:rsidRDefault="004A455D" w:rsidP="00163BD4">
      <w:pPr>
        <w:tabs>
          <w:tab w:val="left" w:pos="0"/>
          <w:tab w:val="left" w:pos="993"/>
          <w:tab w:val="left" w:pos="1418"/>
          <w:tab w:val="right" w:leader="dot" w:pos="7655"/>
          <w:tab w:val="right" w:pos="7938"/>
        </w:tabs>
        <w:spacing w:after="0" w:line="240" w:lineRule="auto"/>
        <w:ind w:left="1418" w:right="283" w:hanging="1418"/>
        <w:outlineLvl w:val="1"/>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lang w:val="en-US"/>
        </w:rPr>
        <w:t>2</w:t>
      </w:r>
      <w:r w:rsidR="006B3611">
        <w:rPr>
          <w:rFonts w:ascii="Times New Roman" w:hAnsi="Times New Roman" w:cs="Times New Roman"/>
          <w:bCs/>
          <w:sz w:val="24"/>
          <w:szCs w:val="24"/>
        </w:rPr>
        <w:t xml:space="preserve">  </w:t>
      </w:r>
      <w:r>
        <w:rPr>
          <w:rFonts w:ascii="Times New Roman" w:hAnsi="Times New Roman" w:cs="Times New Roman"/>
          <w:bCs/>
          <w:sz w:val="24"/>
          <w:szCs w:val="24"/>
          <w:lang w:val="en-US"/>
        </w:rPr>
        <w:t>Konsep Hipertensi………</w:t>
      </w:r>
      <w:r w:rsidRPr="005B2D25">
        <w:rPr>
          <w:rFonts w:ascii="Times New Roman" w:hAnsi="Times New Roman" w:cs="Times New Roman"/>
          <w:bCs/>
          <w:sz w:val="24"/>
          <w:szCs w:val="24"/>
        </w:rPr>
        <w:t>.............................................................</w:t>
      </w:r>
      <w:r w:rsidR="006B3611">
        <w:rPr>
          <w:rFonts w:ascii="Times New Roman" w:hAnsi="Times New Roman" w:cs="Times New Roman"/>
          <w:bCs/>
          <w:sz w:val="24"/>
          <w:szCs w:val="24"/>
        </w:rPr>
        <w:t xml:space="preserve">  15</w:t>
      </w:r>
    </w:p>
    <w:p w:rsidR="00163BD4" w:rsidRPr="00B76175" w:rsidRDefault="00163BD4" w:rsidP="00163BD4">
      <w:pPr>
        <w:tabs>
          <w:tab w:val="left" w:pos="0"/>
          <w:tab w:val="left" w:pos="993"/>
          <w:tab w:val="left" w:pos="1418"/>
          <w:tab w:val="right" w:leader="dot" w:pos="7655"/>
          <w:tab w:val="right" w:pos="7938"/>
        </w:tabs>
        <w:spacing w:after="0" w:line="240" w:lineRule="auto"/>
        <w:ind w:left="1418" w:right="283" w:hanging="1418"/>
        <w:outlineLvl w:val="1"/>
        <w:rPr>
          <w:rFonts w:ascii="Times New Roman" w:hAnsi="Times New Roman" w:cs="Times New Roman"/>
          <w:bCs/>
          <w:sz w:val="24"/>
          <w:szCs w:val="24"/>
        </w:rPr>
      </w:pPr>
    </w:p>
    <w:p w:rsidR="004A455D" w:rsidRDefault="004A455D" w:rsidP="00163BD4">
      <w:pPr>
        <w:tabs>
          <w:tab w:val="left" w:pos="0"/>
          <w:tab w:val="left" w:pos="993"/>
          <w:tab w:val="left" w:pos="1276"/>
          <w:tab w:val="right" w:leader="dot" w:pos="8080"/>
        </w:tabs>
        <w:spacing w:after="0" w:line="240" w:lineRule="auto"/>
        <w:ind w:left="1418" w:right="-143" w:hanging="1418"/>
        <w:outlineLvl w:val="1"/>
        <w:rPr>
          <w:rFonts w:ascii="Times New Roman" w:hAnsi="Times New Roman" w:cs="Times New Roman"/>
          <w:bCs/>
          <w:sz w:val="24"/>
          <w:szCs w:val="24"/>
        </w:rPr>
      </w:pPr>
      <w:r>
        <w:rPr>
          <w:rFonts w:ascii="Times New Roman" w:hAnsi="Times New Roman" w:cs="Times New Roman"/>
          <w:bCs/>
          <w:sz w:val="24"/>
          <w:szCs w:val="24"/>
        </w:rPr>
        <w:t>BAB III  TUJUAN DAN MANFAAT PENELITIAN</w:t>
      </w:r>
    </w:p>
    <w:p w:rsidR="004A455D" w:rsidRPr="004A455D" w:rsidRDefault="004A455D" w:rsidP="006B3611">
      <w:pPr>
        <w:tabs>
          <w:tab w:val="left" w:pos="0"/>
          <w:tab w:val="left" w:pos="993"/>
          <w:tab w:val="left" w:pos="1418"/>
          <w:tab w:val="right" w:leader="dot" w:pos="7938"/>
        </w:tabs>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ab/>
        <w:t>3.1</w:t>
      </w:r>
      <w:r w:rsidR="006B3611">
        <w:rPr>
          <w:rFonts w:ascii="Times New Roman" w:hAnsi="Times New Roman" w:cs="Times New Roman"/>
          <w:bCs/>
          <w:sz w:val="24"/>
          <w:szCs w:val="24"/>
        </w:rPr>
        <w:t xml:space="preserve"> </w:t>
      </w:r>
      <w:r w:rsidR="006B3611">
        <w:rPr>
          <w:rFonts w:ascii="Times New Roman" w:hAnsi="Times New Roman" w:cs="Times New Roman"/>
          <w:bCs/>
          <w:sz w:val="24"/>
          <w:szCs w:val="24"/>
        </w:rPr>
        <w:tab/>
        <w:t>Tujuan Penelitian .........................................................................   24</w:t>
      </w:r>
    </w:p>
    <w:p w:rsidR="004A455D" w:rsidRDefault="004A455D" w:rsidP="006B3611">
      <w:pPr>
        <w:tabs>
          <w:tab w:val="left" w:pos="0"/>
          <w:tab w:val="left" w:pos="993"/>
          <w:tab w:val="left" w:pos="1418"/>
          <w:tab w:val="right" w:leader="dot" w:pos="8080"/>
        </w:tabs>
        <w:spacing w:after="0" w:line="240" w:lineRule="auto"/>
        <w:ind w:left="990"/>
        <w:outlineLvl w:val="1"/>
        <w:rPr>
          <w:rFonts w:ascii="Times New Roman" w:hAnsi="Times New Roman" w:cs="Times New Roman"/>
          <w:bCs/>
          <w:sz w:val="24"/>
          <w:szCs w:val="24"/>
        </w:rPr>
      </w:pPr>
      <w:r>
        <w:rPr>
          <w:rFonts w:ascii="Times New Roman" w:hAnsi="Times New Roman" w:cs="Times New Roman"/>
          <w:bCs/>
          <w:sz w:val="24"/>
          <w:szCs w:val="24"/>
        </w:rPr>
        <w:t>3.1</w:t>
      </w:r>
      <w:r w:rsidR="006B3611">
        <w:rPr>
          <w:rFonts w:ascii="Times New Roman" w:hAnsi="Times New Roman" w:cs="Times New Roman"/>
          <w:bCs/>
          <w:sz w:val="24"/>
          <w:szCs w:val="24"/>
        </w:rPr>
        <w:tab/>
        <w:t>Manfaat Penelitian........................................................................   24</w:t>
      </w:r>
    </w:p>
    <w:p w:rsidR="00163BD4" w:rsidRPr="005B2D25" w:rsidRDefault="00163BD4" w:rsidP="00163BD4">
      <w:pPr>
        <w:tabs>
          <w:tab w:val="left" w:pos="0"/>
          <w:tab w:val="left" w:pos="993"/>
          <w:tab w:val="left" w:pos="1418"/>
          <w:tab w:val="right" w:leader="dot" w:pos="7655"/>
          <w:tab w:val="right" w:pos="7938"/>
        </w:tabs>
        <w:spacing w:after="0" w:line="240" w:lineRule="auto"/>
        <w:ind w:left="990"/>
        <w:outlineLvl w:val="1"/>
        <w:rPr>
          <w:rFonts w:ascii="Times New Roman" w:hAnsi="Times New Roman" w:cs="Times New Roman"/>
          <w:bCs/>
          <w:sz w:val="24"/>
          <w:szCs w:val="24"/>
        </w:rPr>
      </w:pPr>
    </w:p>
    <w:p w:rsidR="004A455D" w:rsidRPr="005B2D25" w:rsidRDefault="004A455D" w:rsidP="00163BD4">
      <w:pPr>
        <w:tabs>
          <w:tab w:val="left" w:pos="0"/>
          <w:tab w:val="left" w:pos="993"/>
          <w:tab w:val="right" w:leader="dot" w:pos="7655"/>
          <w:tab w:val="right" w:pos="7938"/>
        </w:tabs>
        <w:spacing w:after="0" w:line="240" w:lineRule="auto"/>
        <w:outlineLvl w:val="1"/>
        <w:rPr>
          <w:rFonts w:ascii="Times New Roman" w:hAnsi="Times New Roman" w:cs="Times New Roman"/>
          <w:b/>
          <w:bCs/>
          <w:sz w:val="24"/>
          <w:szCs w:val="24"/>
        </w:rPr>
      </w:pPr>
      <w:r>
        <w:rPr>
          <w:rFonts w:ascii="Times New Roman" w:hAnsi="Times New Roman" w:cs="Times New Roman"/>
          <w:b/>
          <w:bCs/>
          <w:sz w:val="24"/>
          <w:szCs w:val="24"/>
        </w:rPr>
        <w:t>BAB IV</w:t>
      </w:r>
      <w:r w:rsidRPr="005B2D25">
        <w:rPr>
          <w:rFonts w:ascii="Times New Roman" w:hAnsi="Times New Roman" w:cs="Times New Roman"/>
          <w:b/>
          <w:bCs/>
          <w:sz w:val="24"/>
          <w:szCs w:val="24"/>
        </w:rPr>
        <w:t xml:space="preserve"> </w:t>
      </w:r>
      <w:r w:rsidRPr="005B2D25">
        <w:rPr>
          <w:rFonts w:ascii="Times New Roman" w:hAnsi="Times New Roman" w:cs="Times New Roman"/>
          <w:b/>
          <w:bCs/>
          <w:sz w:val="24"/>
          <w:szCs w:val="24"/>
        </w:rPr>
        <w:tab/>
        <w:t>METODE PENELITIAN</w:t>
      </w:r>
      <w:r w:rsidRPr="005B2D25">
        <w:rPr>
          <w:rFonts w:ascii="Times New Roman" w:hAnsi="Times New Roman" w:cs="Times New Roman"/>
          <w:bCs/>
          <w:sz w:val="24"/>
          <w:szCs w:val="24"/>
        </w:rPr>
        <w:tab/>
      </w:r>
    </w:p>
    <w:p w:rsidR="004A455D" w:rsidRPr="005B2D25" w:rsidRDefault="009E59CA"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 Desain Penelitian</w:t>
      </w:r>
      <w:r>
        <w:rPr>
          <w:rFonts w:ascii="Times New Roman" w:eastAsia="Calibri" w:hAnsi="Times New Roman" w:cs="Times New Roman"/>
          <w:sz w:val="24"/>
          <w:szCs w:val="24"/>
        </w:rPr>
        <w:tab/>
      </w:r>
      <w:r w:rsidR="006B3611">
        <w:rPr>
          <w:rFonts w:ascii="Times New Roman" w:eastAsia="Calibri" w:hAnsi="Times New Roman" w:cs="Times New Roman"/>
          <w:sz w:val="24"/>
          <w:szCs w:val="24"/>
        </w:rPr>
        <w:t xml:space="preserve"> 25</w:t>
      </w:r>
    </w:p>
    <w:p w:rsidR="004A455D" w:rsidRPr="005B2D25" w:rsidRDefault="009E59CA"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 Kerangka Kerja</w:t>
      </w:r>
      <w:r>
        <w:rPr>
          <w:rFonts w:ascii="Times New Roman" w:eastAsia="Calibri" w:hAnsi="Times New Roman" w:cs="Times New Roman"/>
          <w:sz w:val="24"/>
          <w:szCs w:val="24"/>
        </w:rPr>
        <w:tab/>
      </w:r>
    </w:p>
    <w:p w:rsidR="004A455D" w:rsidRPr="005B2D25" w:rsidRDefault="004A455D"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sidRPr="005B2D25">
        <w:rPr>
          <w:rFonts w:ascii="Times New Roman" w:eastAsia="Calibri" w:hAnsi="Times New Roman" w:cs="Times New Roman"/>
          <w:sz w:val="24"/>
          <w:szCs w:val="24"/>
        </w:rPr>
        <w:t>3.3 Populas</w:t>
      </w:r>
      <w:r w:rsidR="009E59CA">
        <w:rPr>
          <w:rFonts w:ascii="Times New Roman" w:eastAsia="Calibri" w:hAnsi="Times New Roman" w:cs="Times New Roman"/>
          <w:sz w:val="24"/>
          <w:szCs w:val="24"/>
        </w:rPr>
        <w:t>i, Sampel dan Teknik Sampling</w:t>
      </w:r>
      <w:r w:rsidR="009E59CA">
        <w:rPr>
          <w:rFonts w:ascii="Times New Roman" w:eastAsia="Calibri" w:hAnsi="Times New Roman" w:cs="Times New Roman"/>
          <w:sz w:val="24"/>
          <w:szCs w:val="24"/>
        </w:rPr>
        <w:tab/>
      </w:r>
      <w:r w:rsidR="006B3611">
        <w:rPr>
          <w:rFonts w:ascii="Times New Roman" w:eastAsia="Calibri" w:hAnsi="Times New Roman" w:cs="Times New Roman"/>
          <w:sz w:val="24"/>
          <w:szCs w:val="24"/>
        </w:rPr>
        <w:t xml:space="preserve"> 26</w:t>
      </w:r>
    </w:p>
    <w:p w:rsidR="004A455D" w:rsidRPr="005B2D25" w:rsidRDefault="009E59CA"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 Identifikasi Variabel</w:t>
      </w:r>
      <w:r>
        <w:rPr>
          <w:rFonts w:ascii="Times New Roman" w:eastAsia="Calibri" w:hAnsi="Times New Roman" w:cs="Times New Roman"/>
          <w:sz w:val="24"/>
          <w:szCs w:val="24"/>
        </w:rPr>
        <w:tab/>
      </w:r>
      <w:r w:rsidR="006B3611">
        <w:rPr>
          <w:rFonts w:ascii="Times New Roman" w:eastAsia="Calibri" w:hAnsi="Times New Roman" w:cs="Times New Roman"/>
          <w:sz w:val="24"/>
          <w:szCs w:val="24"/>
        </w:rPr>
        <w:t xml:space="preserve"> 26</w:t>
      </w:r>
    </w:p>
    <w:p w:rsidR="004A455D" w:rsidRPr="005B2D25" w:rsidRDefault="004A455D"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sidRPr="005B2D25">
        <w:rPr>
          <w:rFonts w:ascii="Times New Roman" w:eastAsia="Calibri" w:hAnsi="Times New Roman" w:cs="Times New Roman"/>
          <w:sz w:val="24"/>
          <w:szCs w:val="24"/>
        </w:rPr>
        <w:t>3.5 D</w:t>
      </w:r>
      <w:r w:rsidR="009E59CA">
        <w:rPr>
          <w:rFonts w:ascii="Times New Roman" w:eastAsia="Calibri" w:hAnsi="Times New Roman" w:cs="Times New Roman"/>
          <w:sz w:val="24"/>
          <w:szCs w:val="24"/>
        </w:rPr>
        <w:t>efinisi Operasional Variabel</w:t>
      </w:r>
      <w:r w:rsidR="009E59CA">
        <w:rPr>
          <w:rFonts w:ascii="Times New Roman" w:eastAsia="Calibri" w:hAnsi="Times New Roman" w:cs="Times New Roman"/>
          <w:sz w:val="24"/>
          <w:szCs w:val="24"/>
        </w:rPr>
        <w:tab/>
      </w:r>
      <w:r w:rsidR="000A5489">
        <w:rPr>
          <w:rFonts w:ascii="Times New Roman" w:eastAsia="Calibri" w:hAnsi="Times New Roman" w:cs="Times New Roman"/>
          <w:sz w:val="24"/>
          <w:szCs w:val="24"/>
        </w:rPr>
        <w:t xml:space="preserve"> 27</w:t>
      </w:r>
    </w:p>
    <w:p w:rsidR="004A455D" w:rsidRPr="005B2D25" w:rsidRDefault="009E59CA"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 Instrumen Penelitian</w:t>
      </w:r>
      <w:r>
        <w:rPr>
          <w:rFonts w:ascii="Times New Roman" w:eastAsia="Calibri" w:hAnsi="Times New Roman" w:cs="Times New Roman"/>
          <w:sz w:val="24"/>
          <w:szCs w:val="24"/>
        </w:rPr>
        <w:tab/>
      </w:r>
      <w:r w:rsidR="000A5489">
        <w:rPr>
          <w:rFonts w:ascii="Times New Roman" w:eastAsia="Calibri" w:hAnsi="Times New Roman" w:cs="Times New Roman"/>
          <w:sz w:val="24"/>
          <w:szCs w:val="24"/>
        </w:rPr>
        <w:t xml:space="preserve"> 28</w:t>
      </w:r>
    </w:p>
    <w:p w:rsidR="004A455D" w:rsidRPr="005B2D25" w:rsidRDefault="004A455D"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sidRPr="005B2D25">
        <w:rPr>
          <w:rFonts w:ascii="Times New Roman" w:eastAsia="Calibri" w:hAnsi="Times New Roman" w:cs="Times New Roman"/>
          <w:sz w:val="24"/>
          <w:szCs w:val="24"/>
        </w:rPr>
        <w:t>3</w:t>
      </w:r>
      <w:r w:rsidR="009E59CA">
        <w:rPr>
          <w:rFonts w:ascii="Times New Roman" w:eastAsia="Calibri" w:hAnsi="Times New Roman" w:cs="Times New Roman"/>
          <w:sz w:val="24"/>
          <w:szCs w:val="24"/>
        </w:rPr>
        <w:t>.7 Lokasi</w:t>
      </w:r>
      <w:r w:rsidR="000A5489">
        <w:rPr>
          <w:rFonts w:ascii="Times New Roman" w:eastAsia="Calibri" w:hAnsi="Times New Roman" w:cs="Times New Roman"/>
          <w:sz w:val="24"/>
          <w:szCs w:val="24"/>
        </w:rPr>
        <w:t xml:space="preserve"> </w:t>
      </w:r>
      <w:r w:rsidR="009E59CA">
        <w:rPr>
          <w:rFonts w:ascii="Times New Roman" w:eastAsia="Calibri" w:hAnsi="Times New Roman" w:cs="Times New Roman"/>
          <w:sz w:val="24"/>
          <w:szCs w:val="24"/>
        </w:rPr>
        <w:t>dan Waktu Penelitian</w:t>
      </w:r>
      <w:r w:rsidR="009E59CA">
        <w:rPr>
          <w:rFonts w:ascii="Times New Roman" w:eastAsia="Calibri" w:hAnsi="Times New Roman" w:cs="Times New Roman"/>
          <w:sz w:val="24"/>
          <w:szCs w:val="24"/>
        </w:rPr>
        <w:tab/>
      </w:r>
      <w:r w:rsidR="000A5489">
        <w:rPr>
          <w:rFonts w:ascii="Times New Roman" w:eastAsia="Calibri" w:hAnsi="Times New Roman" w:cs="Times New Roman"/>
          <w:sz w:val="24"/>
          <w:szCs w:val="24"/>
        </w:rPr>
        <w:t xml:space="preserve"> 28</w:t>
      </w:r>
    </w:p>
    <w:p w:rsidR="004A455D" w:rsidRPr="005B2D25" w:rsidRDefault="004A455D" w:rsidP="00163BD4">
      <w:pPr>
        <w:tabs>
          <w:tab w:val="left" w:leader="dot" w:pos="7655"/>
        </w:tabs>
        <w:spacing w:after="0" w:line="240" w:lineRule="auto"/>
        <w:ind w:firstLine="993"/>
        <w:contextualSpacing/>
        <w:jc w:val="both"/>
        <w:rPr>
          <w:rFonts w:ascii="Times New Roman" w:eastAsia="Calibri" w:hAnsi="Times New Roman" w:cs="Times New Roman"/>
          <w:sz w:val="24"/>
          <w:szCs w:val="24"/>
        </w:rPr>
      </w:pPr>
      <w:r w:rsidRPr="005B2D25">
        <w:rPr>
          <w:rFonts w:ascii="Times New Roman" w:eastAsia="Calibri" w:hAnsi="Times New Roman" w:cs="Times New Roman"/>
          <w:sz w:val="24"/>
          <w:szCs w:val="24"/>
        </w:rPr>
        <w:t>3.8 Tehnik Pengumpulan,</w:t>
      </w:r>
      <w:r w:rsidR="009E59CA">
        <w:rPr>
          <w:rFonts w:ascii="Times New Roman" w:eastAsia="Calibri" w:hAnsi="Times New Roman" w:cs="Times New Roman"/>
          <w:sz w:val="24"/>
          <w:szCs w:val="24"/>
        </w:rPr>
        <w:t xml:space="preserve"> Pengolahan dan Analisa Data </w:t>
      </w:r>
      <w:r w:rsidR="009E59CA">
        <w:rPr>
          <w:rFonts w:ascii="Times New Roman" w:eastAsia="Calibri" w:hAnsi="Times New Roman" w:cs="Times New Roman"/>
          <w:sz w:val="24"/>
          <w:szCs w:val="24"/>
        </w:rPr>
        <w:tab/>
      </w:r>
      <w:r w:rsidR="000A5489">
        <w:rPr>
          <w:rFonts w:ascii="Times New Roman" w:eastAsia="Calibri" w:hAnsi="Times New Roman" w:cs="Times New Roman"/>
          <w:sz w:val="24"/>
          <w:szCs w:val="24"/>
        </w:rPr>
        <w:t xml:space="preserve"> </w:t>
      </w:r>
      <w:r w:rsidR="006B3611">
        <w:rPr>
          <w:rFonts w:ascii="Times New Roman" w:eastAsia="Calibri" w:hAnsi="Times New Roman" w:cs="Times New Roman"/>
          <w:sz w:val="24"/>
          <w:szCs w:val="24"/>
        </w:rPr>
        <w:t>29</w:t>
      </w:r>
    </w:p>
    <w:p w:rsidR="004A455D" w:rsidRDefault="000A5489" w:rsidP="000A5489">
      <w:pPr>
        <w:tabs>
          <w:tab w:val="left" w:pos="0"/>
          <w:tab w:val="left" w:pos="993"/>
          <w:tab w:val="left" w:pos="1418"/>
          <w:tab w:val="right" w:leader="dot" w:pos="7797"/>
          <w:tab w:val="left" w:pos="7938"/>
        </w:tabs>
        <w:spacing w:after="0" w:line="240" w:lineRule="auto"/>
        <w:ind w:firstLine="993"/>
        <w:outlineLvl w:val="1"/>
        <w:rPr>
          <w:rFonts w:ascii="Times New Roman" w:eastAsia="Calibri" w:hAnsi="Times New Roman" w:cs="Times New Roman"/>
          <w:sz w:val="24"/>
          <w:szCs w:val="24"/>
        </w:rPr>
      </w:pPr>
      <w:r>
        <w:rPr>
          <w:rFonts w:ascii="Times New Roman" w:eastAsia="Calibri" w:hAnsi="Times New Roman" w:cs="Times New Roman"/>
          <w:sz w:val="24"/>
          <w:szCs w:val="24"/>
        </w:rPr>
        <w:t>3.9 Etika Penelitia...............................................................................</w:t>
      </w:r>
      <w:r w:rsidR="006B36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B3611">
        <w:rPr>
          <w:rFonts w:ascii="Times New Roman" w:eastAsia="Calibri" w:hAnsi="Times New Roman" w:cs="Times New Roman"/>
          <w:sz w:val="24"/>
          <w:szCs w:val="24"/>
        </w:rPr>
        <w:t>29</w:t>
      </w:r>
    </w:p>
    <w:p w:rsidR="00163BD4" w:rsidRDefault="00163BD4" w:rsidP="00163BD4">
      <w:pPr>
        <w:tabs>
          <w:tab w:val="left" w:pos="0"/>
          <w:tab w:val="left" w:pos="993"/>
          <w:tab w:val="left" w:pos="1418"/>
          <w:tab w:val="right" w:leader="dot" w:pos="7655"/>
          <w:tab w:val="right" w:pos="7938"/>
        </w:tabs>
        <w:spacing w:after="0" w:line="240" w:lineRule="auto"/>
        <w:ind w:firstLine="993"/>
        <w:outlineLvl w:val="1"/>
        <w:rPr>
          <w:rFonts w:ascii="Times New Roman" w:eastAsia="Calibri" w:hAnsi="Times New Roman" w:cs="Times New Roman"/>
          <w:sz w:val="24"/>
          <w:szCs w:val="24"/>
        </w:rPr>
      </w:pPr>
    </w:p>
    <w:p w:rsidR="004A455D" w:rsidRDefault="004A455D" w:rsidP="009E59CA">
      <w:pPr>
        <w:tabs>
          <w:tab w:val="left" w:pos="0"/>
          <w:tab w:val="left" w:pos="993"/>
          <w:tab w:val="left" w:pos="1418"/>
          <w:tab w:val="right" w:leader="dot" w:pos="7655"/>
          <w:tab w:val="right" w:pos="7938"/>
        </w:tabs>
        <w:spacing w:after="0" w:line="48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BAB V HASIL PENELITIAN DAN PEMBAHASAN........................................</w:t>
      </w:r>
      <w:r w:rsidR="000A5489">
        <w:rPr>
          <w:rFonts w:ascii="Times New Roman" w:eastAsia="Calibri" w:hAnsi="Times New Roman" w:cs="Times New Roman"/>
          <w:sz w:val="24"/>
          <w:szCs w:val="24"/>
        </w:rPr>
        <w:t xml:space="preserve">  31</w:t>
      </w:r>
    </w:p>
    <w:p w:rsidR="004A455D" w:rsidRDefault="004A455D" w:rsidP="009E59CA">
      <w:pPr>
        <w:tabs>
          <w:tab w:val="left" w:pos="0"/>
          <w:tab w:val="left" w:pos="993"/>
          <w:tab w:val="left" w:pos="1418"/>
          <w:tab w:val="right" w:leader="dot" w:pos="7655"/>
          <w:tab w:val="right" w:pos="7938"/>
        </w:tabs>
        <w:spacing w:after="0" w:line="48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BAB VI PENUTUP...............................................................................................</w:t>
      </w:r>
      <w:r w:rsidR="000A5489">
        <w:rPr>
          <w:rFonts w:ascii="Times New Roman" w:eastAsia="Calibri" w:hAnsi="Times New Roman" w:cs="Times New Roman"/>
          <w:sz w:val="24"/>
          <w:szCs w:val="24"/>
        </w:rPr>
        <w:t xml:space="preserve">  62</w:t>
      </w:r>
    </w:p>
    <w:p w:rsidR="004A455D" w:rsidRDefault="004A455D" w:rsidP="009E59CA">
      <w:pPr>
        <w:tabs>
          <w:tab w:val="left" w:pos="0"/>
          <w:tab w:val="left" w:pos="993"/>
          <w:tab w:val="left" w:pos="1418"/>
          <w:tab w:val="right" w:leader="dot" w:pos="7655"/>
          <w:tab w:val="right" w:pos="7938"/>
        </w:tabs>
        <w:spacing w:after="0" w:line="48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DAFTAR PUSTAKA...........................................................................................</w:t>
      </w:r>
    </w:p>
    <w:p w:rsidR="004A455D" w:rsidRDefault="004A455D" w:rsidP="009E59CA">
      <w:pPr>
        <w:tabs>
          <w:tab w:val="left" w:pos="0"/>
          <w:tab w:val="left" w:pos="993"/>
          <w:tab w:val="left" w:pos="1418"/>
          <w:tab w:val="right" w:leader="dot" w:pos="7655"/>
          <w:tab w:val="right" w:pos="7938"/>
        </w:tabs>
        <w:spacing w:after="0" w:line="48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LAMPIRAN..........................................................................................................</w:t>
      </w:r>
    </w:p>
    <w:p w:rsidR="004A455D" w:rsidRDefault="004A455D"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4A455D" w:rsidRDefault="004A455D"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4A455D" w:rsidRDefault="004A455D"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4A455D" w:rsidRDefault="004A455D" w:rsidP="009E59CA">
      <w:pPr>
        <w:tabs>
          <w:tab w:val="left" w:pos="0"/>
          <w:tab w:val="left" w:pos="993"/>
          <w:tab w:val="left" w:pos="1418"/>
          <w:tab w:val="right" w:leader="dot" w:pos="7655"/>
          <w:tab w:val="right" w:pos="7938"/>
        </w:tabs>
        <w:spacing w:after="0" w:line="480" w:lineRule="auto"/>
        <w:ind w:firstLine="993"/>
        <w:outlineLvl w:val="1"/>
        <w:rPr>
          <w:rFonts w:ascii="Times New Roman" w:eastAsia="Calibri" w:hAnsi="Times New Roman" w:cs="Times New Roman"/>
          <w:sz w:val="24"/>
          <w:szCs w:val="24"/>
        </w:rPr>
      </w:pPr>
    </w:p>
    <w:p w:rsidR="009E59CA" w:rsidRPr="00163BD4" w:rsidRDefault="009E59CA" w:rsidP="009E59CA">
      <w:pPr>
        <w:spacing w:line="480" w:lineRule="auto"/>
        <w:rPr>
          <w:rFonts w:ascii="Times New Roman" w:hAnsi="Times New Roman" w:cs="Times New Roman"/>
          <w:sz w:val="24"/>
          <w:szCs w:val="24"/>
        </w:rPr>
      </w:pPr>
    </w:p>
    <w:p w:rsidR="004A455D" w:rsidRPr="005B2D25" w:rsidRDefault="004A455D" w:rsidP="000A5489">
      <w:pPr>
        <w:spacing w:line="240" w:lineRule="auto"/>
        <w:jc w:val="center"/>
        <w:rPr>
          <w:rFonts w:ascii="Times New Roman" w:hAnsi="Times New Roman" w:cs="Times New Roman"/>
          <w:sz w:val="24"/>
          <w:szCs w:val="24"/>
        </w:rPr>
      </w:pPr>
      <w:r w:rsidRPr="005B2D25">
        <w:rPr>
          <w:rFonts w:ascii="Times New Roman" w:hAnsi="Times New Roman" w:cs="Times New Roman"/>
          <w:sz w:val="24"/>
          <w:szCs w:val="24"/>
        </w:rPr>
        <w:lastRenderedPageBreak/>
        <w:t>BAB 1</w:t>
      </w:r>
    </w:p>
    <w:p w:rsidR="004A455D" w:rsidRDefault="004A455D" w:rsidP="000A5489">
      <w:pPr>
        <w:spacing w:line="240" w:lineRule="auto"/>
        <w:jc w:val="center"/>
        <w:rPr>
          <w:rFonts w:ascii="Times New Roman" w:hAnsi="Times New Roman" w:cs="Times New Roman"/>
          <w:sz w:val="24"/>
          <w:szCs w:val="24"/>
        </w:rPr>
      </w:pPr>
      <w:r w:rsidRPr="005B2D25">
        <w:rPr>
          <w:rFonts w:ascii="Times New Roman" w:hAnsi="Times New Roman" w:cs="Times New Roman"/>
          <w:sz w:val="24"/>
          <w:szCs w:val="24"/>
        </w:rPr>
        <w:t>PENDAHULUAN</w:t>
      </w:r>
    </w:p>
    <w:p w:rsidR="000A5489" w:rsidRPr="005B2D25" w:rsidRDefault="000A5489" w:rsidP="000A5489">
      <w:pPr>
        <w:spacing w:line="240" w:lineRule="auto"/>
        <w:jc w:val="center"/>
        <w:rPr>
          <w:rFonts w:ascii="Times New Roman" w:hAnsi="Times New Roman" w:cs="Times New Roman"/>
          <w:sz w:val="24"/>
          <w:szCs w:val="24"/>
        </w:rPr>
      </w:pPr>
    </w:p>
    <w:p w:rsidR="004A455D" w:rsidRPr="005B2D25" w:rsidRDefault="004A455D" w:rsidP="009E59CA">
      <w:pPr>
        <w:spacing w:line="480" w:lineRule="auto"/>
        <w:rPr>
          <w:rFonts w:ascii="Times New Roman" w:hAnsi="Times New Roman" w:cs="Times New Roman"/>
          <w:sz w:val="24"/>
          <w:szCs w:val="24"/>
        </w:rPr>
      </w:pPr>
      <w:r w:rsidRPr="005B2D25">
        <w:rPr>
          <w:rFonts w:ascii="Times New Roman" w:hAnsi="Times New Roman" w:cs="Times New Roman"/>
          <w:sz w:val="24"/>
          <w:szCs w:val="24"/>
        </w:rPr>
        <w:t xml:space="preserve"> 1.1 Latar Belakang</w:t>
      </w:r>
    </w:p>
    <w:p w:rsidR="004A455D" w:rsidRPr="005B2D25" w:rsidRDefault="004A455D"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 xml:space="preserve">Seorang </w:t>
      </w:r>
      <w:r>
        <w:rPr>
          <w:rFonts w:ascii="Times New Roman" w:hAnsi="Times New Roman" w:cs="Times New Roman"/>
          <w:sz w:val="24"/>
          <w:szCs w:val="24"/>
        </w:rPr>
        <w:t xml:space="preserve">guru </w:t>
      </w:r>
      <w:r w:rsidRPr="005B2D25">
        <w:rPr>
          <w:rFonts w:ascii="Times New Roman" w:hAnsi="Times New Roman" w:cs="Times New Roman"/>
          <w:sz w:val="24"/>
          <w:szCs w:val="24"/>
        </w:rPr>
        <w:t xml:space="preserve">dalam melaksanakan tugasnya perlu memiliki kompetensi dan kemampuan untuk mengembangkan bahan ajar. Pengembangan bahan ajar perlu dilakukan oleh seorang </w:t>
      </w:r>
      <w:r>
        <w:rPr>
          <w:rFonts w:ascii="Times New Roman" w:hAnsi="Times New Roman" w:cs="Times New Roman"/>
          <w:sz w:val="24"/>
          <w:szCs w:val="24"/>
        </w:rPr>
        <w:t xml:space="preserve">guru </w:t>
      </w:r>
      <w:r w:rsidRPr="005B2D25">
        <w:rPr>
          <w:rFonts w:ascii="Times New Roman" w:hAnsi="Times New Roman" w:cs="Times New Roman"/>
          <w:sz w:val="24"/>
          <w:szCs w:val="24"/>
        </w:rPr>
        <w:t xml:space="preserve">agar proses belajar mengajar lebih efektif, efisien dan tujuan pembelajaran dapat dicapai dengan baik dan tepat. Namun kenyataan di lapangan mengungkapkan bahwa banyak </w:t>
      </w:r>
      <w:r>
        <w:rPr>
          <w:rFonts w:ascii="Times New Roman" w:hAnsi="Times New Roman" w:cs="Times New Roman"/>
          <w:sz w:val="24"/>
          <w:szCs w:val="24"/>
        </w:rPr>
        <w:t xml:space="preserve">guru </w:t>
      </w:r>
      <w:r w:rsidRPr="005B2D25">
        <w:rPr>
          <w:rFonts w:ascii="Times New Roman" w:hAnsi="Times New Roman" w:cs="Times New Roman"/>
          <w:sz w:val="24"/>
          <w:szCs w:val="24"/>
        </w:rPr>
        <w:t xml:space="preserve">yang belum menguasainya, sehingga dalam melakukan proses pembelajaran banyak yang bersifat konvensional. Dampaknya adalah aktifitas </w:t>
      </w:r>
      <w:r>
        <w:rPr>
          <w:rFonts w:ascii="Times New Roman" w:hAnsi="Times New Roman" w:cs="Times New Roman"/>
          <w:sz w:val="24"/>
          <w:szCs w:val="24"/>
        </w:rPr>
        <w:t xml:space="preserve">guru </w:t>
      </w:r>
      <w:r w:rsidRPr="005B2D25">
        <w:rPr>
          <w:rFonts w:ascii="Times New Roman" w:hAnsi="Times New Roman" w:cs="Times New Roman"/>
          <w:sz w:val="24"/>
          <w:szCs w:val="24"/>
        </w:rPr>
        <w:t xml:space="preserve">lebih dominan dan sebaliknya </w:t>
      </w:r>
      <w:r>
        <w:rPr>
          <w:rFonts w:ascii="Times New Roman" w:hAnsi="Times New Roman" w:cs="Times New Roman"/>
          <w:sz w:val="24"/>
          <w:szCs w:val="24"/>
          <w:lang w:val="en-US"/>
        </w:rPr>
        <w:t xml:space="preserve">peserta didik </w:t>
      </w:r>
      <w:r w:rsidRPr="005B2D25">
        <w:rPr>
          <w:rFonts w:ascii="Times New Roman" w:hAnsi="Times New Roman" w:cs="Times New Roman"/>
          <w:sz w:val="24"/>
          <w:szCs w:val="24"/>
        </w:rPr>
        <w:t>kurang aktif karena lebih cenderung menjadi pendengar.</w:t>
      </w:r>
    </w:p>
    <w:p w:rsidR="004A455D" w:rsidRPr="005B2D25" w:rsidRDefault="004A455D"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Disamping itu pembelajaran yang dilakukannya juga kurang menarik karena pembelajaran kurang fariatif sehingga tujuan pembelajaran tidak tercapai. Sepe</w:t>
      </w:r>
      <w:r>
        <w:rPr>
          <w:rFonts w:ascii="Times New Roman" w:hAnsi="Times New Roman" w:cs="Times New Roman"/>
          <w:sz w:val="24"/>
          <w:szCs w:val="24"/>
          <w:lang w:val="en-US"/>
        </w:rPr>
        <w:t>r</w:t>
      </w:r>
      <w:r w:rsidRPr="005B2D25">
        <w:rPr>
          <w:rFonts w:ascii="Times New Roman" w:hAnsi="Times New Roman" w:cs="Times New Roman"/>
          <w:sz w:val="24"/>
          <w:szCs w:val="24"/>
        </w:rPr>
        <w:t>ti yang disampaikan oleh Setyosari (2009) tugas mengajar menjadi pekerjaanyang tidakmungkin berhasil dengan baik apabila kita hanya bertanggung jawab kepada pebelajar untuk melakukan tindakan tertentu, yaitu hanya menyampaikan materi saja.</w:t>
      </w:r>
    </w:p>
    <w:p w:rsidR="004A455D" w:rsidRPr="005B2D25" w:rsidRDefault="004A455D"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 xml:space="preserve">Pembelajaran yang menarik,efektif, dan efisien membutuhkan bahan ajar yang tidak cukup sekedar konvensional. Namun membutuhkan bahan ajar yang inovatif, variatif, menarik, kontekstual dan sesuai dengan tingkat kebutuhan peserta didik. Tentunya, yang paling pahammengenai hal tersebut adalah </w:t>
      </w:r>
      <w:r>
        <w:rPr>
          <w:rFonts w:ascii="Times New Roman" w:hAnsi="Times New Roman" w:cs="Times New Roman"/>
          <w:sz w:val="24"/>
          <w:szCs w:val="24"/>
        </w:rPr>
        <w:t xml:space="preserve">guru </w:t>
      </w:r>
      <w:r w:rsidRPr="005B2D25">
        <w:rPr>
          <w:rFonts w:ascii="Times New Roman" w:hAnsi="Times New Roman" w:cs="Times New Roman"/>
          <w:sz w:val="24"/>
          <w:szCs w:val="24"/>
        </w:rPr>
        <w:t xml:space="preserve">pada satuan pendidikan yang bersangkutan. Maka apabila bahan ajar dibuat oleh </w:t>
      </w:r>
      <w:r>
        <w:rPr>
          <w:rFonts w:ascii="Times New Roman" w:hAnsi="Times New Roman" w:cs="Times New Roman"/>
          <w:sz w:val="24"/>
          <w:szCs w:val="24"/>
          <w:lang w:val="en-US"/>
        </w:rPr>
        <w:t xml:space="preserve">dosen </w:t>
      </w:r>
      <w:r w:rsidRPr="005B2D25">
        <w:rPr>
          <w:rFonts w:ascii="Times New Roman" w:hAnsi="Times New Roman" w:cs="Times New Roman"/>
          <w:sz w:val="24"/>
          <w:szCs w:val="24"/>
        </w:rPr>
        <w:t>pembelajaran akan menjadi lebih menarik dan mengesankan bagi</w:t>
      </w:r>
      <w:r>
        <w:rPr>
          <w:rFonts w:ascii="Times New Roman" w:hAnsi="Times New Roman" w:cs="Times New Roman"/>
          <w:sz w:val="24"/>
          <w:szCs w:val="24"/>
          <w:lang w:val="en-US"/>
        </w:rPr>
        <w:t xml:space="preserve"> peserta didik</w:t>
      </w:r>
      <w:r w:rsidRPr="005B2D25">
        <w:rPr>
          <w:rFonts w:ascii="Times New Roman" w:hAnsi="Times New Roman" w:cs="Times New Roman"/>
          <w:sz w:val="24"/>
          <w:szCs w:val="24"/>
        </w:rPr>
        <w:t>. Disamping ituproses belajar mengajar tidak</w:t>
      </w:r>
      <w:r>
        <w:rPr>
          <w:rFonts w:ascii="Times New Roman" w:hAnsi="Times New Roman" w:cs="Times New Roman"/>
          <w:sz w:val="24"/>
          <w:szCs w:val="24"/>
        </w:rPr>
        <w:t xml:space="preserve"> </w:t>
      </w:r>
      <w:r w:rsidRPr="005B2D25">
        <w:rPr>
          <w:rFonts w:ascii="Times New Roman" w:hAnsi="Times New Roman" w:cs="Times New Roman"/>
          <w:sz w:val="24"/>
          <w:szCs w:val="24"/>
        </w:rPr>
        <w:t>membosankan dan tidak</w:t>
      </w:r>
      <w:r>
        <w:rPr>
          <w:rFonts w:ascii="Times New Roman" w:hAnsi="Times New Roman" w:cs="Times New Roman"/>
          <w:sz w:val="24"/>
          <w:szCs w:val="24"/>
        </w:rPr>
        <w:t xml:space="preserve"> </w:t>
      </w:r>
      <w:r w:rsidRPr="005B2D25">
        <w:rPr>
          <w:rFonts w:ascii="Times New Roman" w:hAnsi="Times New Roman" w:cs="Times New Roman"/>
          <w:sz w:val="24"/>
          <w:szCs w:val="24"/>
        </w:rPr>
        <w:t xml:space="preserve">menjemukan. Sehingga pembelajaran </w:t>
      </w:r>
      <w:r w:rsidRPr="005B2D25">
        <w:rPr>
          <w:rFonts w:ascii="Times New Roman" w:hAnsi="Times New Roman" w:cs="Times New Roman"/>
          <w:sz w:val="24"/>
          <w:szCs w:val="24"/>
        </w:rPr>
        <w:lastRenderedPageBreak/>
        <w:t>menyenangkan, secara otomatis dapat memicu</w:t>
      </w:r>
      <w:r>
        <w:rPr>
          <w:rFonts w:ascii="Times New Roman" w:hAnsi="Times New Roman" w:cs="Times New Roman"/>
          <w:sz w:val="24"/>
          <w:szCs w:val="24"/>
        </w:rPr>
        <w:t xml:space="preserve"> </w:t>
      </w:r>
      <w:r w:rsidRPr="005B2D25">
        <w:rPr>
          <w:rFonts w:ascii="Times New Roman" w:hAnsi="Times New Roman" w:cs="Times New Roman"/>
          <w:sz w:val="24"/>
          <w:szCs w:val="24"/>
        </w:rPr>
        <w:t>terjadinya</w:t>
      </w:r>
      <w:r>
        <w:rPr>
          <w:rFonts w:ascii="Times New Roman" w:hAnsi="Times New Roman" w:cs="Times New Roman"/>
          <w:sz w:val="24"/>
          <w:szCs w:val="24"/>
        </w:rPr>
        <w:t xml:space="preserve"> </w:t>
      </w:r>
      <w:r w:rsidRPr="005B2D25">
        <w:rPr>
          <w:rFonts w:ascii="Times New Roman" w:hAnsi="Times New Roman" w:cs="Times New Roman"/>
          <w:sz w:val="24"/>
          <w:szCs w:val="24"/>
        </w:rPr>
        <w:t>proses pembelajaran yang efektif.</w:t>
      </w:r>
    </w:p>
    <w:p w:rsidR="004A455D" w:rsidRPr="000A5489" w:rsidRDefault="004A455D" w:rsidP="000A5489">
      <w:pPr>
        <w:spacing w:after="100" w:afterAutospacing="1" w:line="480" w:lineRule="auto"/>
        <w:jc w:val="both"/>
        <w:rPr>
          <w:rFonts w:ascii="Times New Roman" w:hAnsi="Times New Roman" w:cs="Times New Roman"/>
          <w:sz w:val="24"/>
          <w:szCs w:val="24"/>
        </w:rPr>
      </w:pPr>
      <w:r w:rsidRPr="005B2D25">
        <w:rPr>
          <w:rFonts w:ascii="Times New Roman" w:hAnsi="Times New Roman" w:cs="Times New Roman"/>
          <w:sz w:val="24"/>
          <w:szCs w:val="24"/>
        </w:rPr>
        <w:t>Penyusunan bahan ajar berbasis kontekstual menjadi sangat penting sebagai sebuah bahan ajar inovatif untuk</w:t>
      </w:r>
      <w:r>
        <w:rPr>
          <w:rFonts w:ascii="Times New Roman" w:hAnsi="Times New Roman" w:cs="Times New Roman"/>
          <w:sz w:val="24"/>
          <w:szCs w:val="24"/>
        </w:rPr>
        <w:t xml:space="preserve"> </w:t>
      </w:r>
      <w:r w:rsidRPr="005B2D25">
        <w:rPr>
          <w:rFonts w:ascii="Times New Roman" w:hAnsi="Times New Roman" w:cs="Times New Roman"/>
          <w:sz w:val="24"/>
          <w:szCs w:val="24"/>
        </w:rPr>
        <w:t xml:space="preserve">menyelesaikan permasalahan yang dihadapi </w:t>
      </w:r>
      <w:r>
        <w:rPr>
          <w:rFonts w:ascii="Times New Roman" w:hAnsi="Times New Roman" w:cs="Times New Roman"/>
          <w:sz w:val="24"/>
          <w:szCs w:val="24"/>
          <w:lang w:val="en-US"/>
        </w:rPr>
        <w:t xml:space="preserve">peserta didik </w:t>
      </w:r>
      <w:r w:rsidRPr="005B2D25">
        <w:rPr>
          <w:rFonts w:ascii="Times New Roman" w:hAnsi="Times New Roman" w:cs="Times New Roman"/>
          <w:sz w:val="24"/>
          <w:szCs w:val="24"/>
        </w:rPr>
        <w:t xml:space="preserve">di satuan pendidikan. </w:t>
      </w:r>
      <w:r w:rsidRPr="000A5489">
        <w:rPr>
          <w:rFonts w:ascii="Times New Roman" w:hAnsi="Times New Roman" w:cs="Times New Roman"/>
          <w:sz w:val="24"/>
          <w:szCs w:val="24"/>
          <w:shd w:val="clear" w:color="auto" w:fill="FFFFFF"/>
        </w:rPr>
        <w:t xml:space="preserve">Bahan ajar dengan pendekatan kontekstual merupakan konsep belajar yang membantu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 xml:space="preserve">mengaitkan antara materi yang diajarkan dengan situasi dunia nyata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 xml:space="preserve">dan mendorong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membuat hubungan antara pengetahuan yang dimilikinya dengan penerapannya dalam kehidupan mereka sebagai anggota keluarga dan masyarakat. Dengan konsep itu, hasil pembelajaran diharapkan lebih bermakna bagi</w:t>
      </w:r>
      <w:r w:rsidRPr="000A5489">
        <w:rPr>
          <w:rFonts w:ascii="Times New Roman" w:hAnsi="Times New Roman" w:cs="Times New Roman"/>
          <w:sz w:val="24"/>
          <w:szCs w:val="24"/>
          <w:shd w:val="clear" w:color="auto" w:fill="FFFFFF"/>
          <w:lang w:val="en-US"/>
        </w:rPr>
        <w:t xml:space="preserve"> kader</w:t>
      </w:r>
      <w:r w:rsidRPr="000A5489">
        <w:rPr>
          <w:rFonts w:ascii="Times New Roman" w:hAnsi="Times New Roman" w:cs="Times New Roman"/>
          <w:sz w:val="24"/>
          <w:szCs w:val="24"/>
          <w:shd w:val="clear" w:color="auto" w:fill="FFFFFF"/>
        </w:rPr>
        <w:t>. Proses pembelajaran berlan</w:t>
      </w:r>
      <w:r w:rsidRPr="000A5489">
        <w:rPr>
          <w:rFonts w:ascii="Times New Roman" w:hAnsi="Times New Roman" w:cs="Times New Roman"/>
          <w:sz w:val="24"/>
          <w:szCs w:val="24"/>
          <w:shd w:val="clear" w:color="auto" w:fill="FFFFFF"/>
          <w:lang w:val="en-US"/>
        </w:rPr>
        <w:t>g</w:t>
      </w:r>
      <w:r w:rsidRPr="000A5489">
        <w:rPr>
          <w:rFonts w:ascii="Times New Roman" w:hAnsi="Times New Roman" w:cs="Times New Roman"/>
          <w:sz w:val="24"/>
          <w:szCs w:val="24"/>
          <w:shd w:val="clear" w:color="auto" w:fill="FFFFFF"/>
        </w:rPr>
        <w:t xml:space="preserve">sung alamiah dalam bentuk kegiatan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bekerja dan mengalami, bukan mentransfer pengetahuan dari guru ke siswa. Strategi pembelajaran lebih dipentingkan daripada hasil. Belajar akan lebih bermakna jika</w:t>
      </w:r>
      <w:r w:rsidRPr="000A5489">
        <w:rPr>
          <w:rFonts w:ascii="Times New Roman" w:hAnsi="Times New Roman" w:cs="Times New Roman"/>
          <w:sz w:val="24"/>
          <w:szCs w:val="24"/>
          <w:shd w:val="clear" w:color="auto" w:fill="FFFFFF"/>
          <w:lang w:val="en-US"/>
        </w:rPr>
        <w:t xml:space="preserve"> kader</w:t>
      </w:r>
      <w:r w:rsidRPr="000A5489">
        <w:rPr>
          <w:rFonts w:ascii="Times New Roman" w:hAnsi="Times New Roman" w:cs="Times New Roman"/>
          <w:sz w:val="24"/>
          <w:szCs w:val="24"/>
          <w:shd w:val="clear" w:color="auto" w:fill="FFFFFF"/>
        </w:rPr>
        <w:t xml:space="preserve"> mengalami apa yang dipelajarinya, bukan mengetahuinya. Pembelajaran yang berorientasi pada penguasaan materi terbukti berhasil dalam kompetisi mengingat jangka pendek, tetapi gagal dalam membekali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 xml:space="preserve">memecahkan persoalan dalam kehidupan jangka panjang. Diharapkan dengan bahan ajar produk pengembangan dapat memudahkan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 xml:space="preserve">dalam proses pembelajaran </w:t>
      </w:r>
      <w:r w:rsidRPr="000A5489">
        <w:rPr>
          <w:rFonts w:ascii="Times New Roman" w:hAnsi="Times New Roman" w:cs="Times New Roman"/>
          <w:sz w:val="24"/>
          <w:szCs w:val="24"/>
          <w:shd w:val="clear" w:color="auto" w:fill="FFFFFF"/>
          <w:lang w:val="en-US"/>
        </w:rPr>
        <w:t xml:space="preserve">penyakit hipertensi </w:t>
      </w:r>
      <w:r w:rsidRPr="000A5489">
        <w:rPr>
          <w:rFonts w:ascii="Times New Roman" w:hAnsi="Times New Roman" w:cs="Times New Roman"/>
          <w:sz w:val="24"/>
          <w:szCs w:val="24"/>
          <w:shd w:val="clear" w:color="auto" w:fill="FFFFFF"/>
        </w:rPr>
        <w:t xml:space="preserve">untuk mengaitkan materi pelajaran dan metode pembelajarannya dengan situasi nyata lingkungan </w:t>
      </w:r>
      <w:r w:rsidRPr="000A5489">
        <w:rPr>
          <w:rFonts w:ascii="Times New Roman" w:hAnsi="Times New Roman" w:cs="Times New Roman"/>
          <w:sz w:val="24"/>
          <w:szCs w:val="24"/>
          <w:shd w:val="clear" w:color="auto" w:fill="FFFFFF"/>
          <w:lang w:val="en-US"/>
        </w:rPr>
        <w:t xml:space="preserve">kader </w:t>
      </w:r>
      <w:r w:rsidRPr="000A5489">
        <w:rPr>
          <w:rFonts w:ascii="Times New Roman" w:hAnsi="Times New Roman" w:cs="Times New Roman"/>
          <w:sz w:val="24"/>
          <w:szCs w:val="24"/>
          <w:shd w:val="clear" w:color="auto" w:fill="FFFFFF"/>
        </w:rPr>
        <w:t>sebagai bagian dari masyarakat</w:t>
      </w:r>
      <w:r w:rsidR="000A5489">
        <w:rPr>
          <w:rFonts w:ascii="Times New Roman" w:hAnsi="Times New Roman" w:cs="Times New Roman"/>
          <w:sz w:val="24"/>
          <w:szCs w:val="24"/>
        </w:rPr>
        <w:t>.</w:t>
      </w:r>
      <w:r w:rsidRPr="000A5489">
        <w:rPr>
          <w:rFonts w:ascii="Times New Roman" w:hAnsi="Times New Roman" w:cs="Times New Roman"/>
          <w:sz w:val="24"/>
          <w:szCs w:val="24"/>
        </w:rPr>
        <w:tab/>
      </w:r>
    </w:p>
    <w:p w:rsidR="004A455D" w:rsidRDefault="004A455D"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 xml:space="preserve">Melalui penelitian ini, peneliti ingin </w:t>
      </w:r>
      <w:r>
        <w:rPr>
          <w:rFonts w:ascii="Times New Roman" w:hAnsi="Times New Roman" w:cs="Times New Roman"/>
          <w:sz w:val="24"/>
          <w:szCs w:val="24"/>
          <w:lang w:val="en-US"/>
        </w:rPr>
        <w:t xml:space="preserve">mengembangkan bahan ajar </w:t>
      </w:r>
      <w:r w:rsidRPr="005B2D25">
        <w:rPr>
          <w:rFonts w:ascii="Times New Roman" w:hAnsi="Times New Roman" w:cs="Times New Roman"/>
          <w:sz w:val="24"/>
          <w:szCs w:val="24"/>
        </w:rPr>
        <w:t xml:space="preserve">dengan metode kontekstual </w:t>
      </w:r>
      <w:r>
        <w:rPr>
          <w:rFonts w:ascii="Times New Roman" w:hAnsi="Times New Roman" w:cs="Times New Roman"/>
          <w:sz w:val="24"/>
          <w:szCs w:val="24"/>
          <w:lang w:val="en-US"/>
        </w:rPr>
        <w:t xml:space="preserve">yang bisa dipergunakan </w:t>
      </w:r>
      <w:r w:rsidRPr="005B2D25">
        <w:rPr>
          <w:rFonts w:ascii="Times New Roman" w:hAnsi="Times New Roman" w:cs="Times New Roman"/>
          <w:sz w:val="24"/>
          <w:szCs w:val="24"/>
        </w:rPr>
        <w:t>pada pelatihan kader</w:t>
      </w:r>
      <w:r>
        <w:rPr>
          <w:rFonts w:ascii="Times New Roman" w:hAnsi="Times New Roman" w:cs="Times New Roman"/>
          <w:sz w:val="24"/>
          <w:szCs w:val="24"/>
          <w:lang w:val="en-US"/>
        </w:rPr>
        <w:t xml:space="preserve"> kesehatan di Posbindu</w:t>
      </w:r>
      <w:r w:rsidRPr="005B2D25">
        <w:rPr>
          <w:rFonts w:ascii="Times New Roman" w:hAnsi="Times New Roman" w:cs="Times New Roman"/>
          <w:sz w:val="24"/>
          <w:szCs w:val="24"/>
        </w:rPr>
        <w:t xml:space="preserve"> dengan materi pada penyakit </w:t>
      </w:r>
      <w:r>
        <w:rPr>
          <w:rFonts w:ascii="Times New Roman" w:hAnsi="Times New Roman" w:cs="Times New Roman"/>
          <w:sz w:val="24"/>
          <w:szCs w:val="24"/>
          <w:lang w:val="en-US"/>
        </w:rPr>
        <w:t xml:space="preserve">hipertensi. </w:t>
      </w:r>
      <w:r w:rsidRPr="005B2D25">
        <w:rPr>
          <w:rFonts w:ascii="Times New Roman" w:hAnsi="Times New Roman" w:cs="Times New Roman"/>
          <w:sz w:val="24"/>
          <w:szCs w:val="24"/>
        </w:rPr>
        <w:t>Kader kesehatan mempunyai tugas melakukan penyuluhan pada masyarakat. Serta harus mampu melaksanakan posbindu khususnya pelayanan</w:t>
      </w:r>
      <w:r>
        <w:rPr>
          <w:rFonts w:ascii="Times New Roman" w:hAnsi="Times New Roman" w:cs="Times New Roman"/>
          <w:sz w:val="24"/>
          <w:szCs w:val="24"/>
          <w:lang w:val="en-US"/>
        </w:rPr>
        <w:t xml:space="preserve"> hipertensi</w:t>
      </w:r>
      <w:r w:rsidRPr="005B2D2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Melalui buku ini kader dapat menambah wawasan hipertensi.</w:t>
      </w:r>
      <w:proofErr w:type="gramEnd"/>
    </w:p>
    <w:p w:rsidR="004A455D" w:rsidRPr="00DE393E" w:rsidRDefault="004A455D" w:rsidP="009E59CA">
      <w:pPr>
        <w:spacing w:line="480" w:lineRule="auto"/>
        <w:jc w:val="both"/>
        <w:rPr>
          <w:rFonts w:ascii="Times New Roman" w:hAnsi="Times New Roman" w:cs="Times New Roman"/>
          <w:bCs/>
          <w:sz w:val="24"/>
          <w:szCs w:val="24"/>
        </w:rPr>
      </w:pPr>
      <w:r w:rsidRPr="00DE393E">
        <w:rPr>
          <w:rFonts w:ascii="Times New Roman" w:hAnsi="Times New Roman" w:cs="Times New Roman"/>
          <w:sz w:val="24"/>
          <w:szCs w:val="24"/>
        </w:rPr>
        <w:lastRenderedPageBreak/>
        <w:t xml:space="preserve">Kasus hipertensi yang dipilih dalam pengembangan buku ini karena </w:t>
      </w:r>
      <w:r w:rsidRPr="00DE393E">
        <w:rPr>
          <w:rFonts w:ascii="Times New Roman" w:hAnsi="Times New Roman" w:cs="Times New Roman"/>
          <w:bCs/>
          <w:sz w:val="24"/>
          <w:szCs w:val="24"/>
        </w:rPr>
        <w:t>Prevalensi hipertensi akan meningkat tajam</w:t>
      </w:r>
      <w:r w:rsidRPr="00DE393E">
        <w:rPr>
          <w:rFonts w:ascii="Times New Roman" w:hAnsi="Times New Roman" w:cs="Times New Roman"/>
          <w:bCs/>
          <w:sz w:val="24"/>
          <w:szCs w:val="24"/>
          <w:lang w:val="en-US"/>
        </w:rPr>
        <w:t>, diperkirakan</w:t>
      </w:r>
      <w:r w:rsidRPr="00DE393E">
        <w:rPr>
          <w:rFonts w:ascii="Times New Roman" w:hAnsi="Times New Roman" w:cs="Times New Roman"/>
          <w:bCs/>
          <w:sz w:val="24"/>
          <w:szCs w:val="24"/>
        </w:rPr>
        <w:t xml:space="preserve"> </w:t>
      </w:r>
      <w:r w:rsidRPr="00DE393E">
        <w:rPr>
          <w:rFonts w:ascii="Times New Roman" w:hAnsi="Times New Roman" w:cs="Times New Roman"/>
          <w:bCs/>
          <w:sz w:val="24"/>
          <w:szCs w:val="24"/>
          <w:lang w:val="en-US"/>
        </w:rPr>
        <w:t xml:space="preserve"> pada tahun </w:t>
      </w:r>
      <w:r w:rsidRPr="00DE393E">
        <w:rPr>
          <w:rFonts w:ascii="Times New Roman" w:hAnsi="Times New Roman" w:cs="Times New Roman"/>
          <w:bCs/>
          <w:sz w:val="24"/>
          <w:szCs w:val="24"/>
        </w:rPr>
        <w:t>2025 sekitar 29% orang dewasa diseluruh dunia menderita Hipertensi. Hipertensi mengakibatkan kematian sekitar 8 juta</w:t>
      </w:r>
      <w:r w:rsidRPr="00DE393E">
        <w:rPr>
          <w:rFonts w:ascii="Times New Roman" w:hAnsi="Times New Roman" w:cs="Times New Roman"/>
          <w:bCs/>
          <w:sz w:val="24"/>
          <w:szCs w:val="24"/>
          <w:lang w:val="en-US"/>
        </w:rPr>
        <w:t xml:space="preserve"> orang</w:t>
      </w:r>
      <w:r w:rsidRPr="00DE393E">
        <w:rPr>
          <w:rFonts w:ascii="Times New Roman" w:hAnsi="Times New Roman" w:cs="Times New Roman"/>
          <w:bCs/>
          <w:sz w:val="24"/>
          <w:szCs w:val="24"/>
        </w:rPr>
        <w:t>/tahun. 1,5 juta kematian terjadi di Asia</w:t>
      </w:r>
      <w:r w:rsidRPr="00DE393E">
        <w:rPr>
          <w:rFonts w:ascii="Times New Roman" w:hAnsi="Times New Roman" w:cs="Times New Roman"/>
          <w:bCs/>
          <w:sz w:val="24"/>
          <w:szCs w:val="24"/>
          <w:lang w:val="en-US"/>
        </w:rPr>
        <w:t>.</w:t>
      </w:r>
      <w:r w:rsidRPr="00DE393E">
        <w:rPr>
          <w:rFonts w:ascii="Times New Roman" w:hAnsi="Times New Roman" w:cs="Times New Roman"/>
          <w:bCs/>
          <w:sz w:val="24"/>
          <w:szCs w:val="24"/>
        </w:rPr>
        <w:t xml:space="preserve"> Sirkesnas 2016 : Prevalensi Hipertensi pada penduduk umur 18 tahun keatas sebesar 32,4 %. </w:t>
      </w:r>
    </w:p>
    <w:p w:rsidR="004A455D" w:rsidRPr="005B2D25"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Dengan diadakannya pelatihan berarti akan </w:t>
      </w:r>
      <w:proofErr w:type="gramStart"/>
      <w:r>
        <w:rPr>
          <w:rFonts w:ascii="Times New Roman" w:hAnsi="Times New Roman" w:cs="Times New Roman"/>
          <w:sz w:val="24"/>
          <w:szCs w:val="24"/>
          <w:lang w:val="en-US"/>
        </w:rPr>
        <w:t>meningkatkan  p</w:t>
      </w:r>
      <w:r w:rsidRPr="005B2D25">
        <w:rPr>
          <w:rFonts w:ascii="Times New Roman" w:hAnsi="Times New Roman" w:cs="Times New Roman"/>
          <w:sz w:val="24"/>
          <w:szCs w:val="24"/>
        </w:rPr>
        <w:t>emberdayaan</w:t>
      </w:r>
      <w:proofErr w:type="gramEnd"/>
      <w:r w:rsidRPr="005B2D25">
        <w:rPr>
          <w:rFonts w:ascii="Times New Roman" w:hAnsi="Times New Roman" w:cs="Times New Roman"/>
          <w:sz w:val="24"/>
          <w:szCs w:val="24"/>
        </w:rPr>
        <w:t xml:space="preserve"> perorangan, keluarga, dan masyarakat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Pelatihan</w:t>
      </w:r>
      <w:r w:rsidRPr="005B2D25">
        <w:rPr>
          <w:rFonts w:ascii="Times New Roman" w:hAnsi="Times New Roman" w:cs="Times New Roman"/>
          <w:sz w:val="24"/>
          <w:szCs w:val="24"/>
        </w:rPr>
        <w:t xml:space="preserve"> diselenggarakan dengan memperhatikan kondisi dan situasi khususnya sosial budaya masyarakat setempat.</w:t>
      </w:r>
      <w:proofErr w:type="gramEnd"/>
      <w:r w:rsidRPr="005B2D25">
        <w:rPr>
          <w:rFonts w:ascii="Times New Roman" w:hAnsi="Times New Roman" w:cs="Times New Roman"/>
          <w:sz w:val="24"/>
          <w:szCs w:val="24"/>
        </w:rPr>
        <w:t xml:space="preserve"> Salah satu bentuk kemandirian masyarakat dalam mendeteksi dini dan memonitor faktor resiko </w:t>
      </w:r>
      <w:r>
        <w:rPr>
          <w:rFonts w:ascii="Times New Roman" w:hAnsi="Times New Roman" w:cs="Times New Roman"/>
          <w:sz w:val="24"/>
          <w:szCs w:val="24"/>
          <w:lang w:val="en-US"/>
        </w:rPr>
        <w:t xml:space="preserve">hipertensi </w:t>
      </w:r>
      <w:r w:rsidRPr="005B2D25">
        <w:rPr>
          <w:rFonts w:ascii="Times New Roman" w:hAnsi="Times New Roman" w:cs="Times New Roman"/>
          <w:sz w:val="24"/>
          <w:szCs w:val="24"/>
        </w:rPr>
        <w:t>secara rutin adalah melalui kegiatan Posbindu</w:t>
      </w:r>
      <w:r>
        <w:rPr>
          <w:rFonts w:ascii="Times New Roman" w:hAnsi="Times New Roman" w:cs="Times New Roman"/>
          <w:sz w:val="24"/>
          <w:szCs w:val="24"/>
        </w:rPr>
        <w:t xml:space="preserve"> (pos pembinaan terpadu) PTM</w:t>
      </w:r>
      <w:r w:rsidRPr="005B2D25">
        <w:rPr>
          <w:rFonts w:ascii="Times New Roman" w:hAnsi="Times New Roman" w:cs="Times New Roman"/>
          <w:sz w:val="24"/>
          <w:szCs w:val="24"/>
        </w:rPr>
        <w:t>. Keaktifan para kader ini tidak lepas dari peranan berupa pembinaan dan perhatian dari unsur pemerintah daerah dan dinas/instansi lembaga terkait yang selama ini dianggap kurang. Pekerjaan sebagai kader kesehatan bersifat sukarela, semata-mata didorong oleh keinginan ikut serta membantu masyara</w:t>
      </w:r>
      <w:r>
        <w:rPr>
          <w:rFonts w:ascii="Times New Roman" w:hAnsi="Times New Roman" w:cs="Times New Roman"/>
          <w:sz w:val="24"/>
          <w:szCs w:val="24"/>
        </w:rPr>
        <w:t xml:space="preserve">kat sekitar agar lebih sehat </w:t>
      </w:r>
      <w:r w:rsidRPr="005B2D25">
        <w:rPr>
          <w:rFonts w:ascii="Times New Roman" w:hAnsi="Times New Roman" w:cs="Times New Roman"/>
          <w:sz w:val="24"/>
          <w:szCs w:val="24"/>
        </w:rPr>
        <w:t xml:space="preserve">. </w:t>
      </w:r>
    </w:p>
    <w:p w:rsidR="004A455D" w:rsidRPr="005B2D25" w:rsidRDefault="004A455D"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 xml:space="preserve">Posbindu dapat lebih dimasyarakatkan dengan cara melakukan penyuluhan oleh kader dan tenaga kesehatan agar masyarakat dapat meningkatkan kunjungan ke Posbindu secara rutin. Cara yang lain adalah kader Posbindu diharapkan lebih aktif melalukan pendekatan kepada masyarakat </w:t>
      </w:r>
      <w:r>
        <w:rPr>
          <w:rFonts w:ascii="Times New Roman" w:hAnsi="Times New Roman" w:cs="Times New Roman"/>
          <w:sz w:val="24"/>
          <w:szCs w:val="24"/>
        </w:rPr>
        <w:t>agar mau berkunjung ke Posbindu</w:t>
      </w:r>
      <w:r>
        <w:rPr>
          <w:rFonts w:ascii="Times New Roman" w:hAnsi="Times New Roman" w:cs="Times New Roman"/>
          <w:sz w:val="24"/>
          <w:szCs w:val="24"/>
          <w:lang w:val="en-US"/>
        </w:rPr>
        <w:t xml:space="preserve">. </w:t>
      </w:r>
      <w:r w:rsidRPr="005B2D25">
        <w:rPr>
          <w:rFonts w:ascii="Times New Roman" w:hAnsi="Times New Roman" w:cs="Times New Roman"/>
          <w:sz w:val="24"/>
          <w:szCs w:val="24"/>
        </w:rPr>
        <w:t xml:space="preserve">Apabila Posbindu terlaksana dengan optimal, faktor resiko </w:t>
      </w:r>
      <w:r>
        <w:rPr>
          <w:rFonts w:ascii="Times New Roman" w:hAnsi="Times New Roman" w:cs="Times New Roman"/>
          <w:sz w:val="24"/>
          <w:szCs w:val="24"/>
          <w:lang w:val="en-US"/>
        </w:rPr>
        <w:t xml:space="preserve">hipertensi </w:t>
      </w:r>
      <w:r w:rsidRPr="005B2D25">
        <w:rPr>
          <w:rFonts w:ascii="Times New Roman" w:hAnsi="Times New Roman" w:cs="Times New Roman"/>
          <w:sz w:val="24"/>
          <w:szCs w:val="24"/>
        </w:rPr>
        <w:t xml:space="preserve">dapat dikendalikan dan prevalensi </w:t>
      </w:r>
      <w:r>
        <w:rPr>
          <w:rFonts w:ascii="Times New Roman" w:hAnsi="Times New Roman" w:cs="Times New Roman"/>
          <w:sz w:val="24"/>
          <w:szCs w:val="24"/>
          <w:lang w:val="en-US"/>
        </w:rPr>
        <w:t xml:space="preserve">hipertensi </w:t>
      </w:r>
      <w:r w:rsidRPr="005B2D25">
        <w:rPr>
          <w:rFonts w:ascii="Times New Roman" w:hAnsi="Times New Roman" w:cs="Times New Roman"/>
          <w:sz w:val="24"/>
          <w:szCs w:val="24"/>
        </w:rPr>
        <w:t>dimasyarakat dapat ditekan. Apabila peran masyarakat (kader) termasuk dunia usaha dan lembaga pendidikan makin luas cakupan kegiatan akan makin besar sehingga hasil yang akan dicapai akan bermakna dan berdampak ungkit besar dalam menekan angka kesakitan dan kematian akibat</w:t>
      </w:r>
      <w:r>
        <w:rPr>
          <w:rFonts w:ascii="Times New Roman" w:hAnsi="Times New Roman" w:cs="Times New Roman"/>
          <w:sz w:val="24"/>
          <w:szCs w:val="24"/>
          <w:lang w:val="en-US"/>
        </w:rPr>
        <w:t xml:space="preserve"> hipertensi</w:t>
      </w:r>
      <w:r w:rsidRPr="005B2D25">
        <w:rPr>
          <w:rFonts w:ascii="Times New Roman" w:hAnsi="Times New Roman" w:cs="Times New Roman"/>
          <w:sz w:val="24"/>
          <w:szCs w:val="24"/>
        </w:rPr>
        <w:t xml:space="preserve">. Upaya ini akan berhasil apabila para kader/pelaksana Posbindu mampu melakukan advokasi dengan efektif, semua pihak responsif dan melakukan aksi konkrit sesuai peran yang dapat dilakukan </w:t>
      </w:r>
    </w:p>
    <w:p w:rsidR="004A455D" w:rsidRDefault="004A455D" w:rsidP="009E59CA">
      <w:pPr>
        <w:spacing w:line="480" w:lineRule="auto"/>
        <w:jc w:val="both"/>
        <w:rPr>
          <w:rFonts w:ascii="Times New Roman" w:hAnsi="Times New Roman" w:cs="Times New Roman"/>
          <w:sz w:val="24"/>
          <w:szCs w:val="24"/>
          <w:lang w:val="en-US"/>
        </w:rPr>
      </w:pPr>
      <w:r w:rsidRPr="005B2D25">
        <w:rPr>
          <w:rFonts w:ascii="Times New Roman" w:hAnsi="Times New Roman" w:cs="Times New Roman"/>
          <w:sz w:val="24"/>
          <w:szCs w:val="24"/>
        </w:rPr>
        <w:lastRenderedPageBreak/>
        <w:t xml:space="preserve">Pelaksanaan Posbindu sangat tergantung pada peran kader, kader-kader posbindu ini pada umumnya adalah relawan yang berasal dari masyarakat yang dipandang memiliki kemampuan lebih dibandingkan anggota masyarakat lainnya. Mereka inilah yang memiliki andil besar dalam memperlancar proses pelayanan kesehatan (Ochman, 2012). Kader diharapkan bisa memberikan dukungan berupa berbagai pelayanan yang meliputi pengukuran tinggi dan berat badan, pengukuran tekanan darah, pengisian lembar KMS, memberikan penyuluhan atau menyebarluaskan informasi kesehatan, menggerakkan serta mengajak lanjut usia (Lansia) untuk hadir dan berpartisipasi dalam kegiatan Posbindu (Sugiyah, 2010). </w:t>
      </w:r>
    </w:p>
    <w:p w:rsidR="004A455D" w:rsidRDefault="004A455D" w:rsidP="000A5489">
      <w:pPr>
        <w:spacing w:after="0" w:line="480" w:lineRule="auto"/>
        <w:jc w:val="both"/>
      </w:pPr>
      <w:r w:rsidRPr="005B2D25">
        <w:rPr>
          <w:rFonts w:ascii="Times New Roman" w:eastAsia="Times New Roman" w:hAnsi="Times New Roman" w:cs="Times New Roman"/>
          <w:sz w:val="24"/>
          <w:szCs w:val="24"/>
        </w:rPr>
        <w:t xml:space="preserve">Berdasarkan latar belakang </w:t>
      </w:r>
      <w:r>
        <w:rPr>
          <w:rFonts w:ascii="Times New Roman" w:eastAsia="Times New Roman" w:hAnsi="Times New Roman" w:cs="Times New Roman"/>
          <w:sz w:val="24"/>
          <w:szCs w:val="24"/>
          <w:lang w:val="en-US"/>
        </w:rPr>
        <w:t xml:space="preserve">diatas </w:t>
      </w:r>
      <w:r w:rsidRPr="005B2D25">
        <w:rPr>
          <w:rFonts w:ascii="Times New Roman" w:eastAsia="Times New Roman" w:hAnsi="Times New Roman" w:cs="Times New Roman"/>
          <w:sz w:val="24"/>
          <w:szCs w:val="24"/>
        </w:rPr>
        <w:t>maka peneliti tertarik untuk meneliti tentang</w:t>
      </w:r>
      <w:r w:rsidRPr="005B2D25">
        <w:rPr>
          <w:rFonts w:ascii="Times New Roman" w:hAnsi="Times New Roman" w:cs="Times New Roman"/>
          <w:sz w:val="24"/>
          <w:szCs w:val="24"/>
        </w:rPr>
        <w:t xml:space="preserve"> Pengembangan Bahan Ajar Berbasis Kontekstual  Untuk Pelatihan Kader Posbindu Pada Materi </w:t>
      </w:r>
      <w:r>
        <w:rPr>
          <w:rFonts w:ascii="Times New Roman" w:hAnsi="Times New Roman" w:cs="Times New Roman"/>
          <w:sz w:val="24"/>
          <w:szCs w:val="24"/>
          <w:lang w:val="en-US"/>
        </w:rPr>
        <w:t xml:space="preserve">hipertensi </w:t>
      </w:r>
      <w:r w:rsidRPr="005B2D25">
        <w:rPr>
          <w:rFonts w:ascii="Times New Roman" w:hAnsi="Times New Roman" w:cs="Times New Roman"/>
          <w:sz w:val="24"/>
          <w:szCs w:val="24"/>
        </w:rPr>
        <w:t>Di Puskesmas Kota Malang. Sebuah bahan ajar berbasis kontekstualyang berupa bahan interaktif yaitu buku teks materi bagi kader PTM</w:t>
      </w:r>
      <w:r>
        <w:rPr>
          <w:rFonts w:ascii="Times New Roman" w:hAnsi="Times New Roman" w:cs="Times New Roman"/>
          <w:sz w:val="24"/>
          <w:szCs w:val="24"/>
          <w:lang w:val="en-US"/>
        </w:rPr>
        <w:t xml:space="preserve"> dan tenaga kesehatan</w:t>
      </w:r>
      <w:r w:rsidRPr="005B2D25">
        <w:rPr>
          <w:rFonts w:ascii="Times New Roman" w:hAnsi="Times New Roman" w:cs="Times New Roman"/>
          <w:sz w:val="24"/>
          <w:szCs w:val="24"/>
        </w:rPr>
        <w:t>.</w:t>
      </w:r>
    </w:p>
    <w:p w:rsidR="000A5489" w:rsidRPr="000A5489" w:rsidRDefault="000A5489" w:rsidP="000A5489">
      <w:pPr>
        <w:spacing w:after="0" w:line="480" w:lineRule="auto"/>
        <w:jc w:val="both"/>
      </w:pPr>
    </w:p>
    <w:p w:rsidR="004A455D" w:rsidRPr="005B2D25" w:rsidRDefault="004A455D" w:rsidP="000A5489">
      <w:pPr>
        <w:spacing w:line="480" w:lineRule="auto"/>
        <w:rPr>
          <w:rFonts w:ascii="Times New Roman" w:hAnsi="Times New Roman" w:cs="Times New Roman"/>
          <w:sz w:val="24"/>
          <w:szCs w:val="24"/>
        </w:rPr>
      </w:pPr>
      <w:r w:rsidRPr="005B2D25">
        <w:rPr>
          <w:rFonts w:ascii="Times New Roman" w:hAnsi="Times New Roman" w:cs="Times New Roman"/>
          <w:sz w:val="24"/>
          <w:szCs w:val="24"/>
        </w:rPr>
        <w:t>1.2. Rumusan Masalah</w:t>
      </w:r>
    </w:p>
    <w:p w:rsidR="004A455D" w:rsidRPr="005B2D25" w:rsidRDefault="004A455D" w:rsidP="000A5489">
      <w:pPr>
        <w:spacing w:line="480" w:lineRule="auto"/>
        <w:ind w:firstLine="720"/>
        <w:jc w:val="both"/>
        <w:rPr>
          <w:rFonts w:ascii="Times New Roman" w:hAnsi="Times New Roman" w:cs="Times New Roman"/>
          <w:sz w:val="24"/>
          <w:szCs w:val="24"/>
        </w:rPr>
      </w:pPr>
      <w:r w:rsidRPr="005B2D25">
        <w:rPr>
          <w:rFonts w:ascii="Times New Roman" w:hAnsi="Times New Roman" w:cs="Times New Roman"/>
          <w:sz w:val="24"/>
          <w:szCs w:val="24"/>
        </w:rPr>
        <w:t>Berdasarkan</w:t>
      </w:r>
      <w:r w:rsidR="009E59CA">
        <w:rPr>
          <w:rFonts w:ascii="Times New Roman" w:hAnsi="Times New Roman" w:cs="Times New Roman"/>
          <w:sz w:val="24"/>
          <w:szCs w:val="24"/>
        </w:rPr>
        <w:t xml:space="preserve"> </w:t>
      </w:r>
      <w:r w:rsidRPr="005B2D25">
        <w:rPr>
          <w:rFonts w:ascii="Times New Roman" w:hAnsi="Times New Roman" w:cs="Times New Roman"/>
          <w:sz w:val="24"/>
          <w:szCs w:val="24"/>
        </w:rPr>
        <w:t>uraian yang diungkapkan dalam</w:t>
      </w:r>
      <w:r w:rsidR="009E59CA">
        <w:rPr>
          <w:rFonts w:ascii="Times New Roman" w:hAnsi="Times New Roman" w:cs="Times New Roman"/>
          <w:sz w:val="24"/>
          <w:szCs w:val="24"/>
        </w:rPr>
        <w:t xml:space="preserve"> </w:t>
      </w:r>
      <w:r w:rsidRPr="005B2D25">
        <w:rPr>
          <w:rFonts w:ascii="Times New Roman" w:hAnsi="Times New Roman" w:cs="Times New Roman"/>
          <w:sz w:val="24"/>
          <w:szCs w:val="24"/>
        </w:rPr>
        <w:t>latar belakang masalah tersebut diatas, pokok pokok masalah dapat dirumuskan sebagai berikut:</w:t>
      </w:r>
    </w:p>
    <w:p w:rsidR="004A455D" w:rsidRPr="005B2D25" w:rsidRDefault="004A455D" w:rsidP="000A5489">
      <w:pPr>
        <w:pStyle w:val="ListParagraph"/>
        <w:numPr>
          <w:ilvl w:val="0"/>
          <w:numId w:val="4"/>
        </w:num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Sumber belajar yang ada masih</w:t>
      </w:r>
      <w:r w:rsidR="000A5489">
        <w:rPr>
          <w:rFonts w:ascii="Times New Roman" w:hAnsi="Times New Roman" w:cs="Times New Roman"/>
          <w:sz w:val="24"/>
          <w:szCs w:val="24"/>
        </w:rPr>
        <w:t xml:space="preserve"> </w:t>
      </w:r>
      <w:r w:rsidRPr="005B2D25">
        <w:rPr>
          <w:rFonts w:ascii="Times New Roman" w:hAnsi="Times New Roman" w:cs="Times New Roman"/>
          <w:sz w:val="24"/>
          <w:szCs w:val="24"/>
        </w:rPr>
        <w:t xml:space="preserve">terbatas pada penggunaan buku teks yang belum dirancang sedemikian rupa sesuai dengan prinsip-prinsip belajar yang dapat </w:t>
      </w:r>
      <w:r>
        <w:rPr>
          <w:rFonts w:ascii="Times New Roman" w:hAnsi="Times New Roman" w:cs="Times New Roman"/>
          <w:sz w:val="24"/>
          <w:szCs w:val="24"/>
          <w:lang w:val="en-US"/>
        </w:rPr>
        <w:t>m</w:t>
      </w:r>
      <w:r w:rsidRPr="005B2D25">
        <w:rPr>
          <w:rFonts w:ascii="Times New Roman" w:hAnsi="Times New Roman" w:cs="Times New Roman"/>
          <w:sz w:val="24"/>
          <w:szCs w:val="24"/>
        </w:rPr>
        <w:t>emudahkan belajar</w:t>
      </w:r>
    </w:p>
    <w:p w:rsidR="004A455D" w:rsidRPr="005B2D25" w:rsidRDefault="004A455D" w:rsidP="000A5489">
      <w:pPr>
        <w:pStyle w:val="ListParagraph"/>
        <w:numPr>
          <w:ilvl w:val="0"/>
          <w:numId w:val="4"/>
        </w:num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 xml:space="preserve">Belum tersedia buku ajar </w:t>
      </w:r>
      <w:r>
        <w:rPr>
          <w:rFonts w:ascii="Times New Roman" w:hAnsi="Times New Roman" w:cs="Times New Roman"/>
          <w:sz w:val="24"/>
          <w:szCs w:val="24"/>
          <w:lang w:val="en-US"/>
        </w:rPr>
        <w:t xml:space="preserve">untuk pelatihan kader tentang hipertensi </w:t>
      </w:r>
      <w:r w:rsidRPr="005B2D25">
        <w:rPr>
          <w:rFonts w:ascii="Times New Roman" w:hAnsi="Times New Roman" w:cs="Times New Roman"/>
          <w:sz w:val="24"/>
          <w:szCs w:val="24"/>
        </w:rPr>
        <w:t>yang memperhatikan kebutuhan kader, mempunyai daya tarik, sehingga dapat memotivasi dan memudahkan kader belajar.</w:t>
      </w:r>
    </w:p>
    <w:p w:rsidR="00A72517" w:rsidRDefault="004A455D" w:rsidP="00A72517">
      <w:pPr>
        <w:jc w:val="both"/>
      </w:pPr>
      <w:r w:rsidRPr="005B2D25">
        <w:rPr>
          <w:rFonts w:ascii="Times New Roman" w:hAnsi="Times New Roman" w:cs="Times New Roman"/>
          <w:sz w:val="24"/>
          <w:szCs w:val="24"/>
        </w:rPr>
        <w:lastRenderedPageBreak/>
        <w:t>Dengan demikian perlu dikembangkan sebuah produk yang berupa pengembangan bahan ajar interaktif.</w:t>
      </w:r>
      <w:r w:rsidR="000A5489">
        <w:rPr>
          <w:rFonts w:ascii="Times New Roman" w:hAnsi="Times New Roman" w:cs="Times New Roman"/>
          <w:sz w:val="24"/>
          <w:szCs w:val="24"/>
        </w:rPr>
        <w:t xml:space="preserve"> </w:t>
      </w:r>
      <w:r w:rsidR="00A72517">
        <w:rPr>
          <w:rFonts w:ascii="Times New Roman" w:hAnsi="Times New Roman" w:cs="Times New Roman"/>
          <w:sz w:val="24"/>
          <w:szCs w:val="24"/>
        </w:rPr>
        <w:t xml:space="preserve">Penelitian ini akan menciptakan buku </w:t>
      </w:r>
      <w:r w:rsidR="00A72517">
        <w:t>pembelajaran berbasis kontekstual (Contextual Teaching and Learning). CTL merupakan konsep belajar yang membantu guru mengaitkan antara materi yang diajarkan dengan situasi dunia nyata siswa dan mendorong siswa membuat hubungan antara pengetahuan yang dimilikinya dengan penerapannya dalam kehidupan mereka sebagai anggota keluarga dan masyarakat.</w:t>
      </w:r>
    </w:p>
    <w:p w:rsidR="00A72517" w:rsidRDefault="00A72517" w:rsidP="00A72517">
      <w:pPr>
        <w:jc w:val="both"/>
      </w:pPr>
      <w:r>
        <w:t xml:space="preserve">Pendekatan kontekstual dapat diimplementasikan dengan baik, dituntut adanya kemampuan guru yang inovatif, kreatif, dinamis, efektif dan efisien guna menciptakan pembelajaran yang kondusif. Guru tidak lagi menjadi satu-satunya nara sumber dalam pembelajaran dan kegiatan telah beralih menjadi siswa sebagai pusat kegiatan pembelajaran serta peran guru hanya sebagai motivator dan fasilitator, maka semangat siswa dapat meningkat dengan menggunakan metode, materi, dan media yang bervariasi. </w:t>
      </w:r>
    </w:p>
    <w:p w:rsidR="004A455D" w:rsidRPr="005B2D25" w:rsidRDefault="004A455D" w:rsidP="000A5489">
      <w:pPr>
        <w:spacing w:line="480" w:lineRule="auto"/>
        <w:jc w:val="both"/>
        <w:rPr>
          <w:rFonts w:ascii="Times New Roman" w:hAnsi="Times New Roman" w:cs="Times New Roman"/>
          <w:sz w:val="24"/>
          <w:szCs w:val="24"/>
        </w:rPr>
      </w:pPr>
    </w:p>
    <w:p w:rsidR="004A455D" w:rsidRPr="005B2D25" w:rsidRDefault="004A455D" w:rsidP="009E59CA">
      <w:pPr>
        <w:pStyle w:val="BodyText"/>
        <w:spacing w:before="6" w:line="480" w:lineRule="auto"/>
        <w:ind w:right="497"/>
        <w:jc w:val="both"/>
        <w:rPr>
          <w:lang w:val="id-ID"/>
        </w:rPr>
      </w:pPr>
    </w:p>
    <w:p w:rsidR="004A455D" w:rsidRDefault="004A455D" w:rsidP="009E59CA">
      <w:pPr>
        <w:spacing w:line="480" w:lineRule="auto"/>
        <w:rPr>
          <w:rFonts w:ascii="Times New Roman" w:hAnsi="Times New Roman" w:cs="Times New Roman"/>
          <w:sz w:val="24"/>
          <w:szCs w:val="24"/>
          <w:lang w:val="en-US"/>
        </w:rPr>
      </w:pPr>
    </w:p>
    <w:p w:rsidR="004A455D" w:rsidRDefault="004A455D"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Default="00B76175" w:rsidP="009E59CA">
      <w:pPr>
        <w:spacing w:line="480" w:lineRule="auto"/>
        <w:rPr>
          <w:rFonts w:ascii="Times New Roman" w:hAnsi="Times New Roman" w:cs="Times New Roman"/>
          <w:sz w:val="24"/>
          <w:szCs w:val="24"/>
        </w:rPr>
      </w:pPr>
    </w:p>
    <w:p w:rsidR="00B76175" w:rsidRPr="00B76175" w:rsidRDefault="00B76175" w:rsidP="009E59CA">
      <w:pPr>
        <w:spacing w:line="480" w:lineRule="auto"/>
        <w:rPr>
          <w:rFonts w:ascii="Times New Roman" w:hAnsi="Times New Roman" w:cs="Times New Roman"/>
          <w:sz w:val="24"/>
          <w:szCs w:val="24"/>
        </w:rPr>
      </w:pPr>
    </w:p>
    <w:p w:rsidR="004A455D" w:rsidRPr="005B2D25" w:rsidRDefault="004A455D" w:rsidP="006B3611">
      <w:pPr>
        <w:spacing w:line="240" w:lineRule="auto"/>
        <w:jc w:val="center"/>
        <w:rPr>
          <w:rFonts w:ascii="Times New Roman" w:hAnsi="Times New Roman" w:cs="Times New Roman"/>
          <w:sz w:val="24"/>
          <w:szCs w:val="24"/>
        </w:rPr>
      </w:pPr>
      <w:r w:rsidRPr="005B2D25">
        <w:rPr>
          <w:rFonts w:ascii="Times New Roman" w:hAnsi="Times New Roman" w:cs="Times New Roman"/>
          <w:sz w:val="24"/>
          <w:szCs w:val="24"/>
        </w:rPr>
        <w:lastRenderedPageBreak/>
        <w:t>B</w:t>
      </w:r>
      <w:bookmarkStart w:id="0" w:name="_GoBack"/>
      <w:bookmarkEnd w:id="0"/>
      <w:r w:rsidRPr="005B2D25">
        <w:rPr>
          <w:rFonts w:ascii="Times New Roman" w:hAnsi="Times New Roman" w:cs="Times New Roman"/>
          <w:sz w:val="24"/>
          <w:szCs w:val="24"/>
        </w:rPr>
        <w:t>AB 2</w:t>
      </w:r>
    </w:p>
    <w:p w:rsidR="004A455D" w:rsidRDefault="004A455D" w:rsidP="006B3611">
      <w:pPr>
        <w:spacing w:line="240" w:lineRule="auto"/>
        <w:jc w:val="center"/>
        <w:rPr>
          <w:rFonts w:ascii="Times New Roman" w:hAnsi="Times New Roman" w:cs="Times New Roman"/>
          <w:sz w:val="24"/>
          <w:szCs w:val="24"/>
        </w:rPr>
      </w:pPr>
      <w:r w:rsidRPr="005B2D25">
        <w:rPr>
          <w:rFonts w:ascii="Times New Roman" w:hAnsi="Times New Roman" w:cs="Times New Roman"/>
          <w:sz w:val="24"/>
          <w:szCs w:val="24"/>
        </w:rPr>
        <w:t>TINJAUAN PUSTAKA</w:t>
      </w:r>
    </w:p>
    <w:p w:rsidR="006B3611" w:rsidRPr="005B2D25" w:rsidRDefault="006B3611" w:rsidP="006B3611">
      <w:pPr>
        <w:spacing w:line="240" w:lineRule="auto"/>
        <w:jc w:val="center"/>
        <w:rPr>
          <w:rFonts w:ascii="Times New Roman" w:hAnsi="Times New Roman" w:cs="Times New Roman"/>
          <w:sz w:val="24"/>
          <w:szCs w:val="24"/>
        </w:rPr>
      </w:pPr>
    </w:p>
    <w:p w:rsidR="004A455D" w:rsidRPr="005B2D25" w:rsidRDefault="004A455D" w:rsidP="009E59CA">
      <w:pPr>
        <w:shd w:val="clear" w:color="auto" w:fill="FFFFFF"/>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Pr="005B2D25">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en-US"/>
        </w:rPr>
        <w:t xml:space="preserve">Konsep </w:t>
      </w:r>
      <w:r w:rsidRPr="005B2D25">
        <w:rPr>
          <w:rFonts w:ascii="Times New Roman" w:eastAsia="Times New Roman" w:hAnsi="Times New Roman" w:cs="Times New Roman"/>
          <w:sz w:val="24"/>
          <w:szCs w:val="24"/>
        </w:rPr>
        <w:t>Pembelajaran Kontekstual</w:t>
      </w:r>
    </w:p>
    <w:p w:rsidR="004A455D" w:rsidRPr="005B2D25"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Ada kecenderungan dewasa ini untuk kembali pada pemikiran bahwa anak akan belajar lebih baik jika lingkungan diciptakan alamiah. Belajar akan lebih bermakna jika anak mengalami apa yang dipelajarinya, bukan mengetahuinya. Pembelajaran yang berorientasi pada penguasaan materi terbukti berhasil dalam kompetisi menggingat jangka pendek tetapi gagal dalam membekali anak memecahkan persoalan kehidupan jangka panjang. Pendekatan Pembelajaran Kontekstual/</w:t>
      </w:r>
      <w:r w:rsidRPr="005B2D25">
        <w:rPr>
          <w:rFonts w:ascii="Times New Roman" w:eastAsia="Times New Roman" w:hAnsi="Times New Roman" w:cs="Times New Roman"/>
          <w:i/>
          <w:iCs/>
          <w:sz w:val="24"/>
          <w:szCs w:val="24"/>
        </w:rPr>
        <w:t>Contextual Teaching Learning</w:t>
      </w:r>
      <w:r w:rsidRPr="005B2D25">
        <w:rPr>
          <w:rFonts w:ascii="Times New Roman" w:eastAsia="Times New Roman" w:hAnsi="Times New Roman" w:cs="Times New Roman"/>
          <w:sz w:val="24"/>
          <w:szCs w:val="24"/>
        </w:rPr>
        <w:t> adalah mempraktikkan konsep belajar yang mengaitkan materi yang dipelajari dengan situasi dunia nyata siswa. Siswa secara bersama-sama membentuk suatu sistem yang memungkinkan mereka melihat makna di dalamnya.</w:t>
      </w:r>
    </w:p>
    <w:p w:rsidR="004A455D" w:rsidRPr="005B2D25"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b/>
          <w:bCs/>
          <w:sz w:val="24"/>
          <w:szCs w:val="24"/>
        </w:rPr>
        <w:t>Pembelajaran Kontekstual</w:t>
      </w:r>
      <w:r w:rsidRPr="005B2D25">
        <w:rPr>
          <w:rFonts w:ascii="Times New Roman" w:eastAsia="Times New Roman" w:hAnsi="Times New Roman" w:cs="Times New Roman"/>
          <w:sz w:val="24"/>
          <w:szCs w:val="24"/>
        </w:rPr>
        <w:t>  mengasumsikan bahwa secara natural pikiran mencari makna konteks sesuai dengan situasi nyata lingkungan seseorang melalui pencarian hubungan masuk akal dan bermanfaat. Melalui pemaduan materi yang dipelajari dengan pengalaman keseharian siswa akan menghasilkan dasar-dasar pengetahuan yang mendalam. Siswa akan mampu menggunakan pengetahuannya untuk menyelesaikan masalah-masalah baru dan belum pernah dihadapinya dengan peningkatan pengalaman danpengetahuannya. Siswa diharapkan dapat membangun pengetahuannya yang akan diterapkan dalam kehidupan sehari-hari dengan memadukan materi pelajaran yang telah diterimanya di sekolah.</w:t>
      </w:r>
    </w:p>
    <w:p w:rsidR="004A455D" w:rsidRPr="005B2D25"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b/>
          <w:bCs/>
          <w:sz w:val="24"/>
          <w:szCs w:val="24"/>
        </w:rPr>
        <w:t>Pembelajaran Kontekstual </w:t>
      </w:r>
      <w:r w:rsidRPr="005B2D25">
        <w:rPr>
          <w:rFonts w:ascii="Times New Roman" w:eastAsia="Times New Roman" w:hAnsi="Times New Roman" w:cs="Times New Roman"/>
          <w:sz w:val="24"/>
          <w:szCs w:val="24"/>
        </w:rPr>
        <w:t xml:space="preserve">merupakan satu konsepsi pengajaran dan pembelajaran yang membantu guru mengaitkan bahan subjek yang dipelajari dengan situasi dunia sebenarnya dan memotivasikan pembelajar untuk membuat kaitan antara pengetahuan </w:t>
      </w:r>
      <w:r w:rsidRPr="005B2D25">
        <w:rPr>
          <w:rFonts w:ascii="Times New Roman" w:eastAsia="Times New Roman" w:hAnsi="Times New Roman" w:cs="Times New Roman"/>
          <w:sz w:val="24"/>
          <w:szCs w:val="24"/>
        </w:rPr>
        <w:lastRenderedPageBreak/>
        <w:t>dan aplikasinya dalam kehidupan harian mereka sebagai ahli keluarga, warga masyarakat, dan pekerja.</w:t>
      </w:r>
    </w:p>
    <w:p w:rsidR="004A455D" w:rsidRPr="005B2D25"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b/>
          <w:bCs/>
          <w:sz w:val="24"/>
          <w:szCs w:val="24"/>
        </w:rPr>
        <w:t>Pembelajaran Kontekstual </w:t>
      </w:r>
      <w:r w:rsidRPr="005B2D25">
        <w:rPr>
          <w:rFonts w:ascii="Times New Roman" w:eastAsia="Times New Roman" w:hAnsi="Times New Roman" w:cs="Times New Roman"/>
          <w:sz w:val="24"/>
          <w:szCs w:val="24"/>
        </w:rPr>
        <w:t>adalah sebuah sistem belajar yang didasarkan pada filosofi bahwa siswa mampu menyerap pelajaran apabila mereka menangkap makna dalam materi akademis yang mereka terima, dan mereka menangkap makna dalam tugas-tugas sekolah jika mereka bisa mengaitkan informasi baru dengan pengetahuan dan pengalaman yang sudah mereka miliki sebelumnya (Elaine B. Johnson, 2007:14).</w:t>
      </w:r>
    </w:p>
    <w:p w:rsidR="004A455D" w:rsidRPr="005B2D25" w:rsidRDefault="004A455D" w:rsidP="009E59CA">
      <w:pPr>
        <w:shd w:val="clear" w:color="auto" w:fill="FFFFFF"/>
        <w:spacing w:before="384" w:after="384"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Dalam Pembelajaran Kontekstual, ada delapan komponen yang harus ditempuh, yaitu: (1) Membuat keterkaitan-keterkaitan yang bermakna, (2) melakukan pekerjaan yang berarti, (3) melakukan pembelajaran yang diatur sendiri, (4) bekerja sama, (5) berpikir kritis dan kreatif, (6) membantu individu untuk tumbuh dan berkembang, (7) mencapai standar yang tinggi, dan (8) menggunakan penilaian otentik (Elaine B. Johnson, 2007: 65-66).</w:t>
      </w:r>
    </w:p>
    <w:p w:rsidR="004A455D" w:rsidRPr="005B2D25" w:rsidRDefault="004A455D" w:rsidP="009E59CA">
      <w:pPr>
        <w:shd w:val="clear" w:color="auto" w:fill="FFFFFF"/>
        <w:spacing w:before="384" w:after="384"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Berdasarkan pengertian di atas dapat dijelaskan bahwa Pembelajaran Kontekstual adalah mempraktikkan konsep belajar yang mengaitkan materi yang dipelajari dengan situasi dunia nyata siswa. Siswa secara bersama-sama membentuk suatu sistem yang memungkinkan mereka melihat makna di dalamnya.</w:t>
      </w:r>
    </w:p>
    <w:p w:rsidR="004A455D" w:rsidRPr="005B2D25" w:rsidRDefault="004A455D" w:rsidP="009E59CA">
      <w:pPr>
        <w:shd w:val="clear" w:color="auto" w:fill="FFFFFF"/>
        <w:spacing w:before="384" w:after="384"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 xml:space="preserve">Pembelajaran Kontekstual merupakan konsep belajar yang membantu para guru mengaitkan antara materi yang diajarkannya dengan situasi nyata siswa dan mendorong siswa membuat hubungan antara pengetahuan yang dimilikinya dengan penerapannya dalam kehidupan mereka sebagai anggota keluarga dan masyarakat. Dengan konsep itu, hasil pembelajaran berlangsung alamiah dalam bentuk kegiatan siswa bekerja dan </w:t>
      </w:r>
      <w:r w:rsidRPr="005B2D25">
        <w:rPr>
          <w:rFonts w:ascii="Times New Roman" w:eastAsia="Times New Roman" w:hAnsi="Times New Roman" w:cs="Times New Roman"/>
          <w:sz w:val="24"/>
          <w:szCs w:val="24"/>
        </w:rPr>
        <w:lastRenderedPageBreak/>
        <w:t>mengalami, bukan transfer pengetahuan dari guru kepada siswa. Proses pembelajaran lebih dipentingkan daripada hasil.</w:t>
      </w:r>
    </w:p>
    <w:p w:rsidR="004A455D" w:rsidRPr="009462FB"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9462FB">
        <w:rPr>
          <w:rFonts w:ascii="Times New Roman" w:eastAsia="Times New Roman" w:hAnsi="Times New Roman" w:cs="Times New Roman"/>
          <w:iCs/>
          <w:sz w:val="24"/>
          <w:szCs w:val="24"/>
        </w:rPr>
        <w:t>Pembelajaran Kontekstual adalah suatu strategi pembelajaran yang menekankan kepada proses keterlibatan siswa secara penuh untuk dapat menemukan materi yang dipelajari dan menghubungkannya dengan situasi kehidupan nyata sehingga mendorong siswa untuk dapat menerapkannya dalam kehidupan meraka</w:t>
      </w:r>
      <w:r w:rsidRPr="009462FB">
        <w:rPr>
          <w:rFonts w:ascii="Times New Roman" w:eastAsia="Times New Roman" w:hAnsi="Times New Roman" w:cs="Times New Roman"/>
          <w:sz w:val="24"/>
          <w:szCs w:val="24"/>
        </w:rPr>
        <w:t> (Sanjaya, 2005:109).</w:t>
      </w:r>
    </w:p>
    <w:p w:rsidR="004A455D" w:rsidRPr="009462FB"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Dari konsep tersebut ada tiga hal yang harus kita pahami. </w:t>
      </w:r>
      <w:r w:rsidRPr="005B2D25">
        <w:rPr>
          <w:rFonts w:ascii="Times New Roman" w:eastAsia="Times New Roman" w:hAnsi="Times New Roman" w:cs="Times New Roman"/>
          <w:i/>
          <w:iCs/>
          <w:sz w:val="24"/>
          <w:szCs w:val="24"/>
        </w:rPr>
        <w:t>Pertama</w:t>
      </w:r>
      <w:r w:rsidRPr="005B2D25">
        <w:rPr>
          <w:rFonts w:ascii="Times New Roman" w:eastAsia="Times New Roman" w:hAnsi="Times New Roman" w:cs="Times New Roman"/>
          <w:sz w:val="24"/>
          <w:szCs w:val="24"/>
        </w:rPr>
        <w:t>, pembelajaran Kontekstual menekankan kepada proses keterlibatan siswa untuk menemukan materi. Artinya, proses belajar diorientasikan pada proses pengalaman secara langsung. </w:t>
      </w:r>
      <w:r w:rsidRPr="009462FB">
        <w:rPr>
          <w:rFonts w:ascii="Times New Roman" w:eastAsia="Times New Roman" w:hAnsi="Times New Roman" w:cs="Times New Roman"/>
          <w:iCs/>
          <w:sz w:val="24"/>
          <w:szCs w:val="24"/>
        </w:rPr>
        <w:t>Proses belajar dalam konteks Pembelajaran Kontekstual tidak mengharapkan agar siswa hanya menerima pelajaran, tetapi yang diutamakan adalah proses mencari dan menemukan sendiri materi pelajaran.</w:t>
      </w:r>
    </w:p>
    <w:p w:rsidR="004A455D" w:rsidRPr="005B2D25"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i/>
          <w:iCs/>
          <w:sz w:val="24"/>
          <w:szCs w:val="24"/>
        </w:rPr>
        <w:t>Kedua</w:t>
      </w:r>
      <w:r w:rsidRPr="005B2D25">
        <w:rPr>
          <w:rFonts w:ascii="Times New Roman" w:eastAsia="Times New Roman" w:hAnsi="Times New Roman" w:cs="Times New Roman"/>
          <w:sz w:val="24"/>
          <w:szCs w:val="24"/>
        </w:rPr>
        <w:t>, pembelajaran Kontekstual  mendorong agar siswa dapat menemukan hubungan antara materi yang dipelajari dengan situasi kehidupan nyata. Artinya, siswa dituntut untuk dapat menangkap hubungan antara pengalaman belajar di sekolah dengan kehidupan nyata. Hal ini sangat penting sebab dengan dapat mengkorelasikan materi yang ditemukan dengan kehidupan nyata, materi yang dipelajarinya itu akan bermakna secara fungsional dan tertanam erat dalam memori siswa sehingga tidak akan mudah terlupakan.</w:t>
      </w:r>
    </w:p>
    <w:p w:rsidR="004A455D" w:rsidRPr="005B2D25"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i/>
          <w:iCs/>
          <w:sz w:val="24"/>
          <w:szCs w:val="24"/>
        </w:rPr>
        <w:t>Ketiga</w:t>
      </w:r>
      <w:r w:rsidRPr="005B2D25">
        <w:rPr>
          <w:rFonts w:ascii="Times New Roman" w:eastAsia="Times New Roman" w:hAnsi="Times New Roman" w:cs="Times New Roman"/>
          <w:sz w:val="24"/>
          <w:szCs w:val="24"/>
        </w:rPr>
        <w:t xml:space="preserve">, pembelajaran Kontekstual  mendorong siswa untuk dapat menerapkan pengetahuannya dalam kehidupan. Artinya, Pembelajaran Kontekstual tidak hanya mengharapkan siswa dapat memahami materi yang dipelajarinya, tetapi bagaimana materi itu dapat mewarnai perilakunya dalam kehidupan sehari-hari. Materi pelajaran </w:t>
      </w:r>
      <w:r w:rsidRPr="005B2D25">
        <w:rPr>
          <w:rFonts w:ascii="Times New Roman" w:eastAsia="Times New Roman" w:hAnsi="Times New Roman" w:cs="Times New Roman"/>
          <w:sz w:val="24"/>
          <w:szCs w:val="24"/>
        </w:rPr>
        <w:lastRenderedPageBreak/>
        <w:t>dalam konteks Pembelajaran Kontekstual tidak untuk ditumpuk di otak dan kemudian dilupakan, tetapi sebagai bekal bagi mereka dalam kehidupan nyata.</w:t>
      </w:r>
    </w:p>
    <w:p w:rsidR="004A455D" w:rsidRPr="005B2D25" w:rsidRDefault="004A455D" w:rsidP="009E59CA">
      <w:pPr>
        <w:shd w:val="clear" w:color="auto" w:fill="FFFFFF"/>
        <w:spacing w:before="384" w:after="384"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Terdapat lima karakteristik penting dalam proses pembelajaran yang menggunakan pendekatan Kontekstual:</w:t>
      </w:r>
    </w:p>
    <w:p w:rsidR="004A455D" w:rsidRPr="009462FB" w:rsidRDefault="004A455D" w:rsidP="009E59CA">
      <w:pPr>
        <w:numPr>
          <w:ilvl w:val="0"/>
          <w:numId w:val="2"/>
        </w:numPr>
        <w:shd w:val="clear" w:color="auto" w:fill="FFFFFF"/>
        <w:tabs>
          <w:tab w:val="left" w:pos="8481"/>
        </w:tabs>
        <w:spacing w:after="0" w:line="480" w:lineRule="auto"/>
        <w:ind w:left="284" w:right="360" w:hanging="284"/>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Dalam Pembelajaran Kontekstual pembelajaran merupakan </w:t>
      </w:r>
      <w:r w:rsidRPr="009462FB">
        <w:rPr>
          <w:rFonts w:ascii="Times New Roman" w:eastAsia="Times New Roman" w:hAnsi="Times New Roman" w:cs="Times New Roman"/>
          <w:bCs/>
          <w:sz w:val="24"/>
          <w:szCs w:val="24"/>
        </w:rPr>
        <w:t>proses pengaktifan pengetahuan </w:t>
      </w:r>
      <w:r w:rsidRPr="009462FB">
        <w:rPr>
          <w:rFonts w:ascii="Times New Roman" w:eastAsia="Times New Roman" w:hAnsi="Times New Roman" w:cs="Times New Roman"/>
          <w:sz w:val="24"/>
          <w:szCs w:val="24"/>
        </w:rPr>
        <w:t>yang sudah ada (</w:t>
      </w:r>
      <w:r w:rsidRPr="009462FB">
        <w:rPr>
          <w:rFonts w:ascii="Times New Roman" w:eastAsia="Times New Roman" w:hAnsi="Times New Roman" w:cs="Times New Roman"/>
          <w:i/>
          <w:iCs/>
          <w:sz w:val="24"/>
          <w:szCs w:val="24"/>
        </w:rPr>
        <w:t>activing knowledge</w:t>
      </w:r>
      <w:r w:rsidRPr="009462FB">
        <w:rPr>
          <w:rFonts w:ascii="Times New Roman" w:eastAsia="Times New Roman" w:hAnsi="Times New Roman" w:cs="Times New Roman"/>
          <w:sz w:val="24"/>
          <w:szCs w:val="24"/>
        </w:rPr>
        <w:t>). Artinya, apa yang akan dipelajari tidak terlepas dari pengetahuan yang sudah dipelajari. Dengan demikian, pengetahuan yang akan diperoleh siswa adalah pengetahuan yang utuh yang memiliki keterkaitan satu sama lain.</w:t>
      </w:r>
    </w:p>
    <w:p w:rsidR="004A455D" w:rsidRPr="009462FB" w:rsidRDefault="004A455D" w:rsidP="009E59CA">
      <w:pPr>
        <w:numPr>
          <w:ilvl w:val="0"/>
          <w:numId w:val="2"/>
        </w:numPr>
        <w:shd w:val="clear" w:color="auto" w:fill="FFFFFF"/>
        <w:tabs>
          <w:tab w:val="left" w:pos="8481"/>
        </w:tabs>
        <w:spacing w:after="0" w:line="480" w:lineRule="auto"/>
        <w:ind w:left="284" w:right="360" w:hanging="284"/>
        <w:jc w:val="both"/>
        <w:textAlignment w:val="baseline"/>
        <w:rPr>
          <w:rFonts w:ascii="Times New Roman" w:eastAsia="Times New Roman" w:hAnsi="Times New Roman" w:cs="Times New Roman"/>
          <w:sz w:val="24"/>
          <w:szCs w:val="24"/>
        </w:rPr>
      </w:pPr>
      <w:r w:rsidRPr="009462FB">
        <w:rPr>
          <w:rFonts w:ascii="Times New Roman" w:eastAsia="Times New Roman" w:hAnsi="Times New Roman" w:cs="Times New Roman"/>
          <w:sz w:val="24"/>
          <w:szCs w:val="24"/>
        </w:rPr>
        <w:t>Pembelajaran yang kontekstual adalah pembelajaran dalam rangka memperoleh dan menambah pengetahuan baru (</w:t>
      </w:r>
      <w:r w:rsidRPr="009462FB">
        <w:rPr>
          <w:rFonts w:ascii="Times New Roman" w:eastAsia="Times New Roman" w:hAnsi="Times New Roman" w:cs="Times New Roman"/>
          <w:i/>
          <w:iCs/>
          <w:sz w:val="24"/>
          <w:szCs w:val="24"/>
        </w:rPr>
        <w:t>acquiring knowledge</w:t>
      </w:r>
      <w:r w:rsidRPr="009462FB">
        <w:rPr>
          <w:rFonts w:ascii="Times New Roman" w:eastAsia="Times New Roman" w:hAnsi="Times New Roman" w:cs="Times New Roman"/>
          <w:sz w:val="24"/>
          <w:szCs w:val="24"/>
        </w:rPr>
        <w:t>).  Pengetahuan baru itu dapat diperoleh dengan cara deduktif. Artinya, pembelajaran dimulai dengan mempelajari secara keseluruhan kemudian memperhatikan detailnya.</w:t>
      </w:r>
    </w:p>
    <w:p w:rsidR="004A455D" w:rsidRPr="009462FB" w:rsidRDefault="004A455D" w:rsidP="009E59CA">
      <w:pPr>
        <w:numPr>
          <w:ilvl w:val="0"/>
          <w:numId w:val="2"/>
        </w:numPr>
        <w:shd w:val="clear" w:color="auto" w:fill="FFFFFF"/>
        <w:tabs>
          <w:tab w:val="left" w:pos="8481"/>
        </w:tabs>
        <w:spacing w:after="0" w:line="480" w:lineRule="auto"/>
        <w:ind w:left="284" w:right="360" w:hanging="284"/>
        <w:jc w:val="both"/>
        <w:textAlignment w:val="baseline"/>
        <w:rPr>
          <w:rFonts w:ascii="Times New Roman" w:eastAsia="Times New Roman" w:hAnsi="Times New Roman" w:cs="Times New Roman"/>
          <w:sz w:val="24"/>
          <w:szCs w:val="24"/>
        </w:rPr>
      </w:pPr>
      <w:r w:rsidRPr="009462FB">
        <w:rPr>
          <w:rFonts w:ascii="Times New Roman" w:eastAsia="Times New Roman" w:hAnsi="Times New Roman" w:cs="Times New Roman"/>
          <w:sz w:val="24"/>
          <w:szCs w:val="24"/>
        </w:rPr>
        <w:t>Pemahaman </w:t>
      </w:r>
      <w:r w:rsidRPr="009462FB">
        <w:rPr>
          <w:rFonts w:ascii="Times New Roman" w:eastAsia="Times New Roman" w:hAnsi="Times New Roman" w:cs="Times New Roman"/>
          <w:bCs/>
          <w:sz w:val="24"/>
          <w:szCs w:val="24"/>
        </w:rPr>
        <w:t>pengetahuan </w:t>
      </w:r>
      <w:r w:rsidRPr="009462FB">
        <w:rPr>
          <w:rFonts w:ascii="Times New Roman" w:eastAsia="Times New Roman" w:hAnsi="Times New Roman" w:cs="Times New Roman"/>
          <w:sz w:val="24"/>
          <w:szCs w:val="24"/>
        </w:rPr>
        <w:t>(</w:t>
      </w:r>
      <w:r w:rsidRPr="009462FB">
        <w:rPr>
          <w:rFonts w:ascii="Times New Roman" w:eastAsia="Times New Roman" w:hAnsi="Times New Roman" w:cs="Times New Roman"/>
          <w:i/>
          <w:iCs/>
          <w:sz w:val="24"/>
          <w:szCs w:val="24"/>
        </w:rPr>
        <w:t>understanding knowledge</w:t>
      </w:r>
      <w:r w:rsidRPr="009462FB">
        <w:rPr>
          <w:rFonts w:ascii="Times New Roman" w:eastAsia="Times New Roman" w:hAnsi="Times New Roman" w:cs="Times New Roman"/>
          <w:sz w:val="24"/>
          <w:szCs w:val="24"/>
        </w:rPr>
        <w:t>) berarti pengetahuan yang diperoleh bukan untuk dihafal, melainkan untuk dipahami dan diyakini.</w:t>
      </w:r>
    </w:p>
    <w:p w:rsidR="004A455D" w:rsidRPr="009462FB" w:rsidRDefault="004A455D" w:rsidP="009E59CA">
      <w:pPr>
        <w:numPr>
          <w:ilvl w:val="0"/>
          <w:numId w:val="2"/>
        </w:numPr>
        <w:shd w:val="clear" w:color="auto" w:fill="FFFFFF"/>
        <w:tabs>
          <w:tab w:val="left" w:pos="8481"/>
        </w:tabs>
        <w:spacing w:after="0" w:line="480" w:lineRule="auto"/>
        <w:ind w:left="284" w:right="360" w:hanging="284"/>
        <w:jc w:val="both"/>
        <w:textAlignment w:val="baseline"/>
        <w:rPr>
          <w:rFonts w:ascii="Times New Roman" w:eastAsia="Times New Roman" w:hAnsi="Times New Roman" w:cs="Times New Roman"/>
          <w:sz w:val="24"/>
          <w:szCs w:val="24"/>
        </w:rPr>
      </w:pPr>
      <w:r w:rsidRPr="009462FB">
        <w:rPr>
          <w:rFonts w:ascii="Times New Roman" w:eastAsia="Times New Roman" w:hAnsi="Times New Roman" w:cs="Times New Roman"/>
          <w:sz w:val="24"/>
          <w:szCs w:val="24"/>
        </w:rPr>
        <w:t>Mempraktikkan pengetahuan dan pengalaman tersebut (</w:t>
      </w:r>
      <w:r w:rsidRPr="009462FB">
        <w:rPr>
          <w:rFonts w:ascii="Times New Roman" w:eastAsia="Times New Roman" w:hAnsi="Times New Roman" w:cs="Times New Roman"/>
          <w:i/>
          <w:iCs/>
          <w:sz w:val="24"/>
          <w:szCs w:val="24"/>
        </w:rPr>
        <w:t>applying knowledge</w:t>
      </w:r>
      <w:r w:rsidRPr="009462FB">
        <w:rPr>
          <w:rFonts w:ascii="Times New Roman" w:eastAsia="Times New Roman" w:hAnsi="Times New Roman" w:cs="Times New Roman"/>
          <w:sz w:val="24"/>
          <w:szCs w:val="24"/>
        </w:rPr>
        <w:t>). Artinya, pengetahuan dan pengalaman yang diperolehnya harus dapat diaplikasikan dalam kehidupan nyata.</w:t>
      </w:r>
    </w:p>
    <w:p w:rsidR="004A455D" w:rsidRPr="005B2D25" w:rsidRDefault="004A455D" w:rsidP="009E59CA">
      <w:pPr>
        <w:numPr>
          <w:ilvl w:val="0"/>
          <w:numId w:val="2"/>
        </w:numPr>
        <w:shd w:val="clear" w:color="auto" w:fill="FFFFFF"/>
        <w:tabs>
          <w:tab w:val="left" w:pos="8481"/>
        </w:tabs>
        <w:spacing w:after="0" w:line="480" w:lineRule="auto"/>
        <w:ind w:left="284" w:right="360" w:hanging="284"/>
        <w:jc w:val="both"/>
        <w:textAlignment w:val="baseline"/>
        <w:rPr>
          <w:rFonts w:ascii="Times New Roman" w:eastAsia="Times New Roman" w:hAnsi="Times New Roman" w:cs="Times New Roman"/>
          <w:sz w:val="24"/>
          <w:szCs w:val="24"/>
        </w:rPr>
      </w:pPr>
      <w:r w:rsidRPr="009462FB">
        <w:rPr>
          <w:rFonts w:ascii="Times New Roman" w:eastAsia="Times New Roman" w:hAnsi="Times New Roman" w:cs="Times New Roman"/>
          <w:sz w:val="24"/>
          <w:szCs w:val="24"/>
        </w:rPr>
        <w:t>Melakukan refleksi (</w:t>
      </w:r>
      <w:r w:rsidRPr="009462FB">
        <w:rPr>
          <w:rFonts w:ascii="Times New Roman" w:eastAsia="Times New Roman" w:hAnsi="Times New Roman" w:cs="Times New Roman"/>
          <w:i/>
          <w:iCs/>
          <w:sz w:val="24"/>
          <w:szCs w:val="24"/>
        </w:rPr>
        <w:t>reflecting knowledge</w:t>
      </w:r>
      <w:r w:rsidRPr="009462FB">
        <w:rPr>
          <w:rFonts w:ascii="Times New Roman" w:eastAsia="Times New Roman" w:hAnsi="Times New Roman" w:cs="Times New Roman"/>
          <w:sz w:val="24"/>
          <w:szCs w:val="24"/>
        </w:rPr>
        <w:t>) terhadap strategi</w:t>
      </w:r>
      <w:r w:rsidRPr="005B2D25">
        <w:rPr>
          <w:rFonts w:ascii="Times New Roman" w:eastAsia="Times New Roman" w:hAnsi="Times New Roman" w:cs="Times New Roman"/>
          <w:sz w:val="24"/>
          <w:szCs w:val="24"/>
        </w:rPr>
        <w:t xml:space="preserve"> pengembangan pengetahuan. Hal ini dilakukan sebagai umpan balik untuk proses perbaikan dan penyempurnaan strategi.</w:t>
      </w:r>
    </w:p>
    <w:p w:rsidR="004A455D" w:rsidRPr="009462FB" w:rsidRDefault="004A455D" w:rsidP="009E59CA">
      <w:pPr>
        <w:shd w:val="clear" w:color="auto" w:fill="FFFFFF"/>
        <w:spacing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Di sisi lain, Hernowo (2005:93) menawarkan </w:t>
      </w:r>
      <w:r w:rsidRPr="009462FB">
        <w:rPr>
          <w:rFonts w:ascii="Times New Roman" w:eastAsia="Times New Roman" w:hAnsi="Times New Roman" w:cs="Times New Roman"/>
          <w:bCs/>
          <w:sz w:val="24"/>
          <w:szCs w:val="24"/>
        </w:rPr>
        <w:t>langkah-langkah praktis menggunakan strategi pembelajaran Kontekstual</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lastRenderedPageBreak/>
        <w:t>Kaitkan setiap mata pelajaran dengan seorang tokoh yang sukses dalam menerapkan mata pelajaran tersebut.</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Kisahkan terlebih dahulu riwayat hidup sang tokoh atau temukan cara-cara sukses yang ditempuh sang tokoh dalam menerapkan ilmu yang dimilikinya.</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Rumuskan dan tunjukkan manfaat yang jelas dan spesifik kepada anak didik berkaitan dengan ilmu (mata pelajaran) yang diajarkan kepada mereka.</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Upayakan agar ilmu-ilmu yang dipelajari di sekolah dapat memotivasi anak didik untuk mengulang dan mengaitkannya dengan kehidupan keseharian mereka.</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Berikan kebebasan kepada setiap anak didik untuk mengkonstruksi ilmu yang diterimanya secara subjektif sehingga anak didik dapat menemukan sendiri cara belajar alamiah yang cocok dengan dirinya.</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Galilah kekayaan emosi yang ada pada diri setiap anak didik dan biarkan mereka mengekspresikannya dengan bebas.</w:t>
      </w:r>
    </w:p>
    <w:p w:rsidR="004A455D" w:rsidRPr="005B2D25" w:rsidRDefault="004A455D" w:rsidP="009E59CA">
      <w:pPr>
        <w:numPr>
          <w:ilvl w:val="0"/>
          <w:numId w:val="3"/>
        </w:numPr>
        <w:shd w:val="clear" w:color="auto" w:fill="FFFFFF"/>
        <w:spacing w:after="0" w:line="480" w:lineRule="auto"/>
        <w:ind w:right="360"/>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Bimbing mereka untuk menggunakan emosi dalam setiap pembelajaran sehingga anak didik penuh arti (tidak sia-sia dalam belajar di sekolah).</w:t>
      </w:r>
    </w:p>
    <w:p w:rsidR="004A455D" w:rsidRDefault="004A455D" w:rsidP="009E59CA">
      <w:pPr>
        <w:shd w:val="clear" w:color="auto" w:fill="FFFFFF"/>
        <w:spacing w:before="384" w:after="384" w:line="480" w:lineRule="auto"/>
        <w:jc w:val="both"/>
        <w:textAlignment w:val="baseline"/>
        <w:rPr>
          <w:rFonts w:ascii="Times New Roman" w:eastAsia="Times New Roman" w:hAnsi="Times New Roman" w:cs="Times New Roman"/>
          <w:sz w:val="24"/>
          <w:szCs w:val="24"/>
        </w:rPr>
      </w:pPr>
      <w:r w:rsidRPr="005B2D25">
        <w:rPr>
          <w:rFonts w:ascii="Times New Roman" w:eastAsia="Times New Roman" w:hAnsi="Times New Roman" w:cs="Times New Roman"/>
          <w:sz w:val="24"/>
          <w:szCs w:val="24"/>
        </w:rPr>
        <w:t>Berdasarkan penjelasan di atas, berarti pendekatan kontekstual bertujuan membekali siswa dengan pengetahuan yang secara fleksibel dapat diterapkan (ditransfer) dari satu permasalahan ke permasalahan lain dan dari satu konteks ke konteks lainnya. Dengan transfer diharapkan: (a) siswa belajar dari mengalami sendiri, bukan dari ‘pemberian orang lain’; (b) keterampilan dan pengetahuan itu diperluas dari konteks yang terbatas (sempit) sedikit demi sedikit; (c) penting bagi siswa tahu ‘untuk apa’ ia belajar, dan ‘bagaimana’ ia menggunakan pe</w:t>
      </w:r>
      <w:r>
        <w:rPr>
          <w:rFonts w:ascii="Times New Roman" w:eastAsia="Times New Roman" w:hAnsi="Times New Roman" w:cs="Times New Roman"/>
          <w:sz w:val="24"/>
          <w:szCs w:val="24"/>
        </w:rPr>
        <w:t>ngetahuan dan keterampilan itu.</w:t>
      </w:r>
    </w:p>
    <w:p w:rsidR="006B3611" w:rsidRPr="009462FB" w:rsidRDefault="006B3611" w:rsidP="009E59CA">
      <w:pPr>
        <w:shd w:val="clear" w:color="auto" w:fill="FFFFFF"/>
        <w:spacing w:before="384" w:after="384" w:line="480" w:lineRule="auto"/>
        <w:jc w:val="both"/>
        <w:textAlignment w:val="baseline"/>
        <w:rPr>
          <w:rFonts w:ascii="Times New Roman" w:eastAsia="Times New Roman" w:hAnsi="Times New Roman" w:cs="Times New Roman"/>
          <w:sz w:val="24"/>
          <w:szCs w:val="24"/>
          <w:lang w:val="en-US"/>
        </w:rPr>
      </w:pPr>
    </w:p>
    <w:p w:rsidR="004A455D" w:rsidRPr="00525371" w:rsidRDefault="004A455D" w:rsidP="009E59CA">
      <w:pPr>
        <w:pStyle w:val="ListParagraph"/>
        <w:numPr>
          <w:ilvl w:val="1"/>
          <w:numId w:val="5"/>
        </w:numPr>
        <w:spacing w:line="480" w:lineRule="auto"/>
        <w:ind w:left="540" w:hanging="450"/>
        <w:jc w:val="both"/>
        <w:rPr>
          <w:rFonts w:ascii="Times New Roman" w:hAnsi="Times New Roman" w:cs="Times New Roman"/>
          <w:b/>
          <w:sz w:val="24"/>
          <w:szCs w:val="24"/>
          <w:lang w:val="en-US"/>
        </w:rPr>
      </w:pPr>
      <w:r w:rsidRPr="00525371">
        <w:rPr>
          <w:rFonts w:ascii="Times New Roman" w:hAnsi="Times New Roman" w:cs="Times New Roman"/>
          <w:b/>
          <w:sz w:val="24"/>
          <w:szCs w:val="24"/>
        </w:rPr>
        <w:lastRenderedPageBreak/>
        <w:t xml:space="preserve">Kosep </w:t>
      </w:r>
      <w:r w:rsidRPr="00525371">
        <w:rPr>
          <w:rFonts w:ascii="Times New Roman" w:hAnsi="Times New Roman" w:cs="Times New Roman"/>
          <w:b/>
          <w:sz w:val="24"/>
          <w:szCs w:val="24"/>
          <w:lang w:val="en-US"/>
        </w:rPr>
        <w:t>Hipertensi</w:t>
      </w:r>
    </w:p>
    <w:p w:rsidR="004A455D" w:rsidRPr="00525371" w:rsidRDefault="004A455D" w:rsidP="009E59CA">
      <w:pPr>
        <w:pStyle w:val="ListParagraph"/>
        <w:tabs>
          <w:tab w:val="left" w:pos="4253"/>
        </w:tabs>
        <w:spacing w:line="480" w:lineRule="auto"/>
        <w:ind w:left="90"/>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lang w:val="en-US"/>
        </w:rPr>
        <w:t>2.</w:t>
      </w:r>
      <w:r>
        <w:rPr>
          <w:rFonts w:ascii="Times New Roman" w:eastAsia="Times New Roman" w:hAnsi="Times New Roman" w:cs="Times New Roman"/>
          <w:b/>
          <w:bCs/>
          <w:sz w:val="24"/>
          <w:szCs w:val="24"/>
          <w:lang w:val="en-US"/>
        </w:rPr>
        <w:t>2.</w:t>
      </w:r>
      <w:r w:rsidRPr="00525371">
        <w:rPr>
          <w:rFonts w:ascii="Times New Roman" w:eastAsia="Times New Roman" w:hAnsi="Times New Roman" w:cs="Times New Roman"/>
          <w:b/>
          <w:bCs/>
          <w:sz w:val="24"/>
          <w:szCs w:val="24"/>
          <w:lang w:val="en-US"/>
        </w:rPr>
        <w:t>1</w:t>
      </w:r>
      <w:r w:rsidRPr="00525371">
        <w:rPr>
          <w:rFonts w:ascii="Times New Roman" w:eastAsia="Times New Roman" w:hAnsi="Times New Roman" w:cs="Times New Roman"/>
          <w:sz w:val="24"/>
          <w:szCs w:val="24"/>
          <w:lang w:val="en-US"/>
        </w:rPr>
        <w:t xml:space="preserve">    </w:t>
      </w:r>
      <w:r w:rsidRPr="00525371">
        <w:rPr>
          <w:rFonts w:ascii="Times New Roman" w:eastAsia="Times New Roman" w:hAnsi="Times New Roman" w:cs="Times New Roman"/>
          <w:b/>
          <w:bCs/>
          <w:sz w:val="24"/>
          <w:szCs w:val="24"/>
          <w:lang w:val="en-US"/>
        </w:rPr>
        <w:t>Definisi</w:t>
      </w:r>
      <w:r w:rsidRPr="00525371">
        <w:rPr>
          <w:rFonts w:ascii="Times New Roman" w:eastAsia="Times New Roman" w:hAnsi="Times New Roman" w:cs="Times New Roman"/>
          <w:b/>
          <w:bCs/>
          <w:sz w:val="24"/>
          <w:szCs w:val="24"/>
        </w:rPr>
        <w:t xml:space="preserve"> Hipertensi</w:t>
      </w:r>
    </w:p>
    <w:p w:rsidR="004A455D" w:rsidRPr="00525371" w:rsidRDefault="004A455D" w:rsidP="009E59CA">
      <w:pPr>
        <w:pStyle w:val="ListParagraph"/>
        <w:tabs>
          <w:tab w:val="left" w:pos="426"/>
          <w:tab w:val="left" w:pos="4253"/>
        </w:tabs>
        <w:spacing w:line="480" w:lineRule="auto"/>
        <w:ind w:left="90"/>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 xml:space="preserve">Tekanan darah tinggi atau hipertensi adalah kondisi medis di mana terjadi peningkatan tekanan darah secara kronis (dalam jangka waktu lama). Penderita yang mempunyai sekurang-kurangnya tiga bacaan tekanan darah yang melebihi 140/90 mmHg saat istirahat diperkirakan mempunyai keadaan darah tinggi (Wolff, M.D., 2008; 63). </w:t>
      </w:r>
    </w:p>
    <w:p w:rsidR="004A455D" w:rsidRPr="00525371" w:rsidRDefault="004A455D" w:rsidP="009E59CA">
      <w:pPr>
        <w:pStyle w:val="ListParagraph"/>
        <w:tabs>
          <w:tab w:val="left" w:pos="426"/>
          <w:tab w:val="left" w:pos="4253"/>
        </w:tabs>
        <w:spacing w:line="480" w:lineRule="auto"/>
        <w:ind w:left="90"/>
        <w:jc w:val="both"/>
        <w:rPr>
          <w:rFonts w:ascii="Times New Roman" w:eastAsia="Times New Roman" w:hAnsi="Times New Roman" w:cs="Times New Roman"/>
          <w:sz w:val="24"/>
          <w:szCs w:val="24"/>
        </w:rPr>
      </w:pPr>
    </w:p>
    <w:p w:rsidR="004A455D" w:rsidRPr="00A72517" w:rsidRDefault="004A455D" w:rsidP="00A72517">
      <w:pPr>
        <w:pStyle w:val="ListParagraph"/>
        <w:tabs>
          <w:tab w:val="left" w:pos="4253"/>
        </w:tabs>
        <w:spacing w:line="480" w:lineRule="auto"/>
        <w:ind w:left="90"/>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lang w:val="de-DE"/>
        </w:rPr>
        <w:t>2.2</w:t>
      </w:r>
      <w:r>
        <w:rPr>
          <w:rFonts w:ascii="Times New Roman" w:eastAsia="Times New Roman" w:hAnsi="Times New Roman" w:cs="Times New Roman"/>
          <w:b/>
          <w:bCs/>
          <w:sz w:val="24"/>
          <w:szCs w:val="24"/>
          <w:lang w:val="de-DE"/>
        </w:rPr>
        <w:t>.2</w:t>
      </w:r>
      <w:r w:rsidRPr="00525371">
        <w:rPr>
          <w:rFonts w:ascii="Times New Roman" w:eastAsia="Times New Roman" w:hAnsi="Times New Roman" w:cs="Times New Roman"/>
          <w:sz w:val="24"/>
          <w:szCs w:val="24"/>
          <w:lang w:val="de-DE"/>
        </w:rPr>
        <w:t xml:space="preserve">  </w:t>
      </w:r>
      <w:r w:rsidRPr="00525371">
        <w:rPr>
          <w:rFonts w:ascii="Times New Roman" w:eastAsia="Times New Roman" w:hAnsi="Times New Roman" w:cs="Times New Roman"/>
          <w:b/>
          <w:bCs/>
          <w:sz w:val="24"/>
          <w:szCs w:val="24"/>
          <w:lang w:val="de-DE"/>
        </w:rPr>
        <w:t>Klasifikasi Hipertensi</w:t>
      </w:r>
    </w:p>
    <w:p w:rsidR="004A455D" w:rsidRPr="00525371" w:rsidRDefault="004A455D" w:rsidP="009E59CA">
      <w:pPr>
        <w:pStyle w:val="ListParagraph"/>
        <w:tabs>
          <w:tab w:val="left" w:pos="284"/>
          <w:tab w:val="left" w:pos="4253"/>
        </w:tabs>
        <w:spacing w:line="480" w:lineRule="auto"/>
        <w:ind w:left="90"/>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en-US"/>
        </w:rPr>
        <w:t>Tab</w:t>
      </w:r>
      <w:r w:rsidRPr="00525371">
        <w:rPr>
          <w:rFonts w:ascii="Times New Roman" w:eastAsia="Times New Roman" w:hAnsi="Times New Roman" w:cs="Times New Roman"/>
          <w:sz w:val="24"/>
          <w:szCs w:val="24"/>
        </w:rPr>
        <w:t>e</w:t>
      </w:r>
      <w:r w:rsidRPr="00525371">
        <w:rPr>
          <w:rFonts w:ascii="Times New Roman" w:eastAsia="Times New Roman" w:hAnsi="Times New Roman" w:cs="Times New Roman"/>
          <w:sz w:val="24"/>
          <w:szCs w:val="24"/>
          <w:lang w:val="en-US"/>
        </w:rPr>
        <w:t>l 2.1Klasifikasi Hipertensi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127"/>
        <w:gridCol w:w="2268"/>
      </w:tblGrid>
      <w:tr w:rsidR="004A455D" w:rsidTr="004A455D">
        <w:tc>
          <w:tcPr>
            <w:tcW w:w="2976" w:type="dxa"/>
            <w:tcBorders>
              <w:top w:val="single" w:sz="4" w:space="0" w:color="auto"/>
              <w:left w:val="single" w:sz="4" w:space="0" w:color="auto"/>
              <w:bottom w:val="single" w:sz="4" w:space="0" w:color="auto"/>
              <w:right w:val="single" w:sz="4" w:space="0" w:color="auto"/>
            </w:tcBorders>
            <w:vAlign w:val="bottom"/>
            <w:hideMark/>
          </w:tcPr>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Katagori</w:t>
            </w:r>
          </w:p>
        </w:tc>
        <w:tc>
          <w:tcPr>
            <w:tcW w:w="2127" w:type="dxa"/>
            <w:tcBorders>
              <w:top w:val="single" w:sz="4" w:space="0" w:color="auto"/>
              <w:left w:val="single" w:sz="4" w:space="0" w:color="auto"/>
              <w:bottom w:val="single" w:sz="4" w:space="0" w:color="auto"/>
              <w:right w:val="single" w:sz="4" w:space="0" w:color="auto"/>
            </w:tcBorders>
            <w:vAlign w:val="bottom"/>
            <w:hideMark/>
          </w:tcPr>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Sistolik mmHg</w:t>
            </w:r>
          </w:p>
        </w:tc>
        <w:tc>
          <w:tcPr>
            <w:tcW w:w="2268" w:type="dxa"/>
            <w:tcBorders>
              <w:top w:val="single" w:sz="4" w:space="0" w:color="auto"/>
              <w:left w:val="single" w:sz="4" w:space="0" w:color="auto"/>
              <w:bottom w:val="single" w:sz="4" w:space="0" w:color="auto"/>
              <w:right w:val="single" w:sz="4" w:space="0" w:color="auto"/>
            </w:tcBorders>
            <w:vAlign w:val="bottom"/>
            <w:hideMark/>
          </w:tcPr>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Diastolik mmHg</w:t>
            </w:r>
          </w:p>
        </w:tc>
      </w:tr>
      <w:tr w:rsidR="004A455D" w:rsidTr="004A455D">
        <w:tc>
          <w:tcPr>
            <w:tcW w:w="2976" w:type="dxa"/>
            <w:tcBorders>
              <w:top w:val="single" w:sz="4" w:space="0" w:color="auto"/>
              <w:left w:val="single" w:sz="4" w:space="0" w:color="auto"/>
              <w:bottom w:val="single" w:sz="4" w:space="0" w:color="auto"/>
              <w:right w:val="single" w:sz="4" w:space="0" w:color="auto"/>
            </w:tcBorders>
            <w:hideMark/>
          </w:tcPr>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Normal</w:t>
            </w:r>
          </w:p>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tinggi</w:t>
            </w:r>
          </w:p>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Stadium 1 (ringan)</w:t>
            </w:r>
          </w:p>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Stadium 2 (sedang)</w:t>
            </w:r>
          </w:p>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Stadium 3 ( berat)</w:t>
            </w:r>
          </w:p>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Stadium 4 ( sangat berat)</w:t>
            </w:r>
          </w:p>
        </w:tc>
        <w:tc>
          <w:tcPr>
            <w:tcW w:w="2127" w:type="dxa"/>
            <w:tcBorders>
              <w:top w:val="single" w:sz="4" w:space="0" w:color="auto"/>
              <w:left w:val="single" w:sz="4" w:space="0" w:color="auto"/>
              <w:bottom w:val="single" w:sz="4" w:space="0" w:color="auto"/>
              <w:right w:val="single" w:sz="4" w:space="0" w:color="auto"/>
            </w:tcBorders>
            <w:hideMark/>
          </w:tcPr>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&lt; 130</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130-139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140-159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160-179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180-209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210</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&lt; 85</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85- 89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90- 99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100-109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110-119</w:t>
            </w:r>
          </w:p>
          <w:p w:rsidR="004A455D" w:rsidRDefault="004A455D" w:rsidP="00163BD4">
            <w:pPr>
              <w:tabs>
                <w:tab w:val="left" w:pos="284"/>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120</w:t>
            </w:r>
          </w:p>
        </w:tc>
      </w:tr>
    </w:tbl>
    <w:p w:rsidR="004A455D" w:rsidRPr="00525371" w:rsidRDefault="004A455D" w:rsidP="009E59CA">
      <w:pPr>
        <w:pStyle w:val="ListParagraph"/>
        <w:tabs>
          <w:tab w:val="left" w:pos="4253"/>
        </w:tabs>
        <w:spacing w:line="480" w:lineRule="auto"/>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w:t>
      </w:r>
      <w:r w:rsidRPr="00525371">
        <w:rPr>
          <w:rFonts w:ascii="Times New Roman" w:eastAsia="Times New Roman" w:hAnsi="Times New Roman" w:cs="Times New Roman"/>
          <w:sz w:val="24"/>
          <w:szCs w:val="24"/>
          <w:lang w:val="en-US"/>
        </w:rPr>
        <w:t>Smel</w:t>
      </w:r>
      <w:r w:rsidRPr="00525371">
        <w:rPr>
          <w:rFonts w:ascii="Times New Roman" w:eastAsia="Times New Roman" w:hAnsi="Times New Roman" w:cs="Times New Roman"/>
          <w:sz w:val="24"/>
          <w:szCs w:val="24"/>
        </w:rPr>
        <w:t>t</w:t>
      </w:r>
      <w:r w:rsidRPr="00525371">
        <w:rPr>
          <w:rFonts w:ascii="Times New Roman" w:eastAsia="Times New Roman" w:hAnsi="Times New Roman" w:cs="Times New Roman"/>
          <w:sz w:val="24"/>
          <w:szCs w:val="24"/>
          <w:lang w:val="en-US"/>
        </w:rPr>
        <w:t>zer 2002 : 897)</w:t>
      </w:r>
    </w:p>
    <w:p w:rsidR="004A455D" w:rsidRPr="00525371" w:rsidRDefault="004A455D" w:rsidP="009E59CA">
      <w:pPr>
        <w:pStyle w:val="ListParagraph"/>
        <w:tabs>
          <w:tab w:val="left" w:pos="4253"/>
        </w:tabs>
        <w:spacing w:line="480" w:lineRule="auto"/>
        <w:rPr>
          <w:rFonts w:ascii="Times New Roman" w:eastAsia="Times New Roman" w:hAnsi="Times New Roman" w:cs="Times New Roman"/>
          <w:b/>
          <w:bCs/>
          <w:sz w:val="24"/>
          <w:szCs w:val="24"/>
        </w:rPr>
      </w:pP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 xml:space="preserve">2.3  </w:t>
      </w:r>
      <w:r w:rsidRPr="00525371">
        <w:rPr>
          <w:rFonts w:ascii="Times New Roman" w:eastAsia="Times New Roman" w:hAnsi="Times New Roman" w:cs="Times New Roman"/>
          <w:b/>
          <w:bCs/>
          <w:sz w:val="24"/>
          <w:szCs w:val="24"/>
          <w:lang w:val="de-DE"/>
        </w:rPr>
        <w:t>Etiologi</w:t>
      </w:r>
      <w:r w:rsidRPr="00525371">
        <w:rPr>
          <w:rFonts w:ascii="Times New Roman" w:eastAsia="Times New Roman" w:hAnsi="Times New Roman" w:cs="Times New Roman"/>
          <w:b/>
          <w:bCs/>
          <w:sz w:val="24"/>
          <w:szCs w:val="24"/>
        </w:rPr>
        <w:t xml:space="preserve"> Hipertensi</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Berdasarkan penyebabnya hipertensi dibagi menjadi dua golongan, yaitu</w:t>
      </w:r>
    </w:p>
    <w:p w:rsidR="004A455D" w:rsidRPr="00525371" w:rsidRDefault="004A455D" w:rsidP="009E59CA">
      <w:pPr>
        <w:pStyle w:val="ListParagraph"/>
        <w:numPr>
          <w:ilvl w:val="1"/>
          <w:numId w:val="11"/>
        </w:numPr>
        <w:tabs>
          <w:tab w:val="left" w:pos="4253"/>
        </w:tabs>
        <w:spacing w:line="480" w:lineRule="auto"/>
        <w:ind w:left="990" w:hanging="270"/>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Hipertensi sekunder atau hipertensi renal, terdapat sekitar 5 – 10% kasus. Penyebab spesifiknya diketahui, seperti penggunaan estrogen, penyakit ginjal, hipertensi vaskularrenal, hiperaldosteronisme primer, sindrom cushing, koartatioaorta, hipertensi yang berhubungan dengan kehamilan, dan lain-lain.</w:t>
      </w:r>
    </w:p>
    <w:p w:rsidR="004A455D" w:rsidRPr="00525371" w:rsidRDefault="004A455D" w:rsidP="009E59CA">
      <w:pPr>
        <w:pStyle w:val="ListParagraph"/>
        <w:numPr>
          <w:ilvl w:val="1"/>
          <w:numId w:val="11"/>
        </w:numPr>
        <w:tabs>
          <w:tab w:val="left" w:pos="4253"/>
        </w:tabs>
        <w:spacing w:line="480" w:lineRule="auto"/>
        <w:ind w:left="990" w:hanging="270"/>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lastRenderedPageBreak/>
        <w:t>Hipertensi esensial atau hipertensi primer yang tidak diketahui penyebabnya, disebut juga hipertensi idiopatik. Diperkirakan 90% hipertensi yang laporkan termasuk ke dalam hipertensi primer. Banyak faktor yang diduga mempengaruhi terjadinya hipertensi primer ini, antara lain: genetik, lingkungan, kurang aktifitas fisik, gangguan susunan syaraf simpatis, sistem renin-angiotensin, defek dalam ekskresi Na, peningkatan Na dan Ca intraseluler</w:t>
      </w:r>
      <w:r w:rsidRPr="00525371">
        <w:rPr>
          <w:rFonts w:ascii="Times New Roman" w:eastAsia="Times New Roman" w:hAnsi="Times New Roman" w:cs="Times New Roman"/>
          <w:sz w:val="24"/>
          <w:szCs w:val="24"/>
        </w:rPr>
        <w:t>. F</w:t>
      </w:r>
      <w:r w:rsidRPr="00525371">
        <w:rPr>
          <w:rFonts w:ascii="Times New Roman" w:eastAsia="Times New Roman" w:hAnsi="Times New Roman" w:cs="Times New Roman"/>
          <w:sz w:val="24"/>
          <w:szCs w:val="24"/>
          <w:lang w:val="de-DE"/>
        </w:rPr>
        <w:t>aktor-faktor yang meningkatkan resiko seperti obesitas, alkohol, merokok, hiperkolesterol, asupan garam dengan kadar tinggi, diet tinggi lemak, stress (Mansjoer et al, 2000: 518).</w:t>
      </w:r>
    </w:p>
    <w:p w:rsidR="004A455D" w:rsidRPr="00525371" w:rsidRDefault="004A455D" w:rsidP="009E59CA">
      <w:pPr>
        <w:pStyle w:val="ListParagraph"/>
        <w:numPr>
          <w:ilvl w:val="1"/>
          <w:numId w:val="11"/>
        </w:numPr>
        <w:tabs>
          <w:tab w:val="left" w:pos="4253"/>
        </w:tabs>
        <w:spacing w:line="480" w:lineRule="auto"/>
        <w:ind w:left="990" w:hanging="270"/>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Selain yang disebutkan diatas, faktor yang dianggap meningkatkan resiko hipertensi yaitu: keturunan (genetik), jenis kelamin, ras, dan umur. Disamping itu beberapa peneliti menghubungkan kejadian hipertensi dengan tingkat sosial dan budaya penduduk, namun masih banyak perbedaan hasil antara peneliti satu dengan yang lainnya.</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b/>
          <w:bCs/>
          <w:sz w:val="24"/>
          <w:szCs w:val="24"/>
        </w:rPr>
      </w:pP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 xml:space="preserve">2.4  </w:t>
      </w:r>
      <w:r w:rsidRPr="00525371">
        <w:rPr>
          <w:rFonts w:ascii="Times New Roman" w:eastAsia="Times New Roman" w:hAnsi="Times New Roman" w:cs="Times New Roman"/>
          <w:b/>
          <w:bCs/>
          <w:sz w:val="24"/>
          <w:szCs w:val="24"/>
          <w:lang w:val="en-US"/>
        </w:rPr>
        <w:t xml:space="preserve">Faktor Resiko Hipertensi </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Menurut William (2007) f</w:t>
      </w:r>
      <w:r w:rsidRPr="00525371">
        <w:rPr>
          <w:rFonts w:ascii="Times New Roman" w:eastAsia="Times New Roman" w:hAnsi="Times New Roman" w:cs="Times New Roman"/>
          <w:sz w:val="24"/>
          <w:szCs w:val="24"/>
          <w:lang w:val="en-US"/>
        </w:rPr>
        <w:t xml:space="preserve">aktor risiko adalah karakteristik, tanda dan gejala penyakit yang terdapat pada individu dan kelompok masyarakat, yang secara statistik berhubungan dengan peningkatan insiden dari suatu penyakit. </w:t>
      </w:r>
      <w:proofErr w:type="gramStart"/>
      <w:r w:rsidRPr="00525371">
        <w:rPr>
          <w:rFonts w:ascii="Times New Roman" w:eastAsia="Times New Roman" w:hAnsi="Times New Roman" w:cs="Times New Roman"/>
          <w:sz w:val="24"/>
          <w:szCs w:val="24"/>
          <w:lang w:val="en-US"/>
        </w:rPr>
        <w:t>Terdapat dua faktor resiko pada penyakit hipertensi, yaitu faktor yang tidak dapat diubah atau dikontrol dan faktor yang dapat diubah atau dikendalikan.</w:t>
      </w:r>
      <w:proofErr w:type="gramEnd"/>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Beberapa faktor resiko yang tidak dapat diubah adalah:</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a.</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rPr>
        <w:t>Riwayat keluarga dengan Hipertensi</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Hipertensi biasanya  terjadi pada masyarakat dengan riwayat keluarga dengan hipertensi. Rasionya, seseorang dengan riwayat keluarga dengan mempunyai </w:t>
      </w:r>
      <w:r w:rsidRPr="00525371">
        <w:rPr>
          <w:rFonts w:ascii="Times New Roman" w:eastAsia="Times New Roman" w:hAnsi="Times New Roman" w:cs="Times New Roman"/>
          <w:sz w:val="24"/>
          <w:szCs w:val="24"/>
        </w:rPr>
        <w:lastRenderedPageBreak/>
        <w:t>hipertensi dua kali beresiko terjadi hipertensi dibandingkan dengan seseorang yang tidak mempunyai riwayat hipertensi. Penduduk dengan riwayat keluarga mempunyai hipertensi seharusnya melakukan kontrol tekanan darah secara rutin (William,2007:376).</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b.</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rPr>
        <w:t>Umur</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Umur seseorang hampir sama dengan keluarga dengan riwayat hipertensi sebab keturunan mereka dan faktor lingkungan dan gaya hidup.Proses penuaan berhubungan dengan naiknya tekanan darah pada seseorang. Pada seseorang yang lanjut usia terdapat </w:t>
      </w:r>
      <w:r w:rsidRPr="00525371">
        <w:rPr>
          <w:rFonts w:ascii="Times New Roman" w:eastAsia="Times New Roman" w:hAnsi="Times New Roman" w:cs="Times New Roman"/>
          <w:i/>
          <w:iCs/>
          <w:sz w:val="24"/>
          <w:szCs w:val="24"/>
        </w:rPr>
        <w:t>plague</w:t>
      </w:r>
      <w:r w:rsidRPr="00525371">
        <w:rPr>
          <w:rFonts w:ascii="Times New Roman" w:eastAsia="Times New Roman" w:hAnsi="Times New Roman" w:cs="Times New Roman"/>
          <w:sz w:val="24"/>
          <w:szCs w:val="24"/>
        </w:rPr>
        <w:t>  dalam arteri dan bekuan darah, hal ini menyebabkan pembuluh darah tidak elastis, hal ini menyababkan jantung bekerja lebih keras untuk memompakan darah ke pembuluh darah. Jika terjadi perubahan peningkatan tekanan  oleh jantung maka akan menyebabkan tekanan sirkulasi dan tekanan darah meningkat (William,2007:376).</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c.</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rPr>
        <w:t>Ras dan etnik</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Hypertensi merupakan masalah serius pada penduduk afrika amarika di negara amaerika.Kurang lebih 5 juta dari 26 juta afrika amerika yang tinggal di Amerika menderita hipertensin (William,2007:37</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d.</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rPr>
        <w:t>Diabetes Mellitus</w:t>
      </w:r>
    </w:p>
    <w:p w:rsidR="004A455D" w:rsidRPr="00A72517" w:rsidRDefault="004A455D" w:rsidP="00A72517">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Beberapa usia dewasa dengan penyakit diabetes mellitus  juga mempunyai hipertensi. Faktor resiko hipertensi dengan riwayat keluarga dengan diabetes dan obesitas adalah lebih besarterjadi dibandingkan dengan keluarga yang tidak mempunyai riwayat keluarga.Modifikasi gaya hidup dan minum obat dengan rutin dapat mencegah terjadinya sakit jantung, stoke, sakit ginjal yang disebabkan karena gula darah yang tinggi dan tekanan darah yang tinggi (William, 2007:376).</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lastRenderedPageBreak/>
        <w:t>B</w:t>
      </w:r>
      <w:r w:rsidRPr="00525371">
        <w:rPr>
          <w:rFonts w:ascii="Times New Roman" w:eastAsia="Times New Roman" w:hAnsi="Times New Roman" w:cs="Times New Roman"/>
          <w:sz w:val="24"/>
          <w:szCs w:val="24"/>
          <w:lang w:val="en-US"/>
        </w:rPr>
        <w:t>eberapa faktor risiko yang dapat diubah atau dikontrol yang menyebabkan penyakit hipertensi</w:t>
      </w:r>
      <w:r w:rsidRPr="00525371">
        <w:rPr>
          <w:rFonts w:ascii="Times New Roman" w:eastAsia="Times New Roman" w:hAnsi="Times New Roman" w:cs="Times New Roman"/>
          <w:sz w:val="24"/>
          <w:szCs w:val="24"/>
        </w:rPr>
        <w:t xml:space="preserve"> adalah :</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a.</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lang w:val="en-US"/>
        </w:rPr>
        <w:t>Obesitas</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proofErr w:type="gramStart"/>
      <w:r w:rsidRPr="00525371">
        <w:rPr>
          <w:rFonts w:ascii="Times New Roman" w:eastAsia="Times New Roman" w:hAnsi="Times New Roman" w:cs="Times New Roman"/>
          <w:sz w:val="24"/>
          <w:szCs w:val="24"/>
          <w:lang w:val="en-US"/>
        </w:rPr>
        <w:t>Obesitas sangat erat kaitannya dengan pola makan yang tidak seimbang.Di mana seseorang lebih banyak mengkonsumsi lemak dan protein tanpa memperhatikan serat.Kelebihan berat badan meningkatkan risiko terjadinya penyakit kardiovaskular karena beberapa sebab.</w:t>
      </w:r>
      <w:proofErr w:type="gramEnd"/>
      <w:r w:rsidRPr="00525371">
        <w:rPr>
          <w:rFonts w:ascii="Times New Roman" w:eastAsia="Times New Roman" w:hAnsi="Times New Roman" w:cs="Times New Roman"/>
          <w:sz w:val="24"/>
          <w:szCs w:val="24"/>
          <w:lang w:val="en-US"/>
        </w:rPr>
        <w:t xml:space="preserve"> Makin besar </w:t>
      </w:r>
      <w:proofErr w:type="gramStart"/>
      <w:r w:rsidRPr="00525371">
        <w:rPr>
          <w:rFonts w:ascii="Times New Roman" w:eastAsia="Times New Roman" w:hAnsi="Times New Roman" w:cs="Times New Roman"/>
          <w:sz w:val="24"/>
          <w:szCs w:val="24"/>
          <w:lang w:val="en-US"/>
        </w:rPr>
        <w:t>massa</w:t>
      </w:r>
      <w:proofErr w:type="gramEnd"/>
      <w:r w:rsidRPr="00525371">
        <w:rPr>
          <w:rFonts w:ascii="Times New Roman" w:eastAsia="Times New Roman" w:hAnsi="Times New Roman" w:cs="Times New Roman"/>
          <w:sz w:val="24"/>
          <w:szCs w:val="24"/>
          <w:lang w:val="en-US"/>
        </w:rPr>
        <w:t xml:space="preserve"> tubuh, makin banyak darah yang dibutuhkan untuk memasok oksigen dan makanan ke jaringan tubuh. Ini berarti volume darah yang beredar melalui pembuluh darah menjadi meningkat sehingga memberi tekanan lebih besar pada dinding arteri</w:t>
      </w:r>
      <w:r w:rsidRPr="00525371">
        <w:rPr>
          <w:rFonts w:ascii="Times New Roman" w:eastAsia="Times New Roman" w:hAnsi="Times New Roman" w:cs="Times New Roman"/>
          <w:sz w:val="24"/>
          <w:szCs w:val="24"/>
        </w:rPr>
        <w:t xml:space="preserve"> (William</w:t>
      </w:r>
      <w:proofErr w:type="gramStart"/>
      <w:r w:rsidRPr="00525371">
        <w:rPr>
          <w:rFonts w:ascii="Times New Roman" w:eastAsia="Times New Roman" w:hAnsi="Times New Roman" w:cs="Times New Roman"/>
          <w:sz w:val="24"/>
          <w:szCs w:val="24"/>
        </w:rPr>
        <w:t>,2007:377</w:t>
      </w:r>
      <w:proofErr w:type="gramEnd"/>
      <w:r w:rsidRPr="00525371">
        <w:rPr>
          <w:rFonts w:ascii="Times New Roman" w:eastAsia="Times New Roman" w:hAnsi="Times New Roman" w:cs="Times New Roman"/>
          <w:sz w:val="24"/>
          <w:szCs w:val="24"/>
        </w:rPr>
        <w:t>).</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b.</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lang w:val="en-US"/>
        </w:rPr>
        <w:t>Olahraga / Aktifitas Fisik</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en-US"/>
        </w:rPr>
        <w:t>Olahraga banyak dihubungkan dengan pengelolaan penyakit tidak menular, karena olahraga isotonik dan teratur dapat menurunkan tahanan perifer yang akan menurunkan tekanan darah (untuk hipertensi) dan melatih otot jantung sehingga menjadi terbiasa apabila jantung harus melakukan pekerjaan yang lebih berat karena adanya kondisi tertentu</w:t>
      </w:r>
      <w:r w:rsidRPr="00525371">
        <w:rPr>
          <w:rFonts w:ascii="Times New Roman" w:eastAsia="Times New Roman" w:hAnsi="Times New Roman" w:cs="Times New Roman"/>
          <w:sz w:val="24"/>
          <w:szCs w:val="24"/>
        </w:rPr>
        <w:t xml:space="preserve"> (William</w:t>
      </w:r>
      <w:proofErr w:type="gramStart"/>
      <w:r w:rsidRPr="00525371">
        <w:rPr>
          <w:rFonts w:ascii="Times New Roman" w:eastAsia="Times New Roman" w:hAnsi="Times New Roman" w:cs="Times New Roman"/>
          <w:sz w:val="24"/>
          <w:szCs w:val="24"/>
        </w:rPr>
        <w:t>,2007:378</w:t>
      </w:r>
      <w:proofErr w:type="gramEnd"/>
      <w:r w:rsidRPr="00525371">
        <w:rPr>
          <w:rFonts w:ascii="Times New Roman" w:eastAsia="Times New Roman" w:hAnsi="Times New Roman" w:cs="Times New Roman"/>
          <w:sz w:val="24"/>
          <w:szCs w:val="24"/>
        </w:rPr>
        <w:t>).</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c.</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lang w:val="en-US"/>
        </w:rPr>
        <w:t>Kebiasaan Merokok</w:t>
      </w:r>
    </w:p>
    <w:p w:rsidR="004A455D" w:rsidRPr="00525371" w:rsidRDefault="004A455D" w:rsidP="009E59CA">
      <w:pPr>
        <w:pStyle w:val="ListParagraph"/>
        <w:tabs>
          <w:tab w:val="left" w:pos="0"/>
          <w:tab w:val="left" w:pos="4253"/>
        </w:tabs>
        <w:spacing w:line="480" w:lineRule="auto"/>
        <w:jc w:val="both"/>
        <w:rPr>
          <w:rFonts w:ascii="Times New Roman" w:eastAsia="Times New Roman" w:hAnsi="Times New Roman" w:cs="Times New Roman"/>
          <w:sz w:val="24"/>
          <w:szCs w:val="24"/>
        </w:rPr>
      </w:pPr>
      <w:proofErr w:type="gramStart"/>
      <w:r w:rsidRPr="00525371">
        <w:rPr>
          <w:rFonts w:ascii="Times New Roman" w:eastAsia="Times New Roman" w:hAnsi="Times New Roman" w:cs="Times New Roman"/>
          <w:sz w:val="24"/>
          <w:szCs w:val="24"/>
          <w:lang w:val="en-US"/>
        </w:rPr>
        <w:t>Hubungan antara rokok dengan peningkatan risiko terjadinya penyakit kardiovaskuler telah banyak dibuktikan.Selain dari lamanya merokok, risiko akibat merokok terbesar tergantung pada jumlah rokok yang dihisap per hari.</w:t>
      </w:r>
      <w:proofErr w:type="gramEnd"/>
      <w:r w:rsidRPr="00525371">
        <w:rPr>
          <w:rFonts w:ascii="Times New Roman" w:eastAsia="Times New Roman" w:hAnsi="Times New Roman" w:cs="Times New Roman"/>
          <w:sz w:val="24"/>
          <w:szCs w:val="24"/>
          <w:lang w:val="en-US"/>
        </w:rPr>
        <w:t xml:space="preserve"> Seseorang lbih dari satu pak rokok sehari menjadi 2 kali lebih rentan dari pada mereka yang tidak merokok</w:t>
      </w:r>
      <w:proofErr w:type="gramStart"/>
      <w:r w:rsidRPr="00525371">
        <w:rPr>
          <w:rFonts w:ascii="Times New Roman" w:eastAsia="Times New Roman" w:hAnsi="Times New Roman" w:cs="Times New Roman"/>
          <w:sz w:val="24"/>
          <w:szCs w:val="24"/>
        </w:rPr>
        <w:t>  (</w:t>
      </w:r>
      <w:proofErr w:type="gramEnd"/>
      <w:r w:rsidRPr="00525371">
        <w:rPr>
          <w:rFonts w:ascii="Times New Roman" w:eastAsia="Times New Roman" w:hAnsi="Times New Roman" w:cs="Times New Roman"/>
          <w:sz w:val="24"/>
          <w:szCs w:val="24"/>
        </w:rPr>
        <w:t>William,2007:378).</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d.</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lang w:val="en-US"/>
        </w:rPr>
        <w:t>Konsumsi Garam</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lastRenderedPageBreak/>
        <w:t xml:space="preserve">  </w:t>
      </w:r>
      <w:proofErr w:type="gramStart"/>
      <w:r w:rsidRPr="00525371">
        <w:rPr>
          <w:rFonts w:ascii="Times New Roman" w:eastAsia="Times New Roman" w:hAnsi="Times New Roman" w:cs="Times New Roman"/>
          <w:sz w:val="24"/>
          <w:szCs w:val="24"/>
          <w:lang w:val="en-US"/>
        </w:rPr>
        <w:t>Reaksi orang terhadap asupan garam yang di dalamnya mengandung natrium, berbeda-beda.Pada beberapa orang, baik yang sehat maupun yang mempunyai hipertensi, walaupun mereka mengkonsumsi natrium tanpa batas, pengaruhnya terhadap tekanan darah sedikit sekali atau bahkan tidak ada.</w:t>
      </w:r>
      <w:proofErr w:type="gramEnd"/>
      <w:r w:rsidRPr="00525371">
        <w:rPr>
          <w:rFonts w:ascii="Times New Roman" w:eastAsia="Times New Roman" w:hAnsi="Times New Roman" w:cs="Times New Roman"/>
          <w:sz w:val="24"/>
          <w:szCs w:val="24"/>
          <w:lang w:val="en-US"/>
        </w:rPr>
        <w:t xml:space="preserve"> Pada kelompok lain, terlalu banyak natrium menyebabkan kenaikan darah yang juga memicu terjadinya hipertensi</w:t>
      </w:r>
      <w:proofErr w:type="gramStart"/>
      <w:r w:rsidRPr="00525371">
        <w:rPr>
          <w:rFonts w:ascii="Times New Roman" w:eastAsia="Times New Roman" w:hAnsi="Times New Roman" w:cs="Times New Roman"/>
          <w:sz w:val="24"/>
          <w:szCs w:val="24"/>
        </w:rPr>
        <w:t>  (</w:t>
      </w:r>
      <w:proofErr w:type="gramEnd"/>
      <w:r w:rsidRPr="00525371">
        <w:rPr>
          <w:rFonts w:ascii="Times New Roman" w:eastAsia="Times New Roman" w:hAnsi="Times New Roman" w:cs="Times New Roman"/>
          <w:sz w:val="24"/>
          <w:szCs w:val="24"/>
        </w:rPr>
        <w:t>William,2007:376).</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e.</w:t>
      </w:r>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b/>
          <w:bCs/>
          <w:sz w:val="24"/>
          <w:szCs w:val="24"/>
        </w:rPr>
        <w:t>Kebiasaan Minum Alkohol</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Kebiasaan minum-minuman beralkohol 3 sampai beberapa gelas perhari dapat menambah resiko terjadinya hipertensi sebab penyebab tidak turunnya hipertensi walaupun dilakukan terapi.Petugas kesehatan menanyakan berapa gelas alkohol dikonsumsi, jika mengkonsumsi 1 oz alkohol per hari pada laki-laki (2 gelas) dan ½ oz per hari (satu gelas). Satu gelas sama dengan 12 oz pada minum beer, 1,5 pada 80  . Tekanan darah kemungkinan menurun bahkan normal jika konsumsi alkohol dikurangi  (William,2007:376).</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lang w:val="en-US"/>
        </w:rPr>
        <w:t xml:space="preserve">2.5    Patofisiologi </w:t>
      </w:r>
      <w:r w:rsidRPr="00525371">
        <w:rPr>
          <w:rFonts w:ascii="Times New Roman" w:eastAsia="Times New Roman" w:hAnsi="Times New Roman" w:cs="Times New Roman"/>
          <w:b/>
          <w:bCs/>
          <w:sz w:val="24"/>
          <w:szCs w:val="24"/>
        </w:rPr>
        <w:t>Hipertensi</w:t>
      </w:r>
    </w:p>
    <w:p w:rsidR="004A455D" w:rsidRPr="00163BD4" w:rsidRDefault="004A455D" w:rsidP="00163BD4">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Hipertensi merupakan suatu kelainan yang ditandai dengan peningkatan tekanan darah perifer. Hal ini menyebabkan penambahan beban jantung (overload) sehingga terjadi hipertrofi ventrikel kiri sebagai proses kompensasi atau adaptasi. Hipertrofi ventrikel kiri adalah suatu keadaan yang menggambarkan penebalan dinding dan penambahan masa ventrikel kiri. Selain pertumbuhan miosit dijumpai juga penambahan struktur kolagen berupa fibrosis pada jaringan interstisial dan perivaskuler fibrosis reaktif koroner intramikardial. Hipertrofi ventrikel kiri yang terjadi pada hipertensi mula-mula merupakan proses adaptasi</w:t>
      </w:r>
      <w:r w:rsidR="00A72517">
        <w:rPr>
          <w:rFonts w:ascii="Times New Roman" w:eastAsia="Times New Roman" w:hAnsi="Times New Roman" w:cs="Times New Roman"/>
          <w:sz w:val="24"/>
          <w:szCs w:val="24"/>
        </w:rPr>
        <w:t xml:space="preserve"> </w:t>
      </w:r>
      <w:r w:rsidRPr="00525371">
        <w:rPr>
          <w:rFonts w:ascii="Times New Roman" w:eastAsia="Times New Roman" w:hAnsi="Times New Roman" w:cs="Times New Roman"/>
          <w:sz w:val="24"/>
          <w:szCs w:val="24"/>
          <w:lang w:val="de-DE"/>
        </w:rPr>
        <w:lastRenderedPageBreak/>
        <w:t>dengan penambahan beban yang berlangsung terus menerus  (Suyono, 2001;455).</w:t>
      </w:r>
    </w:p>
    <w:p w:rsidR="004A455D" w:rsidRPr="00163BD4" w:rsidRDefault="004A455D" w:rsidP="00163BD4">
      <w:pPr>
        <w:pStyle w:val="ListParagraph"/>
        <w:tabs>
          <w:tab w:val="left" w:pos="4253"/>
        </w:tabs>
        <w:spacing w:line="480" w:lineRule="auto"/>
        <w:jc w:val="both"/>
        <w:rPr>
          <w:rFonts w:ascii="Times New Roman" w:eastAsia="Times New Roman" w:hAnsi="Times New Roman" w:cs="Times New Roman"/>
          <w:sz w:val="24"/>
          <w:szCs w:val="24"/>
        </w:rPr>
      </w:pPr>
      <w:proofErr w:type="gramStart"/>
      <w:r w:rsidRPr="00525371">
        <w:rPr>
          <w:rFonts w:ascii="Times New Roman" w:eastAsia="Times New Roman" w:hAnsi="Times New Roman" w:cs="Times New Roman"/>
          <w:sz w:val="24"/>
          <w:szCs w:val="24"/>
          <w:lang w:val="en-US"/>
        </w:rPr>
        <w:t>Mekanisme yang mengontrol kontriksi dan relaksasi pembuluh darah terletak di pusat vasomotor pada medulla otak.Dari pusat vasomotor ini bermula jarak syaraf simpatis yang berlanjut ke bawah korda spinalis dan keluar dari kolimna medulla spinalis ke ganglia simpatis di toraks dan abdomen.Rangsangan pusat vasomotor dihantarkan dalam bentuk impuls yang bergerak di bawah melalui system syaraf simpatis ke ganglia simpatis.</w:t>
      </w:r>
      <w:proofErr w:type="gramEnd"/>
      <w:r w:rsidRPr="00525371">
        <w:rPr>
          <w:rFonts w:ascii="Times New Roman" w:eastAsia="Times New Roman" w:hAnsi="Times New Roman" w:cs="Times New Roman"/>
          <w:sz w:val="24"/>
          <w:szCs w:val="24"/>
          <w:lang w:val="en-US"/>
        </w:rPr>
        <w:t xml:space="preserve"> Pada titik ini, neuron preganglia asetilkolin, yang </w:t>
      </w:r>
      <w:proofErr w:type="gramStart"/>
      <w:r w:rsidRPr="00525371">
        <w:rPr>
          <w:rFonts w:ascii="Times New Roman" w:eastAsia="Times New Roman" w:hAnsi="Times New Roman" w:cs="Times New Roman"/>
          <w:sz w:val="24"/>
          <w:szCs w:val="24"/>
          <w:lang w:val="en-US"/>
        </w:rPr>
        <w:t>akan</w:t>
      </w:r>
      <w:proofErr w:type="gramEnd"/>
      <w:r w:rsidRPr="00525371">
        <w:rPr>
          <w:rFonts w:ascii="Times New Roman" w:eastAsia="Times New Roman" w:hAnsi="Times New Roman" w:cs="Times New Roman"/>
          <w:sz w:val="24"/>
          <w:szCs w:val="24"/>
          <w:lang w:val="en-US"/>
        </w:rPr>
        <w:t xml:space="preserve"> merangsang serabut saraf pasca ganglion ke pembuluh darah dimana dengan dilepasnya norepineprin mengakibatkan kontriksi pembuluh darah. </w:t>
      </w:r>
      <w:proofErr w:type="gramStart"/>
      <w:r w:rsidRPr="00525371">
        <w:rPr>
          <w:rFonts w:ascii="Times New Roman" w:eastAsia="Times New Roman" w:hAnsi="Times New Roman" w:cs="Times New Roman"/>
          <w:sz w:val="24"/>
          <w:szCs w:val="24"/>
          <w:lang w:val="en-US"/>
        </w:rPr>
        <w:t>Berbagi factor seperti kecemasan dan ketakutan dapat mempengaruhi respon pembuluh darah terhadap rangsang vasokentriktor.Individu dengan hipertensi sangat sensitive terhadap norepinefrin, meskipun tidak diketahui dangan jelas mengapa hal tersebut bisa terjadi.</w:t>
      </w:r>
      <w:proofErr w:type="gramEnd"/>
    </w:p>
    <w:p w:rsidR="004A455D" w:rsidRPr="00525371" w:rsidRDefault="004A455D" w:rsidP="009E59CA">
      <w:pPr>
        <w:pStyle w:val="ListParagraph"/>
        <w:tabs>
          <w:tab w:val="left" w:pos="284"/>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Pada saat bersamaan dimana system syaraf simpatis merangsang pembuluh darah sebagai respon rangsang emosi, kelenjar adrenal juga terangsang sehingga mengakibatkan tambahan aktifitas vasokontriksi, medulla adrenal mensekri kortisol dan steroid lainnya yang dapat memperkuat respon vasokontriksi pembuluh darah. </w:t>
      </w:r>
      <w:r w:rsidRPr="00525371">
        <w:rPr>
          <w:rFonts w:ascii="Times New Roman" w:eastAsia="Times New Roman" w:hAnsi="Times New Roman" w:cs="Times New Roman"/>
          <w:sz w:val="24"/>
          <w:szCs w:val="24"/>
          <w:lang w:val="en-US"/>
        </w:rPr>
        <w:t>Sehingga rennin tersebut merangsang pembentukan angiotonsin I yang kemudian diubah menjadi angi</w:t>
      </w:r>
      <w:r w:rsidRPr="00525371">
        <w:rPr>
          <w:rFonts w:ascii="Times New Roman" w:eastAsia="Times New Roman" w:hAnsi="Times New Roman" w:cs="Times New Roman"/>
          <w:sz w:val="24"/>
          <w:szCs w:val="24"/>
        </w:rPr>
        <w:t>o</w:t>
      </w:r>
      <w:r w:rsidRPr="00525371">
        <w:rPr>
          <w:rFonts w:ascii="Times New Roman" w:eastAsia="Times New Roman" w:hAnsi="Times New Roman" w:cs="Times New Roman"/>
          <w:sz w:val="24"/>
          <w:szCs w:val="24"/>
          <w:lang w:val="en-US"/>
        </w:rPr>
        <w:t>t</w:t>
      </w:r>
      <w:r w:rsidRPr="00525371">
        <w:rPr>
          <w:rFonts w:ascii="Times New Roman" w:eastAsia="Times New Roman" w:hAnsi="Times New Roman" w:cs="Times New Roman"/>
          <w:sz w:val="24"/>
          <w:szCs w:val="24"/>
        </w:rPr>
        <w:t>e</w:t>
      </w:r>
      <w:r w:rsidRPr="00525371">
        <w:rPr>
          <w:rFonts w:ascii="Times New Roman" w:eastAsia="Times New Roman" w:hAnsi="Times New Roman" w:cs="Times New Roman"/>
          <w:sz w:val="24"/>
          <w:szCs w:val="24"/>
          <w:lang w:val="en-US"/>
        </w:rPr>
        <w:t>nsin II, hormon ini retensi natrium dan air oleh tubulus ginjal menyebabkan volume intravaskuler</w:t>
      </w:r>
      <w:r w:rsidRPr="00525371">
        <w:rPr>
          <w:rFonts w:ascii="Times New Roman" w:eastAsia="Times New Roman" w:hAnsi="Times New Roman" w:cs="Times New Roman"/>
          <w:sz w:val="24"/>
          <w:szCs w:val="24"/>
        </w:rPr>
        <w:t xml:space="preserve"> meningkat</w:t>
      </w:r>
      <w:proofErr w:type="gramStart"/>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sz w:val="24"/>
          <w:szCs w:val="24"/>
          <w:lang w:val="en-US"/>
        </w:rPr>
        <w:t>(</w:t>
      </w:r>
      <w:proofErr w:type="gramEnd"/>
      <w:r w:rsidRPr="00525371">
        <w:rPr>
          <w:rFonts w:ascii="Times New Roman" w:eastAsia="Times New Roman" w:hAnsi="Times New Roman" w:cs="Times New Roman"/>
          <w:sz w:val="24"/>
          <w:szCs w:val="24"/>
          <w:lang w:val="en-US"/>
        </w:rPr>
        <w:t>Smeltzer, 2002: 896).</w:t>
      </w:r>
    </w:p>
    <w:p w:rsidR="004A455D"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  </w:t>
      </w:r>
    </w:p>
    <w:p w:rsidR="00A72517" w:rsidRPr="00525371" w:rsidRDefault="00A72517" w:rsidP="009E59CA">
      <w:pPr>
        <w:pStyle w:val="ListParagraph"/>
        <w:tabs>
          <w:tab w:val="left" w:pos="4253"/>
        </w:tabs>
        <w:spacing w:line="480" w:lineRule="auto"/>
        <w:jc w:val="both"/>
        <w:rPr>
          <w:rFonts w:ascii="Times New Roman" w:eastAsia="Times New Roman" w:hAnsi="Times New Roman" w:cs="Times New Roman"/>
          <w:sz w:val="24"/>
          <w:szCs w:val="24"/>
        </w:rPr>
      </w:pP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b/>
          <w:sz w:val="24"/>
          <w:szCs w:val="24"/>
        </w:rPr>
      </w:pPr>
      <w:r w:rsidRPr="00525371">
        <w:rPr>
          <w:rFonts w:ascii="Times New Roman" w:eastAsia="Times New Roman" w:hAnsi="Times New Roman" w:cs="Times New Roman"/>
          <w:b/>
          <w:bCs/>
          <w:sz w:val="24"/>
          <w:szCs w:val="24"/>
        </w:rPr>
        <w:lastRenderedPageBreak/>
        <w:t xml:space="preserve">2.6    </w:t>
      </w:r>
      <w:r w:rsidRPr="00525371">
        <w:rPr>
          <w:rFonts w:ascii="Times New Roman" w:eastAsia="Times New Roman" w:hAnsi="Times New Roman" w:cs="Times New Roman"/>
          <w:b/>
          <w:bCs/>
          <w:sz w:val="24"/>
          <w:szCs w:val="24"/>
          <w:lang w:val="en-US"/>
        </w:rPr>
        <w:t>Tanda Dan Gejala</w:t>
      </w:r>
      <w:r w:rsidRPr="00525371">
        <w:rPr>
          <w:rFonts w:ascii="Times New Roman" w:eastAsia="Times New Roman" w:hAnsi="Times New Roman" w:cs="Times New Roman"/>
          <w:b/>
          <w:bCs/>
          <w:sz w:val="24"/>
          <w:szCs w:val="24"/>
        </w:rPr>
        <w:t xml:space="preserve"> Hipertensi</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en-US"/>
        </w:rPr>
        <w:t>Tanda dan gejala hipertensi</w:t>
      </w:r>
      <w:r w:rsidRPr="00525371">
        <w:rPr>
          <w:rFonts w:ascii="Times New Roman" w:eastAsia="Times New Roman" w:hAnsi="Times New Roman" w:cs="Times New Roman"/>
          <w:sz w:val="24"/>
          <w:szCs w:val="24"/>
        </w:rPr>
        <w:t xml:space="preserve"> menurut Udjianti </w:t>
      </w:r>
      <w:proofErr w:type="gramStart"/>
      <w:r w:rsidRPr="00525371">
        <w:rPr>
          <w:rFonts w:ascii="Times New Roman" w:eastAsia="Times New Roman" w:hAnsi="Times New Roman" w:cs="Times New Roman"/>
          <w:sz w:val="24"/>
          <w:szCs w:val="24"/>
        </w:rPr>
        <w:t xml:space="preserve">( </w:t>
      </w:r>
      <w:r w:rsidRPr="00525371">
        <w:rPr>
          <w:rFonts w:ascii="Times New Roman" w:eastAsia="Times New Roman" w:hAnsi="Times New Roman" w:cs="Times New Roman"/>
          <w:sz w:val="24"/>
          <w:szCs w:val="24"/>
          <w:lang w:val="en-US"/>
        </w:rPr>
        <w:t>20</w:t>
      </w:r>
      <w:r w:rsidRPr="00525371">
        <w:rPr>
          <w:rFonts w:ascii="Times New Roman" w:eastAsia="Times New Roman" w:hAnsi="Times New Roman" w:cs="Times New Roman"/>
          <w:sz w:val="24"/>
          <w:szCs w:val="24"/>
        </w:rPr>
        <w:t>10</w:t>
      </w:r>
      <w:proofErr w:type="gramEnd"/>
      <w:r w:rsidRPr="00525371">
        <w:rPr>
          <w:rFonts w:ascii="Times New Roman" w:eastAsia="Times New Roman" w:hAnsi="Times New Roman" w:cs="Times New Roman"/>
          <w:sz w:val="24"/>
          <w:szCs w:val="24"/>
        </w:rPr>
        <w:t>)</w:t>
      </w:r>
      <w:r w:rsidRPr="00525371">
        <w:rPr>
          <w:rFonts w:ascii="Times New Roman" w:eastAsia="Times New Roman" w:hAnsi="Times New Roman" w:cs="Times New Roman"/>
          <w:sz w:val="24"/>
          <w:szCs w:val="24"/>
          <w:lang w:val="en-US"/>
        </w:rPr>
        <w:t xml:space="preserve"> sebagai berikut: </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a. </w:t>
      </w:r>
      <w:r w:rsidRPr="00525371">
        <w:rPr>
          <w:rFonts w:ascii="Times New Roman" w:eastAsia="Times New Roman" w:hAnsi="Times New Roman" w:cs="Times New Roman"/>
          <w:sz w:val="24"/>
          <w:szCs w:val="24"/>
          <w:lang w:val="en-US"/>
        </w:rPr>
        <w:t>Peni</w:t>
      </w:r>
      <w:r w:rsidRPr="00525371">
        <w:rPr>
          <w:rFonts w:ascii="Times New Roman" w:eastAsia="Times New Roman" w:hAnsi="Times New Roman" w:cs="Times New Roman"/>
          <w:sz w:val="24"/>
          <w:szCs w:val="24"/>
        </w:rPr>
        <w:t>ng</w:t>
      </w:r>
      <w:r w:rsidRPr="00525371">
        <w:rPr>
          <w:rFonts w:ascii="Times New Roman" w:eastAsia="Times New Roman" w:hAnsi="Times New Roman" w:cs="Times New Roman"/>
          <w:sz w:val="24"/>
          <w:szCs w:val="24"/>
          <w:lang w:val="en-US"/>
        </w:rPr>
        <w:t>katan tekanan darah ≥ 140/90mmHg</w:t>
      </w:r>
      <w:r w:rsidRPr="00525371">
        <w:rPr>
          <w:rFonts w:ascii="Times New Roman" w:eastAsia="Times New Roman" w:hAnsi="Times New Roman" w:cs="Times New Roman"/>
          <w:sz w:val="24"/>
          <w:szCs w:val="24"/>
        </w:rPr>
        <w:t xml:space="preserve">, </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b. Sakit kepala( </w:t>
      </w:r>
      <w:r w:rsidRPr="00525371">
        <w:rPr>
          <w:rFonts w:ascii="Times New Roman" w:eastAsia="Times New Roman" w:hAnsi="Times New Roman" w:cs="Times New Roman"/>
          <w:sz w:val="24"/>
          <w:szCs w:val="24"/>
          <w:lang w:val="en-US"/>
        </w:rPr>
        <w:t>Rasa berat di tengkuk</w:t>
      </w:r>
      <w:r w:rsidRPr="00525371">
        <w:rPr>
          <w:rFonts w:ascii="Times New Roman" w:eastAsia="Times New Roman" w:hAnsi="Times New Roman" w:cs="Times New Roman"/>
          <w:sz w:val="24"/>
          <w:szCs w:val="24"/>
        </w:rPr>
        <w:t>)</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c. S</w:t>
      </w:r>
      <w:r w:rsidRPr="00525371">
        <w:rPr>
          <w:rFonts w:ascii="Times New Roman" w:eastAsia="Times New Roman" w:hAnsi="Times New Roman" w:cs="Times New Roman"/>
          <w:sz w:val="24"/>
          <w:szCs w:val="24"/>
          <w:lang w:val="en-US"/>
        </w:rPr>
        <w:t>ukar tidur</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d. Pandangan kabur l</w:t>
      </w:r>
      <w:r w:rsidRPr="00525371">
        <w:rPr>
          <w:rFonts w:ascii="Times New Roman" w:eastAsia="Times New Roman" w:hAnsi="Times New Roman" w:cs="Times New Roman"/>
          <w:sz w:val="24"/>
          <w:szCs w:val="24"/>
          <w:lang w:val="en-US"/>
        </w:rPr>
        <w:t>ema</w:t>
      </w:r>
      <w:r w:rsidRPr="00525371">
        <w:rPr>
          <w:rFonts w:ascii="Times New Roman" w:eastAsia="Times New Roman" w:hAnsi="Times New Roman" w:cs="Times New Roman"/>
          <w:sz w:val="24"/>
          <w:szCs w:val="24"/>
        </w:rPr>
        <w:t>s</w:t>
      </w:r>
      <w:r w:rsidRPr="00525371">
        <w:rPr>
          <w:rFonts w:ascii="Times New Roman" w:eastAsia="Times New Roman" w:hAnsi="Times New Roman" w:cs="Times New Roman"/>
          <w:sz w:val="24"/>
          <w:szCs w:val="24"/>
          <w:lang w:val="en-US"/>
        </w:rPr>
        <w:t xml:space="preserve"> dan cepat lelah</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c. Tinnitus (</w:t>
      </w:r>
      <w:r w:rsidRPr="00525371">
        <w:rPr>
          <w:rFonts w:ascii="Times New Roman" w:eastAsia="Times New Roman" w:hAnsi="Times New Roman" w:cs="Times New Roman"/>
          <w:sz w:val="24"/>
          <w:szCs w:val="24"/>
          <w:lang w:val="en-US"/>
        </w:rPr>
        <w:t>Telinga berdengung</w:t>
      </w:r>
      <w:r w:rsidRPr="00525371">
        <w:rPr>
          <w:rFonts w:ascii="Times New Roman" w:eastAsia="Times New Roman" w:hAnsi="Times New Roman" w:cs="Times New Roman"/>
          <w:sz w:val="24"/>
          <w:szCs w:val="24"/>
        </w:rPr>
        <w:t xml:space="preserve">) </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d. C</w:t>
      </w:r>
      <w:r w:rsidRPr="00525371">
        <w:rPr>
          <w:rFonts w:ascii="Times New Roman" w:eastAsia="Times New Roman" w:hAnsi="Times New Roman" w:cs="Times New Roman"/>
          <w:sz w:val="24"/>
          <w:szCs w:val="24"/>
          <w:lang w:val="en-US"/>
        </w:rPr>
        <w:t>epat marah</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e. Epistaksis</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d. Nausea</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e. Vomiting</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f. Nyeri dada  </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b/>
          <w:sz w:val="24"/>
          <w:szCs w:val="24"/>
        </w:rPr>
      </w:pPr>
      <w:r w:rsidRPr="00525371">
        <w:rPr>
          <w:rFonts w:ascii="Times New Roman" w:eastAsia="Times New Roman" w:hAnsi="Times New Roman" w:cs="Times New Roman"/>
          <w:b/>
          <w:sz w:val="24"/>
          <w:szCs w:val="24"/>
        </w:rPr>
        <w:t>2.7  </w:t>
      </w:r>
      <w:r w:rsidRPr="00525371">
        <w:rPr>
          <w:rFonts w:ascii="Times New Roman" w:eastAsia="Times New Roman" w:hAnsi="Times New Roman" w:cs="Times New Roman"/>
          <w:b/>
          <w:sz w:val="24"/>
          <w:szCs w:val="24"/>
          <w:lang w:val="en-US"/>
        </w:rPr>
        <w:t>Komplikasi Hipertensi</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en-US"/>
        </w:rPr>
        <w:t>Resiko hipertensi yang tidak diobati adalah besar sekali, diantaranya adalah:</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en-US"/>
        </w:rPr>
        <w:t>Pendarahan retina</w:t>
      </w:r>
      <w:r w:rsidRPr="00525371">
        <w:rPr>
          <w:rFonts w:ascii="Times New Roman" w:eastAsia="Times New Roman" w:hAnsi="Times New Roman" w:cs="Times New Roman"/>
          <w:sz w:val="24"/>
          <w:szCs w:val="24"/>
        </w:rPr>
        <w:t>, g</w:t>
      </w:r>
      <w:r w:rsidRPr="00525371">
        <w:rPr>
          <w:rFonts w:ascii="Times New Roman" w:eastAsia="Times New Roman" w:hAnsi="Times New Roman" w:cs="Times New Roman"/>
          <w:sz w:val="24"/>
          <w:szCs w:val="24"/>
          <w:lang w:val="en-US"/>
        </w:rPr>
        <w:t>agal jantung kongestif</w:t>
      </w:r>
      <w:r w:rsidRPr="00525371">
        <w:rPr>
          <w:rFonts w:ascii="Times New Roman" w:eastAsia="Times New Roman" w:hAnsi="Times New Roman" w:cs="Times New Roman"/>
          <w:sz w:val="24"/>
          <w:szCs w:val="24"/>
        </w:rPr>
        <w:t>, i</w:t>
      </w:r>
      <w:r w:rsidRPr="00525371">
        <w:rPr>
          <w:rFonts w:ascii="Times New Roman" w:eastAsia="Times New Roman" w:hAnsi="Times New Roman" w:cs="Times New Roman"/>
          <w:sz w:val="24"/>
          <w:szCs w:val="24"/>
          <w:lang w:val="en-US"/>
        </w:rPr>
        <w:t>nsufisiensi ginjal</w:t>
      </w:r>
      <w:r w:rsidRPr="00525371">
        <w:rPr>
          <w:rFonts w:ascii="Times New Roman" w:eastAsia="Times New Roman" w:hAnsi="Times New Roman" w:cs="Times New Roman"/>
          <w:sz w:val="24"/>
          <w:szCs w:val="24"/>
        </w:rPr>
        <w:t>, c</w:t>
      </w:r>
      <w:r w:rsidRPr="00525371">
        <w:rPr>
          <w:rFonts w:ascii="Times New Roman" w:eastAsia="Times New Roman" w:hAnsi="Times New Roman" w:cs="Times New Roman"/>
          <w:sz w:val="24"/>
          <w:szCs w:val="24"/>
          <w:lang w:val="en-US"/>
        </w:rPr>
        <w:t>edera serebrovaskuler (CVA: cerebrovasculer accident) atau stroke (Smeltzer, 2002: 907)</w:t>
      </w:r>
      <w:r w:rsidRPr="00525371">
        <w:rPr>
          <w:rFonts w:ascii="Times New Roman" w:eastAsia="Times New Roman" w:hAnsi="Times New Roman" w:cs="Times New Roman"/>
          <w:sz w:val="24"/>
          <w:szCs w:val="24"/>
        </w:rPr>
        <w:t>.</w:t>
      </w:r>
    </w:p>
    <w:p w:rsidR="004A455D" w:rsidRPr="00525371" w:rsidRDefault="004A455D" w:rsidP="009E59CA">
      <w:pPr>
        <w:pStyle w:val="ListParagraph"/>
        <w:tabs>
          <w:tab w:val="left" w:pos="3352"/>
          <w:tab w:val="left" w:pos="4253"/>
        </w:tabs>
        <w:spacing w:line="480" w:lineRule="auto"/>
        <w:jc w:val="both"/>
        <w:rPr>
          <w:rFonts w:ascii="Times New Roman" w:eastAsia="Times New Roman" w:hAnsi="Times New Roman" w:cs="Times New Roman"/>
          <w:sz w:val="24"/>
          <w:szCs w:val="24"/>
        </w:rPr>
      </w:pP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b/>
          <w:bCs/>
          <w:sz w:val="24"/>
          <w:szCs w:val="24"/>
        </w:rPr>
        <w:t xml:space="preserve">2.6 </w:t>
      </w:r>
      <w:r w:rsidRPr="00525371">
        <w:rPr>
          <w:rFonts w:ascii="Times New Roman" w:eastAsia="Times New Roman" w:hAnsi="Times New Roman" w:cs="Times New Roman"/>
          <w:b/>
          <w:bCs/>
          <w:sz w:val="24"/>
          <w:szCs w:val="24"/>
          <w:lang w:val="de-DE"/>
        </w:rPr>
        <w:t>Pengobatan</w:t>
      </w:r>
      <w:r w:rsidRPr="00525371">
        <w:rPr>
          <w:rFonts w:ascii="Times New Roman" w:eastAsia="Times New Roman" w:hAnsi="Times New Roman" w:cs="Times New Roman"/>
          <w:b/>
          <w:bCs/>
          <w:sz w:val="24"/>
          <w:szCs w:val="24"/>
        </w:rPr>
        <w:t xml:space="preserve"> Hipertensi</w:t>
      </w:r>
    </w:p>
    <w:p w:rsidR="004A455D" w:rsidRPr="00A72517" w:rsidRDefault="004A455D" w:rsidP="00A72517">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 xml:space="preserve">Tujuan deteksi dan penatalaksanaan hipertensi adalah menurunkan resiko penyakit kardiovaskuler, mortalitas yang berkaitan. Tujuan terapi adalah mencapai dan mempertahankan tekanan sistolik dibawah 140 mmHg dan tekanan diastolik dibawah 90 mmHg dan mengontrol faktor resiko. Hal ini dapat </w:t>
      </w:r>
      <w:r w:rsidRPr="00525371">
        <w:rPr>
          <w:rFonts w:ascii="Times New Roman" w:eastAsia="Times New Roman" w:hAnsi="Times New Roman" w:cs="Times New Roman"/>
          <w:sz w:val="24"/>
          <w:szCs w:val="24"/>
          <w:lang w:val="de-DE"/>
        </w:rPr>
        <w:lastRenderedPageBreak/>
        <w:t>dicapai melalui modifikasi gaya hidup saja, atau dengan obat anti hipertensi (Mansjoer et al, 2000: 519).</w:t>
      </w:r>
    </w:p>
    <w:p w:rsidR="004A455D" w:rsidRPr="00525371" w:rsidRDefault="004A455D" w:rsidP="009E59CA">
      <w:pPr>
        <w:pStyle w:val="ListParagraph"/>
        <w:tabs>
          <w:tab w:val="left" w:pos="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Kelompok resiko dikategorikan:</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a. </w:t>
      </w:r>
      <w:r w:rsidRPr="00525371">
        <w:rPr>
          <w:rFonts w:ascii="Times New Roman" w:eastAsia="Times New Roman" w:hAnsi="Times New Roman" w:cs="Times New Roman"/>
          <w:sz w:val="24"/>
          <w:szCs w:val="24"/>
          <w:lang w:val="de-DE"/>
        </w:rPr>
        <w:t xml:space="preserve">Kelompok resiko A </w:t>
      </w:r>
    </w:p>
    <w:p w:rsidR="004A455D" w:rsidRPr="00A72517" w:rsidRDefault="004A455D" w:rsidP="00A72517">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P</w:t>
      </w:r>
      <w:r w:rsidRPr="00525371">
        <w:rPr>
          <w:rFonts w:ascii="Times New Roman" w:eastAsia="Times New Roman" w:hAnsi="Times New Roman" w:cs="Times New Roman"/>
          <w:sz w:val="24"/>
          <w:szCs w:val="24"/>
          <w:lang w:val="de-DE"/>
        </w:rPr>
        <w:t>asien dengan tekanan darah perbatasan, atau tingkat 1, 2, atau 3, tanpa gejala penyakit kardiovaskuler, kerusakan organ, atau faktor resiko lainnya. Bila dengan modifikasi gaya hidup tekanan darah belum dapat diturunkan, maka harus diberikan obat anti hipertensi.</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b.  </w:t>
      </w:r>
      <w:r w:rsidRPr="00525371">
        <w:rPr>
          <w:rFonts w:ascii="Times New Roman" w:eastAsia="Times New Roman" w:hAnsi="Times New Roman" w:cs="Times New Roman"/>
          <w:sz w:val="24"/>
          <w:szCs w:val="24"/>
          <w:lang w:val="de-DE"/>
        </w:rPr>
        <w:t xml:space="preserve">Kelompok resiko B </w:t>
      </w:r>
    </w:p>
    <w:p w:rsidR="004A455D" w:rsidRPr="00A72517" w:rsidRDefault="004A455D" w:rsidP="00A72517">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 Pasien tanpa penyakit kardiovaskuler atau kerusakan organ lainnya, tapi memiliki satu atau lebih faktor resiko yang tertera diatas, namun bukan diabetes mellitus. Jika terdapat beberapa faktor, maka harus langsung diberikan obat anti hipertensi.</w:t>
      </w:r>
    </w:p>
    <w:p w:rsidR="004A455D" w:rsidRPr="00525371" w:rsidRDefault="004A455D" w:rsidP="009E59CA">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 xml:space="preserve">c. </w:t>
      </w:r>
      <w:r w:rsidRPr="00525371">
        <w:rPr>
          <w:rFonts w:ascii="Times New Roman" w:eastAsia="Times New Roman" w:hAnsi="Times New Roman" w:cs="Times New Roman"/>
          <w:sz w:val="24"/>
          <w:szCs w:val="24"/>
          <w:lang w:val="de-DE"/>
        </w:rPr>
        <w:t xml:space="preserve">Kelompok resiko C </w:t>
      </w:r>
    </w:p>
    <w:p w:rsidR="00B76175" w:rsidRPr="00163BD4" w:rsidRDefault="004A455D" w:rsidP="00163BD4">
      <w:pPr>
        <w:pStyle w:val="ListParagraph"/>
        <w:tabs>
          <w:tab w:val="left" w:pos="4253"/>
        </w:tabs>
        <w:spacing w:line="480" w:lineRule="auto"/>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rPr>
        <w:t>P</w:t>
      </w:r>
      <w:r w:rsidRPr="00525371">
        <w:rPr>
          <w:rFonts w:ascii="Times New Roman" w:eastAsia="Times New Roman" w:hAnsi="Times New Roman" w:cs="Times New Roman"/>
          <w:sz w:val="24"/>
          <w:szCs w:val="24"/>
          <w:lang w:val="de-DE"/>
        </w:rPr>
        <w:t>asien dengan gejala klinis penyakit kardiovaskuler atau kerusakan organ yang jelas.</w:t>
      </w:r>
    </w:p>
    <w:p w:rsidR="004A455D" w:rsidRPr="00B00509" w:rsidRDefault="004A455D" w:rsidP="009E59CA">
      <w:pPr>
        <w:tabs>
          <w:tab w:val="left" w:pos="4253"/>
        </w:tabs>
        <w:spacing w:line="480" w:lineRule="auto"/>
        <w:ind w:left="360"/>
        <w:rPr>
          <w:rFonts w:ascii="Times New Roman" w:eastAsia="Times New Roman" w:hAnsi="Times New Roman" w:cs="Times New Roman"/>
          <w:sz w:val="24"/>
          <w:szCs w:val="24"/>
        </w:rPr>
      </w:pPr>
      <w:r w:rsidRPr="00B00509">
        <w:rPr>
          <w:rFonts w:ascii="Times New Roman" w:eastAsia="Times New Roman" w:hAnsi="Times New Roman" w:cs="Times New Roman"/>
          <w:b/>
          <w:bCs/>
          <w:sz w:val="24"/>
          <w:szCs w:val="24"/>
          <w:lang w:val="de-DE"/>
        </w:rPr>
        <w:t>Tabel 2.</w:t>
      </w:r>
      <w:r w:rsidRPr="00B00509">
        <w:rPr>
          <w:rFonts w:ascii="Times New Roman" w:eastAsia="Times New Roman" w:hAnsi="Times New Roman" w:cs="Times New Roman"/>
          <w:b/>
          <w:bCs/>
          <w:sz w:val="24"/>
          <w:szCs w:val="24"/>
        </w:rPr>
        <w:t>2</w:t>
      </w:r>
      <w:r w:rsidR="00A72517">
        <w:rPr>
          <w:rFonts w:ascii="Times New Roman" w:eastAsia="Times New Roman" w:hAnsi="Times New Roman" w:cs="Times New Roman"/>
          <w:b/>
          <w:bCs/>
          <w:sz w:val="24"/>
          <w:szCs w:val="24"/>
        </w:rPr>
        <w:t xml:space="preserve"> </w:t>
      </w:r>
      <w:r w:rsidRPr="00B00509">
        <w:rPr>
          <w:rFonts w:ascii="Times New Roman" w:eastAsia="Times New Roman" w:hAnsi="Times New Roman" w:cs="Times New Roman"/>
          <w:b/>
          <w:bCs/>
          <w:sz w:val="24"/>
          <w:szCs w:val="24"/>
          <w:lang w:val="de-DE"/>
        </w:rPr>
        <w:t>Penatalaksanaan Penderita Hipertensi Berdasarkan Klasifikasi Resiko</w:t>
      </w:r>
    </w:p>
    <w:tbl>
      <w:tblPr>
        <w:tblW w:w="9072" w:type="dxa"/>
        <w:tblInd w:w="108" w:type="dxa"/>
        <w:tblBorders>
          <w:top w:val="single" w:sz="4" w:space="0" w:color="auto"/>
          <w:left w:val="single" w:sz="4" w:space="0" w:color="auto"/>
          <w:bottom w:val="single" w:sz="4" w:space="0" w:color="auto"/>
          <w:right w:val="single" w:sz="4" w:space="0" w:color="auto"/>
        </w:tblBorders>
        <w:tblLook w:val="01E0"/>
      </w:tblPr>
      <w:tblGrid>
        <w:gridCol w:w="1985"/>
        <w:gridCol w:w="2551"/>
        <w:gridCol w:w="2268"/>
        <w:gridCol w:w="2268"/>
      </w:tblGrid>
      <w:tr w:rsidR="004A455D" w:rsidTr="004A455D">
        <w:tc>
          <w:tcPr>
            <w:tcW w:w="1985"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e-DE"/>
              </w:rPr>
              <w:t>Tekanan darah</w:t>
            </w:r>
          </w:p>
        </w:tc>
        <w:tc>
          <w:tcPr>
            <w:tcW w:w="2551"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e-DE"/>
              </w:rPr>
              <w:t>Kel. Resiko A</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e-DE"/>
              </w:rPr>
              <w:t>Kel. Resiko B</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de-DE"/>
              </w:rPr>
              <w:t>Kel.Resiko C</w:t>
            </w:r>
          </w:p>
        </w:tc>
      </w:tr>
      <w:tr w:rsidR="004A455D" w:rsidTr="004A455D">
        <w:tc>
          <w:tcPr>
            <w:tcW w:w="1985"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130-139/85-89</w:t>
            </w:r>
          </w:p>
        </w:tc>
        <w:tc>
          <w:tcPr>
            <w:tcW w:w="2551"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Modifikasi gaya hidup</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Modifikasi gaya hidup</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Dengan obat</w:t>
            </w:r>
          </w:p>
        </w:tc>
      </w:tr>
      <w:tr w:rsidR="004A455D" w:rsidTr="004A455D">
        <w:tc>
          <w:tcPr>
            <w:tcW w:w="1985"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140-189/90-99</w:t>
            </w:r>
          </w:p>
        </w:tc>
        <w:tc>
          <w:tcPr>
            <w:tcW w:w="2551"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Modifikasi gaya hidup</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Modifikasi gaya hidup</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Dengan obat</w:t>
            </w:r>
          </w:p>
        </w:tc>
      </w:tr>
      <w:tr w:rsidR="004A455D" w:rsidTr="004A455D">
        <w:tc>
          <w:tcPr>
            <w:tcW w:w="1985"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&gt; 160/&gt;100</w:t>
            </w:r>
          </w:p>
        </w:tc>
        <w:tc>
          <w:tcPr>
            <w:tcW w:w="2551"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Dengan obat</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Dengan obat</w:t>
            </w:r>
          </w:p>
        </w:tc>
        <w:tc>
          <w:tcPr>
            <w:tcW w:w="2268" w:type="dxa"/>
            <w:tcBorders>
              <w:top w:val="single" w:sz="4" w:space="0" w:color="auto"/>
              <w:left w:val="single" w:sz="4" w:space="0" w:color="auto"/>
              <w:bottom w:val="single" w:sz="4" w:space="0" w:color="auto"/>
              <w:right w:val="single" w:sz="4" w:space="0" w:color="auto"/>
            </w:tcBorders>
            <w:hideMark/>
          </w:tcPr>
          <w:p w:rsidR="004A455D" w:rsidRDefault="004A455D" w:rsidP="00163BD4">
            <w:pPr>
              <w:tabs>
                <w:tab w:val="left" w:pos="4253"/>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Dengan obat</w:t>
            </w:r>
          </w:p>
        </w:tc>
      </w:tr>
    </w:tbl>
    <w:p w:rsidR="004A455D" w:rsidRPr="00525371" w:rsidRDefault="004A455D" w:rsidP="00163BD4">
      <w:pPr>
        <w:pStyle w:val="ListParagraph"/>
        <w:tabs>
          <w:tab w:val="left" w:pos="4253"/>
        </w:tabs>
        <w:spacing w:line="240" w:lineRule="auto"/>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t>Sumber: Mansjoer et al, 2000: 520</w:t>
      </w:r>
    </w:p>
    <w:p w:rsidR="004A455D" w:rsidRPr="00525371" w:rsidRDefault="004A455D" w:rsidP="009E59CA">
      <w:pPr>
        <w:pStyle w:val="ListParagraph"/>
        <w:tabs>
          <w:tab w:val="left" w:pos="4253"/>
        </w:tabs>
        <w:spacing w:line="480" w:lineRule="auto"/>
        <w:rPr>
          <w:rFonts w:ascii="Times New Roman" w:eastAsia="Times New Roman" w:hAnsi="Times New Roman" w:cs="Times New Roman"/>
          <w:sz w:val="24"/>
          <w:szCs w:val="24"/>
        </w:rPr>
      </w:pPr>
    </w:p>
    <w:p w:rsidR="004A455D" w:rsidRPr="00525371" w:rsidRDefault="004A455D" w:rsidP="009E59CA">
      <w:pPr>
        <w:pStyle w:val="ListParagraph"/>
        <w:tabs>
          <w:tab w:val="left" w:pos="4253"/>
        </w:tabs>
        <w:spacing w:line="480" w:lineRule="auto"/>
        <w:ind w:left="360"/>
        <w:jc w:val="both"/>
        <w:rPr>
          <w:rFonts w:ascii="Times New Roman" w:eastAsia="Times New Roman" w:hAnsi="Times New Roman" w:cs="Times New Roman"/>
          <w:sz w:val="24"/>
          <w:szCs w:val="24"/>
        </w:rPr>
      </w:pPr>
      <w:r w:rsidRPr="00525371">
        <w:rPr>
          <w:rFonts w:ascii="Times New Roman" w:eastAsia="Times New Roman" w:hAnsi="Times New Roman" w:cs="Times New Roman"/>
          <w:sz w:val="24"/>
          <w:szCs w:val="24"/>
          <w:lang w:val="de-DE"/>
        </w:rPr>
        <w:lastRenderedPageBreak/>
        <w:t xml:space="preserve">Modifikasi gaya hidup cukup efektif, dapat menurunkan resiko kardiovaskuler dengan biaya sedikit, dan resiko minimal. Tatalaksana ini tetap dianjurkan meski harus disertai obat anti hipertensi, karena dapat menurunkan jumlah dan dosis obat. Langkah-langkah lain yang dianjurkan antara lain menurunkan berat badan bila terdapat kelebihan (indeks masa tubuh &gt; 27), membatasi alkohol, meningkatkan aktivitas fisik (aerobik 30 – 45 menit.hari), mengurangi asupan natrium (&lt; 100 mmol/hari), mempertahankan asupan kalium yang adekuat (90 mmol/hari), mempertahankan asupan kalsium dan magnesium yang adekuat, berhenti merokok dan mengurangi asupan lemak jenuh dan kolesterol dalam makanan. </w:t>
      </w:r>
    </w:p>
    <w:p w:rsidR="004A455D" w:rsidRPr="00525371" w:rsidRDefault="004A455D" w:rsidP="009E59CA">
      <w:pPr>
        <w:pStyle w:val="ListParagraph"/>
        <w:spacing w:line="480" w:lineRule="auto"/>
        <w:ind w:left="0"/>
        <w:jc w:val="both"/>
        <w:rPr>
          <w:rFonts w:ascii="Times New Roman" w:hAnsi="Times New Roman" w:cs="Times New Roman"/>
          <w:sz w:val="24"/>
          <w:szCs w:val="24"/>
          <w:lang w:val="en-US"/>
        </w:rPr>
      </w:pPr>
    </w:p>
    <w:p w:rsidR="004A455D" w:rsidRDefault="004A455D" w:rsidP="009E59CA">
      <w:pPr>
        <w:spacing w:after="0" w:line="480" w:lineRule="auto"/>
        <w:rPr>
          <w:rFonts w:ascii="Times New Roman" w:hAnsi="Times New Roman" w:cs="Times New Roman"/>
          <w:sz w:val="24"/>
          <w:szCs w:val="24"/>
        </w:rPr>
      </w:pPr>
    </w:p>
    <w:p w:rsidR="009E59CA" w:rsidRDefault="009E59CA" w:rsidP="009E59CA">
      <w:pPr>
        <w:spacing w:after="0" w:line="480" w:lineRule="auto"/>
        <w:rPr>
          <w:rFonts w:ascii="Times New Roman" w:hAnsi="Times New Roman" w:cs="Times New Roman"/>
          <w:sz w:val="24"/>
          <w:szCs w:val="24"/>
        </w:rPr>
      </w:pPr>
    </w:p>
    <w:p w:rsidR="009E59CA" w:rsidRDefault="009E59CA"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163BD4" w:rsidRDefault="00163BD4" w:rsidP="009E59CA">
      <w:pPr>
        <w:spacing w:after="0" w:line="480" w:lineRule="auto"/>
        <w:rPr>
          <w:rFonts w:ascii="Times New Roman" w:hAnsi="Times New Roman" w:cs="Times New Roman"/>
          <w:sz w:val="24"/>
          <w:szCs w:val="24"/>
        </w:rPr>
      </w:pPr>
    </w:p>
    <w:p w:rsidR="009E59CA" w:rsidRDefault="009E59CA" w:rsidP="009E59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BAB III</w:t>
      </w:r>
    </w:p>
    <w:p w:rsidR="009E59CA" w:rsidRDefault="009E59CA" w:rsidP="009E59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TUJUAN DAN MANFAAT PENELITIAN</w:t>
      </w:r>
    </w:p>
    <w:p w:rsidR="009E59CA" w:rsidRDefault="009E59CA" w:rsidP="009E59CA">
      <w:pPr>
        <w:spacing w:after="0" w:line="480" w:lineRule="auto"/>
        <w:rPr>
          <w:rFonts w:ascii="Times New Roman" w:hAnsi="Times New Roman" w:cs="Times New Roman"/>
          <w:sz w:val="24"/>
          <w:szCs w:val="24"/>
        </w:rPr>
      </w:pPr>
    </w:p>
    <w:p w:rsidR="009E59CA" w:rsidRPr="005B2D25" w:rsidRDefault="009E59CA" w:rsidP="009E59CA">
      <w:pPr>
        <w:spacing w:line="480" w:lineRule="auto"/>
        <w:jc w:val="both"/>
        <w:rPr>
          <w:rFonts w:ascii="Times New Roman" w:hAnsi="Times New Roman" w:cs="Times New Roman"/>
          <w:sz w:val="24"/>
          <w:szCs w:val="24"/>
        </w:rPr>
      </w:pPr>
      <w:r w:rsidRPr="005B2D25">
        <w:rPr>
          <w:rFonts w:ascii="Times New Roman" w:hAnsi="Times New Roman" w:cs="Times New Roman"/>
          <w:sz w:val="24"/>
          <w:szCs w:val="24"/>
        </w:rPr>
        <w:t>1.3 Tujuan Penelitian</w:t>
      </w:r>
    </w:p>
    <w:p w:rsidR="009E59CA" w:rsidRDefault="009E59CA" w:rsidP="009E59CA">
      <w:pPr>
        <w:spacing w:line="480" w:lineRule="auto"/>
        <w:ind w:firstLine="720"/>
        <w:jc w:val="both"/>
        <w:rPr>
          <w:rFonts w:ascii="Times New Roman" w:hAnsi="Times New Roman" w:cs="Times New Roman"/>
          <w:sz w:val="24"/>
          <w:szCs w:val="24"/>
          <w:lang w:val="en-US"/>
        </w:rPr>
      </w:pPr>
      <w:r w:rsidRPr="005B2D25">
        <w:rPr>
          <w:rFonts w:ascii="Times New Roman" w:hAnsi="Times New Roman" w:cs="Times New Roman"/>
          <w:sz w:val="24"/>
          <w:szCs w:val="24"/>
        </w:rPr>
        <w:t>Meng</w:t>
      </w:r>
      <w:r>
        <w:rPr>
          <w:rFonts w:ascii="Times New Roman" w:hAnsi="Times New Roman" w:cs="Times New Roman"/>
          <w:sz w:val="24"/>
          <w:szCs w:val="24"/>
          <w:lang w:val="en-US"/>
        </w:rPr>
        <w:t>embangkan pengembangan bahan ajar hipertensi berbasis kontekstual untuk pelatihan kader posbindu di Puskesmas Kota Malang.</w:t>
      </w:r>
    </w:p>
    <w:p w:rsidR="009E59CA" w:rsidRDefault="009E59CA" w:rsidP="009E59C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Tujuan Khusus</w:t>
      </w:r>
    </w:p>
    <w:p w:rsidR="009E59CA" w:rsidRPr="000C3ECF" w:rsidRDefault="009E59CA" w:rsidP="009E59CA">
      <w:pPr>
        <w:pStyle w:val="ListParagraph"/>
        <w:numPr>
          <w:ilvl w:val="0"/>
          <w:numId w:val="19"/>
        </w:numPr>
        <w:spacing w:line="480" w:lineRule="auto"/>
        <w:jc w:val="both"/>
        <w:rPr>
          <w:rFonts w:ascii="Times New Roman" w:hAnsi="Times New Roman" w:cs="Times New Roman"/>
          <w:sz w:val="24"/>
          <w:szCs w:val="24"/>
          <w:lang w:val="en-US"/>
        </w:rPr>
      </w:pPr>
      <w:r w:rsidRPr="000C3ECF">
        <w:rPr>
          <w:rFonts w:ascii="Times New Roman" w:hAnsi="Times New Roman" w:cs="Times New Roman"/>
          <w:sz w:val="24"/>
          <w:szCs w:val="24"/>
          <w:lang w:val="en-US"/>
        </w:rPr>
        <w:t xml:space="preserve">Mengevaluasi bahan </w:t>
      </w:r>
      <w:proofErr w:type="gramStart"/>
      <w:r w:rsidRPr="000C3ECF">
        <w:rPr>
          <w:rFonts w:ascii="Times New Roman" w:hAnsi="Times New Roman" w:cs="Times New Roman"/>
          <w:sz w:val="24"/>
          <w:szCs w:val="24"/>
          <w:lang w:val="en-US"/>
        </w:rPr>
        <w:t>ajar</w:t>
      </w:r>
      <w:proofErr w:type="gramEnd"/>
      <w:r w:rsidRPr="000C3ECF">
        <w:rPr>
          <w:rFonts w:ascii="Times New Roman" w:hAnsi="Times New Roman" w:cs="Times New Roman"/>
          <w:sz w:val="24"/>
          <w:szCs w:val="24"/>
          <w:lang w:val="en-US"/>
        </w:rPr>
        <w:t xml:space="preserve"> hipertensi yang sudah ada</w:t>
      </w:r>
      <w:r>
        <w:rPr>
          <w:rFonts w:ascii="Times New Roman" w:hAnsi="Times New Roman" w:cs="Times New Roman"/>
          <w:sz w:val="24"/>
          <w:szCs w:val="24"/>
          <w:lang w:val="en-US"/>
        </w:rPr>
        <w:t>pada 100 kader.</w:t>
      </w:r>
    </w:p>
    <w:p w:rsidR="009E59CA" w:rsidRDefault="009E59CA" w:rsidP="009E59CA">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Mengidentifikasi pengetahuan kader tentang hipertensi.</w:t>
      </w:r>
    </w:p>
    <w:p w:rsidR="009E59CA" w:rsidRDefault="009E59CA" w:rsidP="009E59CA">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Menyusun pengembangan bahan </w:t>
      </w:r>
      <w:proofErr w:type="gramStart"/>
      <w:r>
        <w:rPr>
          <w:rFonts w:ascii="Times New Roman" w:hAnsi="Times New Roman" w:cs="Times New Roman"/>
          <w:sz w:val="24"/>
          <w:szCs w:val="24"/>
          <w:lang w:val="en-US"/>
        </w:rPr>
        <w:t>ajar</w:t>
      </w:r>
      <w:proofErr w:type="gramEnd"/>
      <w:r>
        <w:rPr>
          <w:rFonts w:ascii="Times New Roman" w:hAnsi="Times New Roman" w:cs="Times New Roman"/>
          <w:sz w:val="24"/>
          <w:szCs w:val="24"/>
          <w:lang w:val="en-US"/>
        </w:rPr>
        <w:t xml:space="preserve"> hipertensi berbasis kontekstual untuk pelatihan kader posbindu melalui FGD.</w:t>
      </w:r>
    </w:p>
    <w:p w:rsidR="009E59CA" w:rsidRDefault="009E59CA" w:rsidP="009E59CA">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Melakukan uji coba bahan ajar.</w:t>
      </w:r>
    </w:p>
    <w:p w:rsidR="009E59CA" w:rsidRDefault="009E59CA" w:rsidP="009E59CA">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Mengimplementasikan bahan ajar.</w:t>
      </w:r>
    </w:p>
    <w:p w:rsidR="009E59CA" w:rsidRPr="004F7525" w:rsidRDefault="009E59CA" w:rsidP="009E59CA">
      <w:pPr>
        <w:pStyle w:val="ListParagraph"/>
        <w:numPr>
          <w:ilvl w:val="0"/>
          <w:numId w:val="1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Melakukan evaluasi hasil dan melakukan revisi sesuai evaluasi hasil dan masukan dari pakar.</w:t>
      </w:r>
    </w:p>
    <w:p w:rsidR="009E59CA" w:rsidRPr="00B854C9" w:rsidRDefault="009E59CA" w:rsidP="009E59CA">
      <w:pPr>
        <w:pStyle w:val="ListParagraph"/>
        <w:spacing w:line="480" w:lineRule="auto"/>
        <w:ind w:left="360"/>
        <w:jc w:val="both"/>
        <w:rPr>
          <w:rFonts w:ascii="Times New Roman" w:hAnsi="Times New Roman" w:cs="Times New Roman"/>
          <w:sz w:val="24"/>
          <w:szCs w:val="24"/>
          <w:lang w:val="en-US"/>
        </w:rPr>
      </w:pPr>
    </w:p>
    <w:p w:rsidR="009E59CA" w:rsidRDefault="009E59CA" w:rsidP="009E59CA">
      <w:pPr>
        <w:pStyle w:val="BodyText"/>
        <w:spacing w:before="3" w:line="480" w:lineRule="auto"/>
        <w:ind w:right="497"/>
        <w:jc w:val="both"/>
        <w:rPr>
          <w:lang w:val="id-ID"/>
        </w:rPr>
      </w:pPr>
      <w:r>
        <w:rPr>
          <w:lang w:val="id-ID"/>
        </w:rPr>
        <w:t>1.4. Manfaat penelitian</w:t>
      </w:r>
    </w:p>
    <w:p w:rsidR="009E59CA" w:rsidRDefault="009E59CA" w:rsidP="009E59CA">
      <w:pPr>
        <w:pStyle w:val="BodyText"/>
        <w:spacing w:before="3" w:line="480" w:lineRule="auto"/>
        <w:ind w:right="497"/>
        <w:jc w:val="both"/>
        <w:rPr>
          <w:lang w:val="id-ID"/>
        </w:rPr>
      </w:pPr>
      <w:r>
        <w:rPr>
          <w:lang w:val="id-ID"/>
        </w:rPr>
        <w:t>Pengembangan bahan ajar ini diharapkan akan memberikan manfaat-manfaat sebagai berikut:</w:t>
      </w:r>
    </w:p>
    <w:p w:rsidR="009E59CA" w:rsidRDefault="009E59CA" w:rsidP="009E59CA">
      <w:pPr>
        <w:pStyle w:val="BodyText"/>
        <w:numPr>
          <w:ilvl w:val="0"/>
          <w:numId w:val="20"/>
        </w:numPr>
        <w:spacing w:before="3" w:line="480" w:lineRule="auto"/>
        <w:ind w:right="497"/>
        <w:jc w:val="both"/>
        <w:rPr>
          <w:lang w:val="id-ID"/>
        </w:rPr>
      </w:pPr>
      <w:r>
        <w:rPr>
          <w:lang w:val="id-ID"/>
        </w:rPr>
        <w:t>Untuk mengatasi ketidak tersidiaan bahan ajar pelatihan kader PTM di Posbindu</w:t>
      </w:r>
    </w:p>
    <w:p w:rsidR="009E59CA" w:rsidRPr="009E59CA" w:rsidRDefault="009E59CA" w:rsidP="009E59CA">
      <w:pPr>
        <w:pStyle w:val="BodyText"/>
        <w:numPr>
          <w:ilvl w:val="0"/>
          <w:numId w:val="20"/>
        </w:numPr>
        <w:spacing w:before="3" w:line="480" w:lineRule="auto"/>
        <w:ind w:right="497"/>
        <w:jc w:val="both"/>
        <w:rPr>
          <w:lang w:val="id-ID"/>
        </w:rPr>
      </w:pPr>
      <w:r>
        <w:rPr>
          <w:lang w:val="id-ID"/>
        </w:rPr>
        <w:t>Mempercepat pemahaman kader terhadap materi pelatihan dan sebagai sumber belajar berupa bahanpembelajaran pelatihan kader PTM yang di kembangkan berbasis kontekstual.</w:t>
      </w:r>
    </w:p>
    <w:p w:rsidR="004A455D" w:rsidRDefault="009E59CA" w:rsidP="009E59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BAB IV</w:t>
      </w:r>
    </w:p>
    <w:p w:rsidR="004A455D" w:rsidRDefault="004A455D" w:rsidP="009E59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METODE PENGEMBANGAN</w:t>
      </w:r>
    </w:p>
    <w:p w:rsidR="004A455D" w:rsidRDefault="004A455D" w:rsidP="009E59CA">
      <w:pPr>
        <w:numPr>
          <w:ilvl w:val="1"/>
          <w:numId w:val="0"/>
        </w:numPr>
        <w:spacing w:after="0" w:line="480" w:lineRule="auto"/>
        <w:contextualSpacing/>
        <w:jc w:val="both"/>
        <w:rPr>
          <w:rFonts w:ascii="Times New Roman" w:eastAsia="Times New Roman" w:hAnsi="Times New Roman" w:cs="Times New Roman"/>
          <w:b/>
          <w:sz w:val="24"/>
          <w:szCs w:val="24"/>
        </w:rPr>
      </w:pPr>
    </w:p>
    <w:p w:rsidR="004A455D" w:rsidRPr="00C23D47" w:rsidRDefault="004A455D" w:rsidP="009E59CA">
      <w:pPr>
        <w:numPr>
          <w:ilvl w:val="1"/>
          <w:numId w:val="0"/>
        </w:numPr>
        <w:spacing w:after="0" w:line="480" w:lineRule="auto"/>
        <w:contextualSpacing/>
        <w:jc w:val="both"/>
        <w:rPr>
          <w:rFonts w:ascii="Times New Roman" w:eastAsia="Times New Roman" w:hAnsi="Times New Roman" w:cs="Times New Roman"/>
          <w:b/>
          <w:sz w:val="24"/>
          <w:szCs w:val="24"/>
        </w:rPr>
      </w:pPr>
      <w:r w:rsidRPr="00102F92">
        <w:rPr>
          <w:rFonts w:ascii="Times New Roman" w:eastAsia="Times New Roman" w:hAnsi="Times New Roman" w:cs="Times New Roman"/>
          <w:b/>
          <w:sz w:val="24"/>
          <w:szCs w:val="24"/>
        </w:rPr>
        <w:t xml:space="preserve">3.1 </w:t>
      </w:r>
      <w:r>
        <w:rPr>
          <w:rFonts w:ascii="Times New Roman" w:eastAsia="Times New Roman" w:hAnsi="Times New Roman" w:cs="Times New Roman"/>
          <w:b/>
          <w:sz w:val="24"/>
          <w:szCs w:val="24"/>
        </w:rPr>
        <w:t>Model Penelitian</w:t>
      </w:r>
    </w:p>
    <w:p w:rsidR="00316AAA" w:rsidRPr="00316AAA" w:rsidRDefault="004A455D" w:rsidP="00316AAA">
      <w:pPr>
        <w:spacing w:line="48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Produk yang dimaksud dalam</w:t>
      </w:r>
      <w:r w:rsidR="00316A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penelitian ini adalah pengembangan bahan ajar berbasis kontekstual. </w:t>
      </w:r>
      <w:r w:rsidR="00316AAA">
        <w:rPr>
          <w:rFonts w:ascii="Times New Roman" w:hAnsi="Times New Roman" w:cs="Times New Roman"/>
          <w:color w:val="000000"/>
          <w:sz w:val="24"/>
          <w:szCs w:val="24"/>
          <w:shd w:val="clear" w:color="auto" w:fill="FFFFFF"/>
        </w:rPr>
        <w:t>J</w:t>
      </w:r>
      <w:r w:rsidR="00316AAA" w:rsidRPr="00316AAA">
        <w:rPr>
          <w:rFonts w:ascii="Times New Roman" w:hAnsi="Times New Roman" w:cs="Times New Roman"/>
          <w:color w:val="000000"/>
          <w:sz w:val="24"/>
          <w:szCs w:val="24"/>
          <w:shd w:val="clear" w:color="auto" w:fill="FFFFFF"/>
        </w:rPr>
        <w:t>enis Research and Development (R&amp;D).</w:t>
      </w:r>
      <w:r w:rsidR="00316AAA">
        <w:rPr>
          <w:rFonts w:ascii="Verdana" w:hAnsi="Verdana"/>
          <w:color w:val="000000"/>
          <w:sz w:val="13"/>
          <w:szCs w:val="13"/>
          <w:shd w:val="clear" w:color="auto" w:fill="FFFFFF"/>
        </w:rPr>
        <w:t xml:space="preserve"> </w:t>
      </w:r>
      <w:r w:rsidR="00316AAA" w:rsidRPr="00316AAA">
        <w:rPr>
          <w:rFonts w:ascii="Times New Roman" w:hAnsi="Times New Roman" w:cs="Times New Roman"/>
          <w:sz w:val="24"/>
          <w:szCs w:val="24"/>
        </w:rPr>
        <w:t>METODE Pengembangan buku ajar ini menggunakan model pengembangan Borg &amp; Gall (1983) yang dipadu dengan model desain pembelajaran Dick &amp; Carey (2009). Untuk melihat kelayakan buku ajar dilakukan langkahlangkah dari tahapan pengembangannya adalah sebagai berikut :</w:t>
      </w:r>
    </w:p>
    <w:p w:rsidR="00406004" w:rsidRPr="00316AAA" w:rsidRDefault="00406004" w:rsidP="00316AAA">
      <w:p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Tahap I merupakan uji coba produk:</w:t>
      </w:r>
    </w:p>
    <w:p w:rsidR="00406004" w:rsidRPr="00316AAA" w:rsidRDefault="00406004" w:rsidP="00316AAA">
      <w:pPr>
        <w:numPr>
          <w:ilvl w:val="0"/>
          <w:numId w:val="22"/>
        </w:num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 xml:space="preserve"> (1) validasi ahli materi pelajaran, </w:t>
      </w:r>
    </w:p>
    <w:p w:rsidR="00406004" w:rsidRPr="00316AAA" w:rsidRDefault="00406004" w:rsidP="00316AAA">
      <w:pPr>
        <w:numPr>
          <w:ilvl w:val="0"/>
          <w:numId w:val="22"/>
        </w:num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 xml:space="preserve">(2) validasi ahli desain pembelajaran, </w:t>
      </w:r>
    </w:p>
    <w:p w:rsidR="00406004" w:rsidRPr="00316AAA" w:rsidRDefault="00406004" w:rsidP="00316AAA">
      <w:pPr>
        <w:numPr>
          <w:ilvl w:val="0"/>
          <w:numId w:val="22"/>
        </w:num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(3) validasi ahli media pembelajaran,</w:t>
      </w:r>
    </w:p>
    <w:p w:rsidR="00406004" w:rsidRPr="00316AAA" w:rsidRDefault="00406004" w:rsidP="00316AAA">
      <w:pPr>
        <w:numPr>
          <w:ilvl w:val="0"/>
          <w:numId w:val="22"/>
        </w:num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 xml:space="preserve"> (4) uji coba perorangan, </w:t>
      </w:r>
    </w:p>
    <w:p w:rsidR="00406004" w:rsidRPr="00316AAA" w:rsidRDefault="00406004" w:rsidP="00316AAA">
      <w:pPr>
        <w:numPr>
          <w:ilvl w:val="0"/>
          <w:numId w:val="22"/>
        </w:num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 xml:space="preserve">(5) uji coba kelompok kecil, dan </w:t>
      </w:r>
    </w:p>
    <w:p w:rsidR="00316AAA" w:rsidRPr="00316AAA" w:rsidRDefault="00406004" w:rsidP="00316AAA">
      <w:pPr>
        <w:numPr>
          <w:ilvl w:val="0"/>
          <w:numId w:val="22"/>
        </w:numPr>
        <w:spacing w:after="0" w:line="480" w:lineRule="auto"/>
        <w:jc w:val="both"/>
        <w:rPr>
          <w:rFonts w:ascii="Times New Roman" w:hAnsi="Times New Roman" w:cs="Times New Roman"/>
          <w:color w:val="000000"/>
          <w:sz w:val="24"/>
          <w:szCs w:val="24"/>
          <w:shd w:val="clear" w:color="auto" w:fill="FFFFFF"/>
        </w:rPr>
      </w:pPr>
      <w:r w:rsidRPr="00316AAA">
        <w:rPr>
          <w:rFonts w:ascii="Times New Roman" w:hAnsi="Times New Roman" w:cs="Times New Roman"/>
          <w:color w:val="000000"/>
          <w:sz w:val="24"/>
          <w:szCs w:val="24"/>
          <w:shd w:val="clear" w:color="auto" w:fill="FFFFFF"/>
        </w:rPr>
        <w:t xml:space="preserve">(6) uji coba lapangan terbatas; </w:t>
      </w:r>
    </w:p>
    <w:p w:rsidR="00406004" w:rsidRPr="009E59CA" w:rsidRDefault="00A72517" w:rsidP="00316AA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06004" w:rsidRPr="009E59CA">
        <w:rPr>
          <w:rFonts w:ascii="Times New Roman" w:eastAsia="Times New Roman" w:hAnsi="Times New Roman" w:cs="Times New Roman"/>
          <w:sz w:val="24"/>
          <w:szCs w:val="24"/>
        </w:rPr>
        <w:t>ahap II merupakan uji efektifitas produk dengan cara:</w:t>
      </w:r>
    </w:p>
    <w:p w:rsidR="00406004" w:rsidRPr="009E59CA" w:rsidRDefault="00406004" w:rsidP="009E59CA">
      <w:pPr>
        <w:numPr>
          <w:ilvl w:val="0"/>
          <w:numId w:val="21"/>
        </w:numPr>
        <w:spacing w:line="480" w:lineRule="auto"/>
        <w:jc w:val="both"/>
        <w:rPr>
          <w:rFonts w:ascii="Times New Roman" w:eastAsia="Times New Roman" w:hAnsi="Times New Roman" w:cs="Times New Roman"/>
          <w:sz w:val="24"/>
          <w:szCs w:val="24"/>
        </w:rPr>
      </w:pPr>
      <w:r w:rsidRPr="009E59CA">
        <w:rPr>
          <w:rFonts w:ascii="Times New Roman" w:eastAsia="Times New Roman" w:hAnsi="Times New Roman" w:cs="Times New Roman"/>
          <w:sz w:val="24"/>
          <w:szCs w:val="24"/>
        </w:rPr>
        <w:t xml:space="preserve"> (1) menguji normalitas data penelitian,</w:t>
      </w:r>
    </w:p>
    <w:p w:rsidR="00406004" w:rsidRPr="009E59CA" w:rsidRDefault="00406004" w:rsidP="009E59CA">
      <w:pPr>
        <w:numPr>
          <w:ilvl w:val="0"/>
          <w:numId w:val="21"/>
        </w:numPr>
        <w:spacing w:line="480" w:lineRule="auto"/>
        <w:jc w:val="both"/>
        <w:rPr>
          <w:rFonts w:ascii="Times New Roman" w:eastAsia="Times New Roman" w:hAnsi="Times New Roman" w:cs="Times New Roman"/>
          <w:sz w:val="24"/>
          <w:szCs w:val="24"/>
        </w:rPr>
      </w:pPr>
      <w:r w:rsidRPr="009E59CA">
        <w:rPr>
          <w:rFonts w:ascii="Times New Roman" w:eastAsia="Times New Roman" w:hAnsi="Times New Roman" w:cs="Times New Roman"/>
          <w:sz w:val="24"/>
          <w:szCs w:val="24"/>
        </w:rPr>
        <w:t xml:space="preserve"> (2) menguji homogenitas data penelitian,</w:t>
      </w:r>
    </w:p>
    <w:p w:rsidR="00406004" w:rsidRPr="009E59CA" w:rsidRDefault="00406004" w:rsidP="009E59CA">
      <w:pPr>
        <w:numPr>
          <w:ilvl w:val="0"/>
          <w:numId w:val="21"/>
        </w:numPr>
        <w:spacing w:line="480" w:lineRule="auto"/>
        <w:jc w:val="both"/>
        <w:rPr>
          <w:rFonts w:ascii="Times New Roman" w:eastAsia="Times New Roman" w:hAnsi="Times New Roman" w:cs="Times New Roman"/>
          <w:sz w:val="24"/>
          <w:szCs w:val="24"/>
        </w:rPr>
      </w:pPr>
      <w:r w:rsidRPr="009E59CA">
        <w:rPr>
          <w:rFonts w:ascii="Times New Roman" w:eastAsia="Times New Roman" w:hAnsi="Times New Roman" w:cs="Times New Roman"/>
          <w:sz w:val="24"/>
          <w:szCs w:val="24"/>
        </w:rPr>
        <w:t xml:space="preserve"> (3) menguji hipotesis penelitian, dan</w:t>
      </w:r>
    </w:p>
    <w:p w:rsidR="00406004" w:rsidRPr="009E59CA" w:rsidRDefault="00406004" w:rsidP="009E59CA">
      <w:pPr>
        <w:numPr>
          <w:ilvl w:val="0"/>
          <w:numId w:val="21"/>
        </w:numPr>
        <w:spacing w:line="480" w:lineRule="auto"/>
        <w:jc w:val="both"/>
        <w:rPr>
          <w:rFonts w:ascii="Times New Roman" w:eastAsia="Times New Roman" w:hAnsi="Times New Roman" w:cs="Times New Roman"/>
          <w:sz w:val="24"/>
          <w:szCs w:val="24"/>
        </w:rPr>
      </w:pPr>
      <w:r w:rsidRPr="009E59CA">
        <w:rPr>
          <w:rFonts w:ascii="Times New Roman" w:eastAsia="Times New Roman" w:hAnsi="Times New Roman" w:cs="Times New Roman"/>
          <w:sz w:val="24"/>
          <w:szCs w:val="24"/>
        </w:rPr>
        <w:t xml:space="preserve"> (4) menghitung nilai efektifitas buku ajar yang dikembangkan. </w:t>
      </w:r>
    </w:p>
    <w:p w:rsidR="009E59CA" w:rsidRDefault="009E59CA" w:rsidP="009E59CA">
      <w:pPr>
        <w:spacing w:line="480" w:lineRule="auto"/>
        <w:jc w:val="both"/>
        <w:rPr>
          <w:rFonts w:ascii="Times New Roman" w:eastAsia="Times New Roman" w:hAnsi="Times New Roman" w:cs="Times New Roman"/>
          <w:sz w:val="24"/>
          <w:szCs w:val="24"/>
        </w:rPr>
      </w:pPr>
    </w:p>
    <w:p w:rsidR="004A455D" w:rsidRDefault="004A455D" w:rsidP="009E59CA">
      <w:pPr>
        <w:tabs>
          <w:tab w:val="left" w:pos="4253"/>
          <w:tab w:val="left" w:leader="dot" w:pos="7371"/>
          <w:tab w:val="right" w:pos="8100"/>
        </w:tabs>
        <w:spacing w:line="480" w:lineRule="auto"/>
        <w:rPr>
          <w:rFonts w:ascii="Times New Roman" w:eastAsia="Times New Roman" w:hAnsi="Times New Roman" w:cs="Times New Roman"/>
          <w:sz w:val="24"/>
          <w:szCs w:val="24"/>
        </w:rPr>
      </w:pPr>
    </w:p>
    <w:p w:rsidR="004A455D" w:rsidRPr="00102F92" w:rsidRDefault="004A455D" w:rsidP="009E59CA">
      <w:pPr>
        <w:numPr>
          <w:ilvl w:val="1"/>
          <w:numId w:val="0"/>
        </w:numPr>
        <w:spacing w:after="0" w:line="480" w:lineRule="auto"/>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3.2</w:t>
      </w:r>
      <w:r w:rsidRPr="00102F92">
        <w:rPr>
          <w:rFonts w:ascii="Times New Roman" w:eastAsia="Times New Roman" w:hAnsi="Times New Roman" w:cs="Times New Roman"/>
          <w:b/>
          <w:sz w:val="24"/>
          <w:szCs w:val="24"/>
          <w:lang w:val="en-US"/>
        </w:rPr>
        <w:t>Populasi, Sampel Dan Teknik Sampling</w:t>
      </w:r>
    </w:p>
    <w:p w:rsidR="004A455D" w:rsidRPr="00102F92" w:rsidRDefault="004A455D" w:rsidP="009E59CA">
      <w:pPr>
        <w:spacing w:after="0" w:line="480" w:lineRule="auto"/>
        <w:contextualSpacing/>
        <w:jc w:val="both"/>
        <w:rPr>
          <w:rFonts w:ascii="Times New Roman" w:eastAsia="Times New Roman" w:hAnsi="Times New Roman" w:cs="Times New Roman"/>
          <w:b/>
          <w:vanish/>
          <w:sz w:val="24"/>
          <w:szCs w:val="24"/>
          <w:lang w:val="en-US"/>
        </w:rPr>
      </w:pPr>
    </w:p>
    <w:p w:rsidR="004A455D" w:rsidRPr="00102F92" w:rsidRDefault="004A455D" w:rsidP="009E59CA">
      <w:pPr>
        <w:spacing w:after="0" w:line="480" w:lineRule="auto"/>
        <w:contextualSpacing/>
        <w:jc w:val="both"/>
        <w:rPr>
          <w:rFonts w:ascii="Times New Roman" w:eastAsia="Times New Roman" w:hAnsi="Times New Roman" w:cs="Times New Roman"/>
          <w:b/>
          <w:vanish/>
          <w:sz w:val="24"/>
          <w:szCs w:val="24"/>
          <w:lang w:val="en-US"/>
        </w:rPr>
      </w:pPr>
    </w:p>
    <w:p w:rsidR="004A455D" w:rsidRPr="00102F92" w:rsidRDefault="004A455D" w:rsidP="009E59CA">
      <w:pPr>
        <w:spacing w:after="0" w:line="480" w:lineRule="auto"/>
        <w:contextualSpacing/>
        <w:jc w:val="both"/>
        <w:rPr>
          <w:rFonts w:ascii="Times New Roman" w:eastAsia="Times New Roman" w:hAnsi="Times New Roman" w:cs="Times New Roman"/>
          <w:b/>
          <w:vanish/>
          <w:sz w:val="24"/>
          <w:szCs w:val="24"/>
          <w:lang w:val="en-US"/>
        </w:rPr>
      </w:pPr>
    </w:p>
    <w:p w:rsidR="004A455D" w:rsidRPr="00102F92" w:rsidRDefault="004A455D" w:rsidP="009E59CA">
      <w:pPr>
        <w:numPr>
          <w:ilvl w:val="1"/>
          <w:numId w:val="0"/>
        </w:numPr>
        <w:spacing w:after="0" w:line="480" w:lineRule="auto"/>
        <w:contextualSpacing/>
        <w:jc w:val="both"/>
        <w:rPr>
          <w:rFonts w:ascii="Times New Roman" w:eastAsia="Times New Roman" w:hAnsi="Times New Roman" w:cs="Times New Roman"/>
          <w:b/>
          <w:vanish/>
          <w:sz w:val="24"/>
          <w:szCs w:val="24"/>
          <w:lang w:val="en-US"/>
        </w:rPr>
      </w:pPr>
    </w:p>
    <w:p w:rsidR="004A455D" w:rsidRPr="00102F92" w:rsidRDefault="004A455D" w:rsidP="009E59CA">
      <w:pPr>
        <w:spacing w:after="0" w:line="480" w:lineRule="auto"/>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rPr>
        <w:t>2</w:t>
      </w:r>
      <w:r w:rsidRPr="00102F92">
        <w:rPr>
          <w:rFonts w:ascii="Times New Roman" w:eastAsia="Times New Roman" w:hAnsi="Times New Roman" w:cs="Times New Roman"/>
          <w:b/>
          <w:sz w:val="24"/>
          <w:szCs w:val="24"/>
          <w:lang w:val="en-US"/>
        </w:rPr>
        <w:t>.1 Populasi</w:t>
      </w:r>
    </w:p>
    <w:p w:rsidR="004A455D" w:rsidRDefault="004A455D" w:rsidP="009E59CA">
      <w:pPr>
        <w:spacing w:after="0" w:line="480" w:lineRule="auto"/>
        <w:contextualSpacing/>
        <w:jc w:val="both"/>
        <w:rPr>
          <w:rFonts w:ascii="Times New Roman" w:eastAsia="Times New Roman" w:hAnsi="Times New Roman" w:cs="Times New Roman"/>
          <w:sz w:val="24"/>
          <w:szCs w:val="24"/>
          <w:lang w:val="en-US"/>
        </w:rPr>
      </w:pPr>
      <w:r w:rsidRPr="00102F92">
        <w:rPr>
          <w:rFonts w:ascii="Times New Roman" w:eastAsia="Times New Roman" w:hAnsi="Times New Roman" w:cs="Times New Roman"/>
          <w:sz w:val="24"/>
          <w:szCs w:val="24"/>
          <w:lang w:val="en-US"/>
        </w:rPr>
        <w:t xml:space="preserve">Populasi adalah keseluruhan objek penelitian yang </w:t>
      </w:r>
      <w:proofErr w:type="gramStart"/>
      <w:r w:rsidRPr="00102F92">
        <w:rPr>
          <w:rFonts w:ascii="Times New Roman" w:eastAsia="Times New Roman" w:hAnsi="Times New Roman" w:cs="Times New Roman"/>
          <w:sz w:val="24"/>
          <w:szCs w:val="24"/>
          <w:lang w:val="en-US"/>
        </w:rPr>
        <w:t>akan</w:t>
      </w:r>
      <w:proofErr w:type="gramEnd"/>
      <w:r w:rsidRPr="00102F92">
        <w:rPr>
          <w:rFonts w:ascii="Times New Roman" w:eastAsia="Times New Roman" w:hAnsi="Times New Roman" w:cs="Times New Roman"/>
          <w:sz w:val="24"/>
          <w:szCs w:val="24"/>
          <w:lang w:val="en-US"/>
        </w:rPr>
        <w:t xml:space="preserve"> diteliti dan telah memenuhi kriteria yang ditetapkan oleh peneliti (Notoatmodjo, 201</w:t>
      </w:r>
      <w:r w:rsidRPr="00102F92">
        <w:rPr>
          <w:rFonts w:ascii="Times New Roman" w:eastAsia="Times New Roman" w:hAnsi="Times New Roman" w:cs="Times New Roman"/>
          <w:sz w:val="24"/>
          <w:szCs w:val="24"/>
        </w:rPr>
        <w:t>1</w:t>
      </w:r>
      <w:r w:rsidRPr="00102F92">
        <w:rPr>
          <w:rFonts w:ascii="Times New Roman" w:eastAsia="Times New Roman" w:hAnsi="Times New Roman" w:cs="Times New Roman"/>
          <w:sz w:val="24"/>
          <w:szCs w:val="24"/>
          <w:lang w:val="en-US"/>
        </w:rPr>
        <w:t xml:space="preserve">). </w:t>
      </w:r>
      <w:proofErr w:type="gramStart"/>
      <w:r w:rsidRPr="00102F92">
        <w:rPr>
          <w:rFonts w:ascii="Times New Roman" w:eastAsia="Times New Roman" w:hAnsi="Times New Roman" w:cs="Times New Roman"/>
          <w:sz w:val="24"/>
          <w:szCs w:val="24"/>
          <w:lang w:val="en-US"/>
        </w:rPr>
        <w:t xml:space="preserve">Populasi dalam penelitian ini adalah </w:t>
      </w:r>
      <w:r>
        <w:rPr>
          <w:rFonts w:ascii="Times New Roman" w:eastAsia="Times New Roman" w:hAnsi="Times New Roman" w:cs="Times New Roman"/>
          <w:sz w:val="24"/>
          <w:szCs w:val="24"/>
        </w:rPr>
        <w:t xml:space="preserve">kader posbindu di puskesmas berjumlah </w:t>
      </w:r>
      <w:r>
        <w:rPr>
          <w:rFonts w:ascii="Times New Roman" w:eastAsia="Times New Roman" w:hAnsi="Times New Roman" w:cs="Times New Roman"/>
          <w:sz w:val="24"/>
          <w:szCs w:val="24"/>
          <w:lang w:val="en-US"/>
        </w:rPr>
        <w:t>100</w:t>
      </w:r>
      <w:r w:rsidRPr="00102F92">
        <w:rPr>
          <w:rFonts w:ascii="Times New Roman" w:eastAsia="Times New Roman" w:hAnsi="Times New Roman" w:cs="Times New Roman"/>
          <w:sz w:val="24"/>
          <w:szCs w:val="24"/>
        </w:rPr>
        <w:t xml:space="preserve"> orang</w:t>
      </w:r>
      <w:r>
        <w:rPr>
          <w:rFonts w:ascii="Times New Roman" w:eastAsia="Times New Roman" w:hAnsi="Times New Roman" w:cs="Times New Roman"/>
          <w:sz w:val="24"/>
          <w:szCs w:val="24"/>
          <w:lang w:val="en-US"/>
        </w:rPr>
        <w:t>.</w:t>
      </w:r>
      <w:proofErr w:type="gramEnd"/>
    </w:p>
    <w:p w:rsidR="004A455D" w:rsidRPr="00B00509" w:rsidRDefault="004A455D" w:rsidP="009E59CA">
      <w:pPr>
        <w:spacing w:after="0" w:line="480" w:lineRule="auto"/>
        <w:contextualSpacing/>
        <w:jc w:val="both"/>
        <w:rPr>
          <w:rFonts w:ascii="Times New Roman" w:eastAsia="Times New Roman" w:hAnsi="Times New Roman" w:cs="Times New Roman"/>
          <w:sz w:val="24"/>
          <w:szCs w:val="24"/>
          <w:lang w:val="en-US"/>
        </w:rPr>
      </w:pPr>
    </w:p>
    <w:p w:rsidR="004A455D" w:rsidRPr="00102F92" w:rsidRDefault="004A455D" w:rsidP="009E59CA">
      <w:pPr>
        <w:spacing w:after="0" w:line="480" w:lineRule="auto"/>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lang w:val="en-US"/>
        </w:rPr>
        <w:t>3.3.2 Sampel</w:t>
      </w:r>
    </w:p>
    <w:p w:rsidR="004A455D" w:rsidRPr="00102F92" w:rsidRDefault="004A455D" w:rsidP="009E59CA">
      <w:pPr>
        <w:spacing w:after="0" w:line="480" w:lineRule="auto"/>
        <w:contextualSpacing/>
        <w:jc w:val="both"/>
        <w:rPr>
          <w:rFonts w:ascii="Times New Roman" w:eastAsia="Times New Roman" w:hAnsi="Times New Roman" w:cs="Times New Roman"/>
          <w:sz w:val="24"/>
          <w:szCs w:val="24"/>
        </w:rPr>
      </w:pPr>
      <w:r w:rsidRPr="00102F92">
        <w:rPr>
          <w:rFonts w:ascii="Times New Roman" w:eastAsia="Times New Roman" w:hAnsi="Times New Roman" w:cs="Times New Roman"/>
          <w:sz w:val="24"/>
          <w:szCs w:val="24"/>
          <w:lang w:val="en-US"/>
        </w:rPr>
        <w:t>Sampel adalah sebagian dari keseluruhan obyek yang diteliti dan dianggap mewakili seluruh populasi</w:t>
      </w:r>
      <w:r w:rsidRPr="00102F92">
        <w:rPr>
          <w:rFonts w:ascii="Times New Roman" w:eastAsia="Times New Roman" w:hAnsi="Times New Roman" w:cs="Times New Roman"/>
          <w:sz w:val="24"/>
          <w:szCs w:val="24"/>
        </w:rPr>
        <w:t xml:space="preserve"> (</w:t>
      </w:r>
      <w:r w:rsidRPr="00102F92">
        <w:rPr>
          <w:rFonts w:ascii="Times New Roman" w:eastAsia="Times New Roman" w:hAnsi="Times New Roman" w:cs="Times New Roman"/>
          <w:sz w:val="24"/>
          <w:szCs w:val="24"/>
          <w:lang w:val="en-US"/>
        </w:rPr>
        <w:t>Sugiyono</w:t>
      </w:r>
      <w:r w:rsidRPr="00102F92">
        <w:rPr>
          <w:rFonts w:ascii="Times New Roman" w:eastAsia="Times New Roman" w:hAnsi="Times New Roman" w:cs="Times New Roman"/>
          <w:sz w:val="24"/>
          <w:szCs w:val="24"/>
        </w:rPr>
        <w:t xml:space="preserve">, </w:t>
      </w:r>
      <w:r w:rsidRPr="00102F92">
        <w:rPr>
          <w:rFonts w:ascii="Times New Roman" w:eastAsia="Times New Roman" w:hAnsi="Times New Roman" w:cs="Times New Roman"/>
          <w:sz w:val="24"/>
          <w:szCs w:val="24"/>
          <w:lang w:val="en-US"/>
        </w:rPr>
        <w:t>201</w:t>
      </w:r>
      <w:r w:rsidRPr="00102F92">
        <w:rPr>
          <w:rFonts w:ascii="Times New Roman" w:eastAsia="Times New Roman" w:hAnsi="Times New Roman" w:cs="Times New Roman"/>
          <w:sz w:val="24"/>
          <w:szCs w:val="24"/>
        </w:rPr>
        <w:t>1</w:t>
      </w:r>
      <w:r w:rsidRPr="00102F9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Dalam penelitian ini jumlah kader</w:t>
      </w:r>
      <w:r w:rsidR="00316A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adalah </w:t>
      </w:r>
      <w:r>
        <w:rPr>
          <w:rFonts w:ascii="Times New Roman" w:eastAsia="Times New Roman" w:hAnsi="Times New Roman" w:cs="Times New Roman"/>
          <w:sz w:val="24"/>
          <w:szCs w:val="24"/>
          <w:lang w:val="en-US"/>
        </w:rPr>
        <w:t xml:space="preserve"> 100</w:t>
      </w:r>
      <w:r>
        <w:rPr>
          <w:rFonts w:ascii="Times New Roman" w:eastAsia="Times New Roman" w:hAnsi="Times New Roman" w:cs="Times New Roman"/>
          <w:sz w:val="24"/>
          <w:szCs w:val="24"/>
        </w:rPr>
        <w:t xml:space="preserve"> orang</w:t>
      </w:r>
      <w:r w:rsidR="00316AAA">
        <w:rPr>
          <w:rFonts w:ascii="Times New Roman" w:eastAsia="Times New Roman" w:hAnsi="Times New Roman" w:cs="Times New Roman"/>
          <w:sz w:val="24"/>
          <w:szCs w:val="24"/>
        </w:rPr>
        <w:t xml:space="preserve"> untuk mengisi kuesioner buku lama (buku teks) dan 100 orang kader untuk mengisi kuesionar buku baru (buku kontekstual)</w:t>
      </w:r>
    </w:p>
    <w:p w:rsidR="004A455D" w:rsidRDefault="004A455D" w:rsidP="009E59CA">
      <w:pPr>
        <w:spacing w:after="0" w:line="480" w:lineRule="auto"/>
        <w:jc w:val="both"/>
        <w:rPr>
          <w:rFonts w:ascii="Times New Roman" w:eastAsia="Times New Roman" w:hAnsi="Times New Roman" w:cs="Times New Roman"/>
          <w:b/>
          <w:sz w:val="24"/>
          <w:szCs w:val="24"/>
          <w:lang w:val="en-US"/>
        </w:rPr>
      </w:pPr>
    </w:p>
    <w:p w:rsidR="004A455D" w:rsidRPr="00102F92" w:rsidRDefault="004A455D" w:rsidP="009E59CA">
      <w:pPr>
        <w:spacing w:after="0" w:line="480" w:lineRule="auto"/>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lang w:val="en-US"/>
        </w:rPr>
        <w:t>3.3.3. Teknik Sampling</w:t>
      </w:r>
    </w:p>
    <w:p w:rsidR="004A455D" w:rsidRPr="003005E8" w:rsidRDefault="004A455D" w:rsidP="009E59CA">
      <w:pPr>
        <w:spacing w:after="0" w:line="480" w:lineRule="auto"/>
        <w:contextualSpacing/>
        <w:jc w:val="both"/>
        <w:rPr>
          <w:rFonts w:ascii="Times New Roman" w:eastAsia="Times New Roman" w:hAnsi="Times New Roman" w:cs="Times New Roman"/>
          <w:sz w:val="24"/>
          <w:szCs w:val="24"/>
        </w:rPr>
      </w:pPr>
      <w:proofErr w:type="gramStart"/>
      <w:r w:rsidRPr="00102F92">
        <w:rPr>
          <w:rFonts w:ascii="Times New Roman" w:eastAsia="Times New Roman" w:hAnsi="Times New Roman" w:cs="Times New Roman"/>
          <w:sz w:val="24"/>
          <w:szCs w:val="24"/>
          <w:lang w:val="en-US"/>
        </w:rPr>
        <w:t>Teknik sampling adalah teknik yang dipergunakan untuk mengambil sampel dari populasi (Arikunto, 20</w:t>
      </w:r>
      <w:r w:rsidRPr="00102F92">
        <w:rPr>
          <w:rFonts w:ascii="Times New Roman" w:eastAsia="Times New Roman" w:hAnsi="Times New Roman" w:cs="Times New Roman"/>
          <w:sz w:val="24"/>
          <w:szCs w:val="24"/>
        </w:rPr>
        <w:t>10</w:t>
      </w:r>
      <w:r w:rsidRPr="00102F92">
        <w:rPr>
          <w:rFonts w:ascii="Times New Roman" w:eastAsia="Times New Roman" w:hAnsi="Times New Roman" w:cs="Times New Roman"/>
          <w:sz w:val="24"/>
          <w:szCs w:val="24"/>
          <w:lang w:val="en-US"/>
        </w:rPr>
        <w:t>).</w:t>
      </w:r>
      <w:proofErr w:type="gramEnd"/>
      <w:r w:rsidRPr="00102F92">
        <w:rPr>
          <w:rFonts w:ascii="Times New Roman" w:eastAsia="Times New Roman" w:hAnsi="Times New Roman" w:cs="Times New Roman"/>
          <w:sz w:val="24"/>
          <w:szCs w:val="24"/>
          <w:lang w:val="en-US"/>
        </w:rPr>
        <w:t xml:space="preserve"> Sampling adalah suatu proses dalam menyeleksi porsi dari populasi untuk dapat mewakili populasi (Nursalam, 2003). Pengambilan sampel menggunakan teknik </w:t>
      </w:r>
      <w:r>
        <w:rPr>
          <w:rFonts w:ascii="Times New Roman" w:eastAsia="Times New Roman" w:hAnsi="Times New Roman" w:cs="Times New Roman"/>
          <w:sz w:val="24"/>
          <w:szCs w:val="24"/>
        </w:rPr>
        <w:t>kuota sampling</w:t>
      </w:r>
    </w:p>
    <w:p w:rsidR="004A455D" w:rsidRDefault="004A455D" w:rsidP="009E59CA">
      <w:pPr>
        <w:numPr>
          <w:ilvl w:val="1"/>
          <w:numId w:val="0"/>
        </w:numPr>
        <w:spacing w:after="0" w:line="480" w:lineRule="auto"/>
        <w:contextualSpacing/>
        <w:jc w:val="both"/>
        <w:rPr>
          <w:rFonts w:ascii="Times New Roman" w:eastAsia="Times New Roman" w:hAnsi="Times New Roman" w:cs="Times New Roman"/>
          <w:b/>
          <w:sz w:val="24"/>
          <w:szCs w:val="24"/>
        </w:rPr>
      </w:pPr>
    </w:p>
    <w:p w:rsidR="004A455D" w:rsidRPr="00102F92" w:rsidRDefault="004A455D" w:rsidP="009E59CA">
      <w:pPr>
        <w:numPr>
          <w:ilvl w:val="1"/>
          <w:numId w:val="0"/>
        </w:numPr>
        <w:spacing w:after="0" w:line="480" w:lineRule="auto"/>
        <w:contextualSpacing/>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rPr>
        <w:t xml:space="preserve">3.3.4 </w:t>
      </w:r>
      <w:r w:rsidRPr="00102F92">
        <w:rPr>
          <w:rFonts w:ascii="Times New Roman" w:eastAsia="Times New Roman" w:hAnsi="Times New Roman" w:cs="Times New Roman"/>
          <w:b/>
          <w:sz w:val="24"/>
          <w:szCs w:val="24"/>
          <w:lang w:val="en-US"/>
        </w:rPr>
        <w:t>Identifikasi Variabel</w:t>
      </w:r>
    </w:p>
    <w:p w:rsidR="004A455D" w:rsidRPr="003005E8" w:rsidRDefault="004A455D" w:rsidP="009E59CA">
      <w:pPr>
        <w:spacing w:after="0" w:line="480" w:lineRule="auto"/>
        <w:contextualSpacing/>
        <w:jc w:val="both"/>
        <w:rPr>
          <w:rFonts w:ascii="Times New Roman" w:eastAsia="Times New Roman" w:hAnsi="Times New Roman" w:cs="Times New Roman"/>
          <w:sz w:val="24"/>
          <w:szCs w:val="24"/>
        </w:rPr>
      </w:pPr>
      <w:r w:rsidRPr="00102F92">
        <w:rPr>
          <w:rFonts w:ascii="Times New Roman" w:eastAsia="Times New Roman" w:hAnsi="Times New Roman" w:cs="Times New Roman"/>
          <w:sz w:val="24"/>
          <w:szCs w:val="24"/>
          <w:lang w:val="en-US"/>
        </w:rPr>
        <w:t xml:space="preserve">Variable adalah obyek penelitian atau </w:t>
      </w:r>
      <w:proofErr w:type="gramStart"/>
      <w:r w:rsidRPr="00102F92">
        <w:rPr>
          <w:rFonts w:ascii="Times New Roman" w:eastAsia="Times New Roman" w:hAnsi="Times New Roman" w:cs="Times New Roman"/>
          <w:sz w:val="24"/>
          <w:szCs w:val="24"/>
          <w:lang w:val="en-US"/>
        </w:rPr>
        <w:t>apa</w:t>
      </w:r>
      <w:proofErr w:type="gramEnd"/>
      <w:r w:rsidRPr="00102F92">
        <w:rPr>
          <w:rFonts w:ascii="Times New Roman" w:eastAsia="Times New Roman" w:hAnsi="Times New Roman" w:cs="Times New Roman"/>
          <w:sz w:val="24"/>
          <w:szCs w:val="24"/>
          <w:lang w:val="en-US"/>
        </w:rPr>
        <w:t xml:space="preserve"> saja yang menjadi titik perhatian suatu penelitian (Arikunto, 20</w:t>
      </w:r>
      <w:r w:rsidRPr="00102F92">
        <w:rPr>
          <w:rFonts w:ascii="Times New Roman" w:eastAsia="Times New Roman" w:hAnsi="Times New Roman" w:cs="Times New Roman"/>
          <w:sz w:val="24"/>
          <w:szCs w:val="24"/>
        </w:rPr>
        <w:t>10</w:t>
      </w:r>
      <w:r w:rsidRPr="00102F92">
        <w:rPr>
          <w:rFonts w:ascii="Times New Roman" w:eastAsia="Times New Roman" w:hAnsi="Times New Roman" w:cs="Times New Roman"/>
          <w:sz w:val="24"/>
          <w:szCs w:val="24"/>
          <w:lang w:val="en-US"/>
        </w:rPr>
        <w:t>). Variabe</w:t>
      </w:r>
      <w:r w:rsidRPr="00102F92">
        <w:rPr>
          <w:rFonts w:ascii="Times New Roman" w:eastAsia="Times New Roman" w:hAnsi="Times New Roman" w:cs="Times New Roman"/>
          <w:sz w:val="24"/>
          <w:szCs w:val="24"/>
        </w:rPr>
        <w:t>l</w:t>
      </w:r>
      <w:r w:rsidRPr="00102F92">
        <w:rPr>
          <w:rFonts w:ascii="Times New Roman" w:eastAsia="Times New Roman" w:hAnsi="Times New Roman" w:cs="Times New Roman"/>
          <w:sz w:val="24"/>
          <w:szCs w:val="24"/>
          <w:lang w:val="en-US"/>
        </w:rPr>
        <w:t xml:space="preserve"> dalam penelitian </w:t>
      </w:r>
      <w:r w:rsidRPr="00102F92">
        <w:rPr>
          <w:rFonts w:ascii="Times New Roman" w:eastAsia="Times New Roman" w:hAnsi="Times New Roman" w:cs="Times New Roman"/>
          <w:sz w:val="24"/>
          <w:szCs w:val="24"/>
        </w:rPr>
        <w:t xml:space="preserve">ini </w:t>
      </w:r>
      <w:r w:rsidRPr="00102F92">
        <w:rPr>
          <w:rFonts w:ascii="Times New Roman" w:eastAsia="Times New Roman" w:hAnsi="Times New Roman" w:cs="Times New Roman"/>
          <w:sz w:val="24"/>
          <w:szCs w:val="24"/>
          <w:lang w:val="en-US"/>
        </w:rPr>
        <w:t>adalah:</w:t>
      </w:r>
      <w:r w:rsidR="00D0269F">
        <w:rPr>
          <w:rFonts w:ascii="Times New Roman" w:eastAsia="Times New Roman" w:hAnsi="Times New Roman" w:cs="Times New Roman"/>
          <w:sz w:val="24"/>
          <w:szCs w:val="24"/>
        </w:rPr>
        <w:t xml:space="preserve"> Pengembangan </w:t>
      </w:r>
      <w:r w:rsidRPr="003005E8">
        <w:rPr>
          <w:rFonts w:ascii="Times New Roman" w:hAnsi="Times New Roman" w:cs="Times New Roman"/>
          <w:sz w:val="24"/>
          <w:szCs w:val="24"/>
        </w:rPr>
        <w:t xml:space="preserve">Bahan Ajar </w:t>
      </w:r>
      <w:r w:rsidR="00D0269F">
        <w:rPr>
          <w:rFonts w:ascii="Times New Roman" w:hAnsi="Times New Roman" w:cs="Times New Roman"/>
          <w:sz w:val="24"/>
          <w:szCs w:val="24"/>
        </w:rPr>
        <w:t xml:space="preserve">Hipertensi </w:t>
      </w:r>
      <w:r w:rsidRPr="003005E8">
        <w:rPr>
          <w:rFonts w:ascii="Times New Roman" w:hAnsi="Times New Roman" w:cs="Times New Roman"/>
          <w:sz w:val="24"/>
          <w:szCs w:val="24"/>
        </w:rPr>
        <w:t>Berbasis Kontekstual</w:t>
      </w:r>
    </w:p>
    <w:p w:rsidR="004A455D" w:rsidRDefault="004A455D" w:rsidP="009E59CA">
      <w:pPr>
        <w:numPr>
          <w:ilvl w:val="2"/>
          <w:numId w:val="0"/>
        </w:numPr>
        <w:spacing w:after="0" w:line="480" w:lineRule="auto"/>
        <w:contextualSpacing/>
        <w:jc w:val="both"/>
        <w:rPr>
          <w:rFonts w:ascii="Times New Roman" w:eastAsia="Times New Roman" w:hAnsi="Times New Roman" w:cs="Times New Roman"/>
          <w:b/>
          <w:sz w:val="24"/>
          <w:szCs w:val="24"/>
        </w:rPr>
      </w:pPr>
    </w:p>
    <w:p w:rsidR="004A455D" w:rsidRPr="00102F92" w:rsidRDefault="004A455D" w:rsidP="009E59CA">
      <w:pPr>
        <w:numPr>
          <w:ilvl w:val="1"/>
          <w:numId w:val="0"/>
        </w:numPr>
        <w:spacing w:after="0" w:line="480" w:lineRule="auto"/>
        <w:contextualSpacing/>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rPr>
        <w:t xml:space="preserve">3.3.7 </w:t>
      </w:r>
      <w:r w:rsidRPr="00102F92">
        <w:rPr>
          <w:rFonts w:ascii="Times New Roman" w:eastAsia="Times New Roman" w:hAnsi="Times New Roman" w:cs="Times New Roman"/>
          <w:b/>
          <w:sz w:val="24"/>
          <w:szCs w:val="24"/>
          <w:lang w:val="en-US"/>
        </w:rPr>
        <w:t>Definisi Operasional Variabel</w:t>
      </w:r>
    </w:p>
    <w:p w:rsidR="004A455D" w:rsidRDefault="004A455D" w:rsidP="009E59CA">
      <w:pPr>
        <w:tabs>
          <w:tab w:val="left" w:pos="4253"/>
          <w:tab w:val="left" w:leader="dot" w:pos="7371"/>
          <w:tab w:val="right" w:pos="8100"/>
        </w:tabs>
        <w:spacing w:line="480" w:lineRule="auto"/>
        <w:jc w:val="both"/>
        <w:rPr>
          <w:rFonts w:ascii="Times New Roman" w:eastAsia="Times New Roman" w:hAnsi="Times New Roman" w:cs="Times New Roman"/>
          <w:sz w:val="24"/>
          <w:szCs w:val="24"/>
        </w:rPr>
      </w:pPr>
      <w:proofErr w:type="gramStart"/>
      <w:r w:rsidRPr="00102F92">
        <w:rPr>
          <w:rFonts w:ascii="Times New Roman" w:eastAsia="Times New Roman" w:hAnsi="Times New Roman" w:cs="Times New Roman"/>
          <w:sz w:val="24"/>
          <w:szCs w:val="24"/>
          <w:lang w:val="en-US"/>
        </w:rPr>
        <w:lastRenderedPageBreak/>
        <w:t>Definisi operasional adalah mendefinisikan variabel secara operasional berdasarkan karakteristik yang diamati, sehingga memungkinkan penelitian untukmelakukan observasi atau pengukuran secara cermat terhadap suatu obyek atau fenomena (Hidayat, 20</w:t>
      </w:r>
      <w:r w:rsidRPr="00102F92">
        <w:rPr>
          <w:rFonts w:ascii="Times New Roman" w:eastAsia="Times New Roman" w:hAnsi="Times New Roman" w:cs="Times New Roman"/>
          <w:sz w:val="24"/>
          <w:szCs w:val="24"/>
        </w:rPr>
        <w:t>12</w:t>
      </w:r>
      <w:r w:rsidRPr="00102F92">
        <w:rPr>
          <w:rFonts w:ascii="Times New Roman" w:eastAsia="Times New Roman" w:hAnsi="Times New Roman" w:cs="Times New Roman"/>
          <w:sz w:val="24"/>
          <w:szCs w:val="24"/>
          <w:lang w:val="en-US"/>
        </w:rPr>
        <w:t>)</w:t>
      </w:r>
      <w:r w:rsidRPr="00102F92">
        <w:rPr>
          <w:rFonts w:ascii="Times New Roman" w:eastAsia="Times New Roman" w:hAnsi="Times New Roman" w:cs="Times New Roman"/>
          <w:sz w:val="24"/>
          <w:szCs w:val="24"/>
        </w:rPr>
        <w:t>.</w:t>
      </w:r>
      <w:r w:rsidRPr="00102F92">
        <w:rPr>
          <w:rFonts w:ascii="Times New Roman" w:eastAsia="Times New Roman" w:hAnsi="Times New Roman" w:cs="Times New Roman"/>
          <w:sz w:val="24"/>
          <w:szCs w:val="24"/>
          <w:lang w:val="en-US"/>
        </w:rPr>
        <w:t>Definisi operasional ditentukan berdasarkan parameter yang dijadikan ukuran dalam penelitian.</w:t>
      </w:r>
      <w:proofErr w:type="gramEnd"/>
      <w:r w:rsidRPr="00102F92">
        <w:rPr>
          <w:rFonts w:ascii="Times New Roman" w:eastAsia="Times New Roman" w:hAnsi="Times New Roman" w:cs="Times New Roman"/>
          <w:sz w:val="24"/>
          <w:szCs w:val="24"/>
          <w:lang w:val="en-US"/>
        </w:rPr>
        <w:t xml:space="preserve"> Sedangkan </w:t>
      </w:r>
      <w:proofErr w:type="gramStart"/>
      <w:r w:rsidRPr="00102F92">
        <w:rPr>
          <w:rFonts w:ascii="Times New Roman" w:eastAsia="Times New Roman" w:hAnsi="Times New Roman" w:cs="Times New Roman"/>
          <w:sz w:val="24"/>
          <w:szCs w:val="24"/>
          <w:lang w:val="en-US"/>
        </w:rPr>
        <w:t>cara</w:t>
      </w:r>
      <w:proofErr w:type="gramEnd"/>
      <w:r w:rsidRPr="00102F92">
        <w:rPr>
          <w:rFonts w:ascii="Times New Roman" w:eastAsia="Times New Roman" w:hAnsi="Times New Roman" w:cs="Times New Roman"/>
          <w:sz w:val="24"/>
          <w:szCs w:val="24"/>
          <w:lang w:val="en-US"/>
        </w:rPr>
        <w:t xml:space="preserve"> pengukuran merupakan cara dimana variabel dapat diukur dan ditentukan karakteristiknya. </w:t>
      </w:r>
    </w:p>
    <w:p w:rsidR="004A455D" w:rsidRPr="009D2AF1" w:rsidRDefault="004A455D" w:rsidP="009E59CA">
      <w:pPr>
        <w:pStyle w:val="ListParagraph"/>
        <w:numPr>
          <w:ilvl w:val="0"/>
          <w:numId w:val="7"/>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114D7A">
        <w:rPr>
          <w:rFonts w:ascii="Times New Roman" w:eastAsia="Times New Roman" w:hAnsi="Times New Roman" w:cs="Times New Roman"/>
          <w:sz w:val="24"/>
          <w:szCs w:val="24"/>
        </w:rPr>
        <w:t>ahan ajar adalah: produk</w:t>
      </w:r>
      <w:r w:rsidR="006209FB">
        <w:rPr>
          <w:rFonts w:ascii="Times New Roman" w:eastAsia="Times New Roman" w:hAnsi="Times New Roman" w:cs="Times New Roman"/>
          <w:sz w:val="24"/>
          <w:szCs w:val="24"/>
        </w:rPr>
        <w:t xml:space="preserve"> </w:t>
      </w:r>
      <w:r w:rsidRPr="00114D7A">
        <w:rPr>
          <w:rFonts w:ascii="Times New Roman" w:eastAsia="Times New Roman" w:hAnsi="Times New Roman" w:cs="Times New Roman"/>
          <w:sz w:val="24"/>
          <w:szCs w:val="24"/>
        </w:rPr>
        <w:t xml:space="preserve">yang dikembangkan berbasis kontekstual berupa buku teks </w:t>
      </w:r>
      <w:r>
        <w:rPr>
          <w:rFonts w:ascii="Times New Roman" w:eastAsia="Times New Roman" w:hAnsi="Times New Roman" w:cs="Times New Roman"/>
          <w:sz w:val="24"/>
          <w:szCs w:val="24"/>
          <w:lang w:val="en-US"/>
        </w:rPr>
        <w:t xml:space="preserve"> untuk guru dan untuk kader</w:t>
      </w:r>
      <w:r w:rsidR="00D0269F">
        <w:rPr>
          <w:rFonts w:ascii="Times New Roman" w:eastAsia="Times New Roman" w:hAnsi="Times New Roman" w:cs="Times New Roman"/>
          <w:sz w:val="24"/>
          <w:szCs w:val="24"/>
        </w:rPr>
        <w:t xml:space="preserve"> tentang</w:t>
      </w:r>
      <w:r w:rsidRPr="00114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hipertensi</w:t>
      </w:r>
      <w:r w:rsidRPr="00114D7A">
        <w:rPr>
          <w:rFonts w:ascii="Times New Roman" w:eastAsia="Times New Roman" w:hAnsi="Times New Roman" w:cs="Times New Roman"/>
          <w:sz w:val="24"/>
          <w:szCs w:val="24"/>
        </w:rPr>
        <w:t>.</w:t>
      </w:r>
      <w:r w:rsidR="009D2AF1" w:rsidRPr="009D2AF1">
        <w:t xml:space="preserve"> </w:t>
      </w:r>
      <w:r w:rsidR="009D2AF1" w:rsidRPr="009D2AF1">
        <w:rPr>
          <w:rFonts w:ascii="Times New Roman" w:hAnsi="Times New Roman" w:cs="Times New Roman"/>
          <w:sz w:val="24"/>
          <w:szCs w:val="24"/>
        </w:rPr>
        <w:t>Perlunya pembelajaran kontekstual diterapkan dalam pembelajaran mengingat bahwa sejauh ini pendidikan masih didominasi oleh pandangan bahwa pengetahuan sebagai perangkat fakta-fakta yang harus dihafal. Dengan pendekatan kontekstual, materi ajar dikaitkan dengan dunia nyata siswa sebagai pembelajar. Siswa akan menghubungkan konten yang dipelajarinya dengan konteks kehidupan nyata, pembelajaran yang mengaitkan antara materi yang dipelajari dengan kehidupan nyata siswa sehari-hari, baik dalam lingkungan keluarga, sekolah, masyarakat, maupun warga negara. Dengan demikian, proses belajar akan menjadi lebih bermakna.</w:t>
      </w:r>
    </w:p>
    <w:p w:rsidR="009D2AF1" w:rsidRPr="009D2AF1" w:rsidRDefault="004A455D" w:rsidP="009D2AF1">
      <w:pPr>
        <w:pStyle w:val="ListParagraph"/>
        <w:numPr>
          <w:ilvl w:val="0"/>
          <w:numId w:val="7"/>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114D7A">
        <w:rPr>
          <w:rFonts w:ascii="Times New Roman" w:eastAsia="Times New Roman" w:hAnsi="Times New Roman" w:cs="Times New Roman"/>
          <w:sz w:val="24"/>
          <w:szCs w:val="24"/>
        </w:rPr>
        <w:t>embelajaran dirancang dengan menggunakan</w:t>
      </w:r>
      <w:r w:rsidR="00D0269F">
        <w:rPr>
          <w:rFonts w:ascii="Times New Roman" w:eastAsia="Times New Roman" w:hAnsi="Times New Roman" w:cs="Times New Roman"/>
          <w:sz w:val="24"/>
          <w:szCs w:val="24"/>
        </w:rPr>
        <w:t xml:space="preserve"> </w:t>
      </w:r>
      <w:r w:rsidRPr="00114D7A">
        <w:rPr>
          <w:rFonts w:ascii="Times New Roman" w:eastAsia="Times New Roman" w:hAnsi="Times New Roman" w:cs="Times New Roman"/>
          <w:sz w:val="24"/>
          <w:szCs w:val="24"/>
        </w:rPr>
        <w:t xml:space="preserve">strategi pembelajaran berbasis </w:t>
      </w:r>
      <w:r w:rsidRPr="009A3EA8">
        <w:rPr>
          <w:rFonts w:ascii="Times New Roman" w:eastAsia="Times New Roman" w:hAnsi="Times New Roman" w:cs="Times New Roman"/>
          <w:sz w:val="24"/>
          <w:szCs w:val="24"/>
        </w:rPr>
        <w:t>kontekstual dengan demikian kader dapat mempelajarinya berdasarkan strategi yang dikembangkan oleh peneliti.</w:t>
      </w:r>
      <w:r w:rsidR="009D2AF1" w:rsidRPr="009D2AF1">
        <w:rPr>
          <w:rFonts w:ascii="Times New Roman" w:hAnsi="Times New Roman" w:cs="Times New Roman"/>
          <w:sz w:val="24"/>
          <w:szCs w:val="24"/>
        </w:rPr>
        <w:t xml:space="preserve"> Perlunya pembelajaran kontekstual diterapkan dalam pembelajaran mengingat bahwa sejauh ini pendidikan masih didominasi oleh pandangan bahwa pengetahuan sebagai perangkat fakta-fakta yang harus dihafal. Dengan pendekatan kontekstual, materi ajar dikaitkan dengan dunia nyata siswa sebagai pembelajar. Siswa akan menghubungkan konten yang dipelajarinya dengan konteks kehidupan nyata, pembelajaran yang mengaitkan </w:t>
      </w:r>
      <w:r w:rsidR="009D2AF1" w:rsidRPr="009D2AF1">
        <w:rPr>
          <w:rFonts w:ascii="Times New Roman" w:hAnsi="Times New Roman" w:cs="Times New Roman"/>
          <w:sz w:val="24"/>
          <w:szCs w:val="24"/>
        </w:rPr>
        <w:lastRenderedPageBreak/>
        <w:t>antara materi yang dipelajari dengan kehidupan nyata siswa sehari-hari, baik dalam lingkungan keluarga, sekolah, masyarakat, maupun warga negara. Dengan demikian, proses belajar akan menjadi lebih bermakna.</w:t>
      </w:r>
      <w:r w:rsidR="009D2AF1">
        <w:rPr>
          <w:rFonts w:ascii="Times New Roman" w:hAnsi="Times New Roman" w:cs="Times New Roman"/>
          <w:sz w:val="24"/>
          <w:szCs w:val="24"/>
        </w:rPr>
        <w:t xml:space="preserve"> </w:t>
      </w:r>
      <w:r w:rsidRPr="009D2AF1">
        <w:rPr>
          <w:rFonts w:ascii="Times New Roman" w:eastAsia="Times New Roman" w:hAnsi="Times New Roman" w:cs="Times New Roman"/>
          <w:sz w:val="24"/>
          <w:szCs w:val="24"/>
        </w:rPr>
        <w:t>Produk rancangan menggunakan desain media visual</w:t>
      </w:r>
      <w:r w:rsidR="009D2AF1">
        <w:rPr>
          <w:rFonts w:ascii="Times New Roman" w:eastAsia="Times New Roman" w:hAnsi="Times New Roman" w:cs="Times New Roman"/>
          <w:sz w:val="24"/>
          <w:szCs w:val="24"/>
        </w:rPr>
        <w:t>.</w:t>
      </w:r>
      <w:r w:rsidRPr="009D2AF1">
        <w:rPr>
          <w:rFonts w:ascii="Times New Roman" w:eastAsia="Times New Roman" w:hAnsi="Times New Roman" w:cs="Times New Roman"/>
          <w:sz w:val="24"/>
          <w:szCs w:val="24"/>
        </w:rPr>
        <w:t xml:space="preserve"> </w:t>
      </w:r>
    </w:p>
    <w:p w:rsidR="004A455D" w:rsidRPr="009D2AF1" w:rsidRDefault="009D2AF1" w:rsidP="009D2AF1">
      <w:p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A455D" w:rsidRPr="009D2AF1">
        <w:rPr>
          <w:rFonts w:ascii="Times New Roman" w:eastAsia="Times New Roman" w:hAnsi="Times New Roman" w:cs="Times New Roman"/>
          <w:sz w:val="24"/>
          <w:szCs w:val="24"/>
        </w:rPr>
        <w:t>3.3 Uji Coba Produk</w:t>
      </w:r>
    </w:p>
    <w:p w:rsidR="004A455D" w:rsidRDefault="004A455D" w:rsidP="009E59CA">
      <w:p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uji coba produk adalah mendapatkan data yang akan dipergunakan bagi kepentingan revisi terhadap produk agar tercapai efektifitas dan daya tarik produk.</w:t>
      </w:r>
    </w:p>
    <w:p w:rsidR="004A455D" w:rsidRDefault="004A455D" w:rsidP="009E59CA">
      <w:p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Disain uji coba</w:t>
      </w:r>
    </w:p>
    <w:p w:rsidR="004A455D" w:rsidRDefault="004A455D" w:rsidP="009E59CA">
      <w:p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Desain uji coba merupakan bagian penting agar bahan ajar berbasis kontekstual yang dikembangkan layakuntukdipergunakan. Tahapan- tahapannya adalah sebagai berikut:</w:t>
      </w:r>
    </w:p>
    <w:p w:rsidR="004A455D" w:rsidRPr="002A4B6B" w:rsidRDefault="004A455D"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2A4B6B">
        <w:rPr>
          <w:rFonts w:ascii="Times New Roman" w:eastAsia="Times New Roman" w:hAnsi="Times New Roman" w:cs="Times New Roman"/>
          <w:sz w:val="24"/>
          <w:szCs w:val="24"/>
        </w:rPr>
        <w:t>Tinjauan ahli isi: bertujuan guna memperoleh data berupa penilaian, saran dan pendapat terhadap keseluruhan isi yang terdapat dalam draf bahan ajar yang disusun.</w:t>
      </w:r>
    </w:p>
    <w:p w:rsidR="004A455D" w:rsidRPr="002A4B6B" w:rsidRDefault="009D2AF1"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A455D" w:rsidRPr="002A4B6B">
        <w:rPr>
          <w:rFonts w:ascii="Times New Roman" w:eastAsia="Times New Roman" w:hAnsi="Times New Roman" w:cs="Times New Roman"/>
          <w:sz w:val="24"/>
          <w:szCs w:val="24"/>
        </w:rPr>
        <w:t>injauan ahli media : bertujuan guna memperoleh data berupa penilaian, saran dan pendapat terhadap keseluruhan media yang dibuat atau digunakan.</w:t>
      </w:r>
    </w:p>
    <w:p w:rsidR="004A455D" w:rsidRPr="002A4B6B" w:rsidRDefault="004A455D"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2A4B6B">
        <w:rPr>
          <w:rFonts w:ascii="Times New Roman" w:eastAsia="Times New Roman" w:hAnsi="Times New Roman" w:cs="Times New Roman"/>
          <w:sz w:val="24"/>
          <w:szCs w:val="24"/>
        </w:rPr>
        <w:t>Tinjauan ahli disain: bertujuan guna memperoleh data berupa penilaian, saran dan pendapat terhadap keseluruhan desain paket pembelajaran dari buku ajar.</w:t>
      </w:r>
    </w:p>
    <w:p w:rsidR="004A455D" w:rsidRPr="002A4B6B" w:rsidRDefault="004A455D"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2A4B6B">
        <w:rPr>
          <w:rFonts w:ascii="Times New Roman" w:eastAsia="Times New Roman" w:hAnsi="Times New Roman" w:cs="Times New Roman"/>
          <w:sz w:val="24"/>
          <w:szCs w:val="24"/>
        </w:rPr>
        <w:t>Uji coba perorangan, bertujuan guna</w:t>
      </w:r>
      <w:r w:rsidR="006B2C87">
        <w:rPr>
          <w:rFonts w:ascii="Times New Roman" w:eastAsia="Times New Roman" w:hAnsi="Times New Roman" w:cs="Times New Roman"/>
          <w:sz w:val="24"/>
          <w:szCs w:val="24"/>
        </w:rPr>
        <w:t xml:space="preserve"> </w:t>
      </w:r>
      <w:r w:rsidRPr="002A4B6B">
        <w:rPr>
          <w:rFonts w:ascii="Times New Roman" w:eastAsia="Times New Roman" w:hAnsi="Times New Roman" w:cs="Times New Roman"/>
          <w:sz w:val="24"/>
          <w:szCs w:val="24"/>
        </w:rPr>
        <w:t>mengidentifikasi kesalahan-kesalahan yang terdapat dalam bahan ajar, seperti salah ketik, kesalahan bahasa</w:t>
      </w:r>
    </w:p>
    <w:p w:rsidR="004A455D" w:rsidRPr="002A4B6B" w:rsidRDefault="004A455D"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2A4B6B">
        <w:rPr>
          <w:rFonts w:ascii="Times New Roman" w:eastAsia="Times New Roman" w:hAnsi="Times New Roman" w:cs="Times New Roman"/>
          <w:sz w:val="24"/>
          <w:szCs w:val="24"/>
        </w:rPr>
        <w:t>Uji coba kelompok kecil: disamping untuk mengecek kembali kesalahan yang mungkin tertinggal dari hasil uji coba perorangan, juga dimaksudkan melihat kembali perubahan yang sudah dilakukan</w:t>
      </w:r>
    </w:p>
    <w:p w:rsidR="004A455D" w:rsidRDefault="004A455D"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2A4B6B">
        <w:rPr>
          <w:rFonts w:ascii="Times New Roman" w:eastAsia="Times New Roman" w:hAnsi="Times New Roman" w:cs="Times New Roman"/>
          <w:sz w:val="24"/>
          <w:szCs w:val="24"/>
        </w:rPr>
        <w:lastRenderedPageBreak/>
        <w:t>Uji coba lapangan: dilakukanpada saat kegiatan pelatihan kader, yang merupakan pengguna dari bahan ajar yang dikembangkan.</w:t>
      </w:r>
    </w:p>
    <w:p w:rsidR="004A455D" w:rsidRDefault="004A455D" w:rsidP="009E59CA">
      <w:pPr>
        <w:pStyle w:val="ListParagraph"/>
        <w:numPr>
          <w:ilvl w:val="0"/>
          <w:numId w:val="8"/>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Evaluasi produk, dilakukan untukmenilai produk yang dihasilkan yaitu: penilaian mengenai kefektifan, efisiensi dan daya tarik produk.</w:t>
      </w:r>
    </w:p>
    <w:p w:rsidR="004A455D" w:rsidRDefault="004A455D" w:rsidP="009E59CA">
      <w:p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Khusus mengenai efisiensi dan daya tarik digunakan indikator yang disampaikan Degeng (2013) sebagai berikut:</w:t>
      </w:r>
    </w:p>
    <w:p w:rsidR="004A455D" w:rsidRPr="00523F35" w:rsidRDefault="004A455D" w:rsidP="009E59CA">
      <w:pPr>
        <w:pStyle w:val="ListParagraph"/>
        <w:numPr>
          <w:ilvl w:val="0"/>
          <w:numId w:val="9"/>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523F35">
        <w:rPr>
          <w:rFonts w:ascii="Times New Roman" w:eastAsia="Times New Roman" w:hAnsi="Times New Roman" w:cs="Times New Roman"/>
          <w:sz w:val="24"/>
          <w:szCs w:val="24"/>
        </w:rPr>
        <w:t>Efisiensi bahan pembelajaran diperoleh dengan indikator waktu, personalia,</w:t>
      </w:r>
      <w:r w:rsidR="009D2AF1">
        <w:rPr>
          <w:rFonts w:ascii="Times New Roman" w:eastAsia="Times New Roman" w:hAnsi="Times New Roman" w:cs="Times New Roman"/>
          <w:sz w:val="24"/>
          <w:szCs w:val="24"/>
        </w:rPr>
        <w:t xml:space="preserve"> </w:t>
      </w:r>
      <w:r w:rsidRPr="00523F35">
        <w:rPr>
          <w:rFonts w:ascii="Times New Roman" w:eastAsia="Times New Roman" w:hAnsi="Times New Roman" w:cs="Times New Roman"/>
          <w:sz w:val="24"/>
          <w:szCs w:val="24"/>
        </w:rPr>
        <w:t>dan sumber belajar yang terpakai</w:t>
      </w:r>
    </w:p>
    <w:p w:rsidR="004A455D" w:rsidRPr="006B2C87" w:rsidRDefault="004A455D" w:rsidP="009E59CA">
      <w:pPr>
        <w:pStyle w:val="ListParagraph"/>
        <w:numPr>
          <w:ilvl w:val="0"/>
          <w:numId w:val="9"/>
        </w:numPr>
        <w:tabs>
          <w:tab w:val="left" w:pos="4253"/>
          <w:tab w:val="left" w:leader="dot" w:pos="7371"/>
          <w:tab w:val="right" w:pos="8100"/>
        </w:tabs>
        <w:spacing w:line="480" w:lineRule="auto"/>
        <w:jc w:val="both"/>
        <w:rPr>
          <w:rFonts w:ascii="Times New Roman" w:eastAsia="Times New Roman" w:hAnsi="Times New Roman" w:cs="Times New Roman"/>
          <w:sz w:val="24"/>
          <w:szCs w:val="24"/>
        </w:rPr>
      </w:pPr>
      <w:r w:rsidRPr="00523F35">
        <w:rPr>
          <w:rFonts w:ascii="Times New Roman" w:eastAsia="Times New Roman" w:hAnsi="Times New Roman" w:cs="Times New Roman"/>
          <w:sz w:val="24"/>
          <w:szCs w:val="24"/>
        </w:rPr>
        <w:t>kemenarikan bahan</w:t>
      </w:r>
      <w:r w:rsidR="006B3611">
        <w:rPr>
          <w:rFonts w:ascii="Times New Roman" w:eastAsia="Times New Roman" w:hAnsi="Times New Roman" w:cs="Times New Roman"/>
          <w:sz w:val="24"/>
          <w:szCs w:val="24"/>
        </w:rPr>
        <w:t xml:space="preserve"> </w:t>
      </w:r>
      <w:r w:rsidRPr="00523F35">
        <w:rPr>
          <w:rFonts w:ascii="Times New Roman" w:eastAsia="Times New Roman" w:hAnsi="Times New Roman" w:cs="Times New Roman"/>
          <w:sz w:val="24"/>
          <w:szCs w:val="24"/>
        </w:rPr>
        <w:t>pembelajaran diperoleh dari sasaran dengan indikator: penghargaan dan keinginan untuk</w:t>
      </w:r>
      <w:r w:rsidR="006B3611">
        <w:rPr>
          <w:rFonts w:ascii="Times New Roman" w:eastAsia="Times New Roman" w:hAnsi="Times New Roman" w:cs="Times New Roman"/>
          <w:sz w:val="24"/>
          <w:szCs w:val="24"/>
        </w:rPr>
        <w:t xml:space="preserve"> </w:t>
      </w:r>
      <w:r w:rsidRPr="00523F35">
        <w:rPr>
          <w:rFonts w:ascii="Times New Roman" w:eastAsia="Times New Roman" w:hAnsi="Times New Roman" w:cs="Times New Roman"/>
          <w:sz w:val="24"/>
          <w:szCs w:val="24"/>
        </w:rPr>
        <w:t>lebih banyak mempelajari</w:t>
      </w:r>
      <w:r w:rsidR="006B3611">
        <w:rPr>
          <w:rFonts w:ascii="Times New Roman" w:eastAsia="Times New Roman" w:hAnsi="Times New Roman" w:cs="Times New Roman"/>
          <w:sz w:val="24"/>
          <w:szCs w:val="24"/>
        </w:rPr>
        <w:t xml:space="preserve"> </w:t>
      </w:r>
      <w:r w:rsidRPr="00523F35">
        <w:rPr>
          <w:rFonts w:ascii="Times New Roman" w:eastAsia="Times New Roman" w:hAnsi="Times New Roman" w:cs="Times New Roman"/>
          <w:sz w:val="24"/>
          <w:szCs w:val="24"/>
        </w:rPr>
        <w:t>isi</w:t>
      </w:r>
    </w:p>
    <w:p w:rsidR="004A455D" w:rsidRDefault="004A455D" w:rsidP="009E59CA">
      <w:pPr>
        <w:tabs>
          <w:tab w:val="left" w:pos="4253"/>
          <w:tab w:val="left" w:leader="dot" w:pos="7371"/>
          <w:tab w:val="right" w:pos="81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Prosedur Penelitian</w:t>
      </w:r>
    </w:p>
    <w:p w:rsidR="004A455D" w:rsidRDefault="004A455D" w:rsidP="009E59CA">
      <w:pPr>
        <w:tabs>
          <w:tab w:val="left" w:pos="4253"/>
          <w:tab w:val="left" w:leader="dot" w:pos="7371"/>
          <w:tab w:val="right" w:pos="810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Prosedue penelitian  dilakukan</w:t>
      </w:r>
      <w:r w:rsidR="006B2C87">
        <w:rPr>
          <w:rFonts w:ascii="Times New Roman" w:eastAsia="Times New Roman" w:hAnsi="Times New Roman" w:cs="Times New Roman"/>
          <w:sz w:val="24"/>
          <w:szCs w:val="24"/>
        </w:rPr>
        <w:t xml:space="preserve"> melalui 2</w:t>
      </w:r>
      <w:r>
        <w:rPr>
          <w:rFonts w:ascii="Times New Roman" w:eastAsia="Times New Roman" w:hAnsi="Times New Roman" w:cs="Times New Roman"/>
          <w:sz w:val="24"/>
          <w:szCs w:val="24"/>
        </w:rPr>
        <w:t xml:space="preserve">  tahap:</w:t>
      </w:r>
      <w:r w:rsidR="006B2C87">
        <w:rPr>
          <w:rFonts w:ascii="Times New Roman" w:eastAsia="Times New Roman" w:hAnsi="Times New Roman" w:cs="Times New Roman"/>
          <w:sz w:val="24"/>
          <w:szCs w:val="24"/>
        </w:rPr>
        <w:t xml:space="preserve"> tahap 1 adalah pengembangan buku berbasis kontekstual dan tahap 2 uji </w:t>
      </w:r>
      <w:r w:rsidR="006B3611">
        <w:rPr>
          <w:rFonts w:ascii="Times New Roman" w:eastAsia="Times New Roman" w:hAnsi="Times New Roman" w:cs="Times New Roman"/>
          <w:sz w:val="24"/>
          <w:szCs w:val="24"/>
        </w:rPr>
        <w:t>efektifitas</w:t>
      </w:r>
    </w:p>
    <w:p w:rsidR="004A455D" w:rsidRPr="00523F35" w:rsidRDefault="004A455D" w:rsidP="009E59CA">
      <w:pPr>
        <w:spacing w:after="0" w:line="480" w:lineRule="auto"/>
        <w:jc w:val="both"/>
        <w:rPr>
          <w:rFonts w:ascii="Times New Roman" w:eastAsia="Times New Roman" w:hAnsi="Times New Roman" w:cs="Times New Roman"/>
          <w:b/>
          <w:sz w:val="24"/>
          <w:szCs w:val="24"/>
          <w:lang w:val="en-US"/>
        </w:rPr>
      </w:pPr>
      <w:proofErr w:type="gramStart"/>
      <w:r w:rsidRPr="00523F35">
        <w:rPr>
          <w:rFonts w:ascii="Times New Roman" w:eastAsia="Times New Roman" w:hAnsi="Times New Roman" w:cs="Times New Roman"/>
          <w:b/>
          <w:sz w:val="24"/>
          <w:szCs w:val="24"/>
          <w:lang w:val="en-US"/>
        </w:rPr>
        <w:t>3.7  Lokasi</w:t>
      </w:r>
      <w:proofErr w:type="gramEnd"/>
      <w:r w:rsidRPr="00523F35">
        <w:rPr>
          <w:rFonts w:ascii="Times New Roman" w:eastAsia="Times New Roman" w:hAnsi="Times New Roman" w:cs="Times New Roman"/>
          <w:b/>
          <w:sz w:val="24"/>
          <w:szCs w:val="24"/>
          <w:lang w:val="en-US"/>
        </w:rPr>
        <w:t xml:space="preserve"> dan Waktu Penelitian</w:t>
      </w:r>
    </w:p>
    <w:p w:rsidR="004A455D" w:rsidRPr="00523F35" w:rsidRDefault="004A455D" w:rsidP="009E59CA">
      <w:pPr>
        <w:pStyle w:val="ListParagraph"/>
        <w:spacing w:after="0" w:line="480" w:lineRule="auto"/>
        <w:jc w:val="both"/>
        <w:rPr>
          <w:rFonts w:ascii="Times New Roman" w:eastAsia="Times New Roman" w:hAnsi="Times New Roman" w:cs="Times New Roman"/>
          <w:sz w:val="24"/>
          <w:szCs w:val="24"/>
        </w:rPr>
      </w:pPr>
      <w:proofErr w:type="gramStart"/>
      <w:r w:rsidRPr="00523F35">
        <w:rPr>
          <w:rFonts w:ascii="Times New Roman" w:eastAsia="Times New Roman" w:hAnsi="Times New Roman" w:cs="Times New Roman"/>
          <w:sz w:val="24"/>
          <w:szCs w:val="24"/>
          <w:lang w:val="en-US"/>
        </w:rPr>
        <w:t>Tempat penelitian dilakukan</w:t>
      </w:r>
      <w:r w:rsidRPr="00523F35">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lang w:val="en-US"/>
        </w:rPr>
        <w:t>Kelurahan Mojolangu</w:t>
      </w:r>
      <w:r w:rsidR="006B2C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ota Malang </w:t>
      </w:r>
      <w:r w:rsidR="00B95159">
        <w:rPr>
          <w:rFonts w:ascii="Times New Roman" w:eastAsia="Times New Roman" w:hAnsi="Times New Roman" w:cs="Times New Roman"/>
          <w:sz w:val="24"/>
          <w:szCs w:val="24"/>
        </w:rPr>
        <w:t>dan kelurahan Wajak</w:t>
      </w:r>
      <w:r>
        <w:rPr>
          <w:rFonts w:ascii="Times New Roman" w:eastAsia="Times New Roman" w:hAnsi="Times New Roman" w:cs="Times New Roman"/>
          <w:sz w:val="24"/>
          <w:szCs w:val="24"/>
        </w:rPr>
        <w:t>.</w:t>
      </w:r>
      <w:proofErr w:type="gramEnd"/>
      <w:r w:rsidR="00C443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w:t>
      </w:r>
      <w:r w:rsidRPr="00523F35">
        <w:rPr>
          <w:rFonts w:ascii="Times New Roman" w:eastAsia="Times New Roman" w:hAnsi="Times New Roman" w:cs="Times New Roman"/>
          <w:sz w:val="24"/>
          <w:szCs w:val="24"/>
        </w:rPr>
        <w:t xml:space="preserve">dapun penelitian </w:t>
      </w:r>
      <w:r w:rsidRPr="00523F35">
        <w:rPr>
          <w:rFonts w:ascii="Times New Roman" w:eastAsia="Times New Roman" w:hAnsi="Times New Roman" w:cs="Times New Roman"/>
          <w:sz w:val="24"/>
          <w:szCs w:val="24"/>
          <w:lang w:val="en-US"/>
        </w:rPr>
        <w:t xml:space="preserve">dilaksanakan </w:t>
      </w:r>
      <w:proofErr w:type="gramStart"/>
      <w:r w:rsidRPr="00523F35">
        <w:rPr>
          <w:rFonts w:ascii="Times New Roman" w:eastAsia="Times New Roman" w:hAnsi="Times New Roman" w:cs="Times New Roman"/>
          <w:sz w:val="24"/>
          <w:szCs w:val="24"/>
          <w:lang w:val="en-US"/>
        </w:rPr>
        <w:t xml:space="preserve">pada </w:t>
      </w:r>
      <w:r>
        <w:rPr>
          <w:rFonts w:ascii="Times New Roman" w:eastAsia="Times New Roman" w:hAnsi="Times New Roman" w:cs="Times New Roman"/>
          <w:sz w:val="24"/>
          <w:szCs w:val="24"/>
        </w:rPr>
        <w:t xml:space="preserve"> bulan</w:t>
      </w:r>
      <w:proofErr w:type="gramEnd"/>
      <w:r w:rsidR="00B95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November </w:t>
      </w:r>
      <w:r w:rsidRPr="00523F35">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8</w:t>
      </w:r>
      <w:r w:rsidRPr="00523F35">
        <w:rPr>
          <w:rFonts w:ascii="Times New Roman" w:eastAsia="Times New Roman" w:hAnsi="Times New Roman" w:cs="Times New Roman"/>
          <w:sz w:val="24"/>
          <w:szCs w:val="24"/>
          <w:lang w:val="en-US"/>
        </w:rPr>
        <w:t>.</w:t>
      </w:r>
    </w:p>
    <w:p w:rsidR="004A455D" w:rsidRDefault="004A455D" w:rsidP="009E59CA">
      <w:pPr>
        <w:spacing w:after="0" w:line="480" w:lineRule="auto"/>
        <w:jc w:val="both"/>
        <w:rPr>
          <w:rFonts w:ascii="Times New Roman" w:eastAsia="Times New Roman" w:hAnsi="Times New Roman" w:cs="Times New Roman"/>
          <w:b/>
          <w:sz w:val="24"/>
          <w:szCs w:val="24"/>
        </w:rPr>
      </w:pPr>
    </w:p>
    <w:p w:rsidR="004A455D" w:rsidRPr="00102F92" w:rsidRDefault="004A455D" w:rsidP="009E59CA">
      <w:pPr>
        <w:spacing w:after="0" w:line="480" w:lineRule="auto"/>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lang w:val="en-US"/>
        </w:rPr>
        <w:t xml:space="preserve">3.8.3 Analisa Data </w:t>
      </w:r>
    </w:p>
    <w:p w:rsidR="004A455D" w:rsidRPr="00102F92" w:rsidRDefault="004A455D" w:rsidP="009E59CA">
      <w:pPr>
        <w:spacing w:after="0" w:line="480" w:lineRule="auto"/>
        <w:contextualSpacing/>
        <w:jc w:val="both"/>
        <w:rPr>
          <w:rFonts w:ascii="Times New Roman" w:eastAsia="Times New Roman" w:hAnsi="Times New Roman" w:cs="Times New Roman"/>
          <w:sz w:val="24"/>
          <w:szCs w:val="24"/>
        </w:rPr>
      </w:pPr>
      <w:proofErr w:type="gramStart"/>
      <w:r w:rsidRPr="00102F92">
        <w:rPr>
          <w:rFonts w:ascii="Times New Roman" w:eastAsia="Times New Roman" w:hAnsi="Times New Roman" w:cs="Times New Roman"/>
          <w:sz w:val="24"/>
          <w:szCs w:val="24"/>
          <w:lang w:val="en-US"/>
        </w:rPr>
        <w:t>Untuk analisa data dengan menggunakan ko</w:t>
      </w:r>
      <w:r>
        <w:rPr>
          <w:rFonts w:ascii="Times New Roman" w:eastAsia="Times New Roman" w:hAnsi="Times New Roman" w:cs="Times New Roman"/>
          <w:sz w:val="24"/>
          <w:szCs w:val="24"/>
          <w:lang w:val="en-US"/>
        </w:rPr>
        <w:t xml:space="preserve">mputer dan program SPSS versi </w:t>
      </w:r>
      <w:r>
        <w:rPr>
          <w:rFonts w:ascii="Times New Roman" w:eastAsia="Times New Roman" w:hAnsi="Times New Roman" w:cs="Times New Roman"/>
          <w:sz w:val="24"/>
          <w:szCs w:val="24"/>
        </w:rPr>
        <w:t>20</w:t>
      </w:r>
      <w:r w:rsidRPr="00102F92">
        <w:rPr>
          <w:rFonts w:ascii="Times New Roman" w:eastAsia="Times New Roman" w:hAnsi="Times New Roman" w:cs="Times New Roman"/>
          <w:i/>
          <w:sz w:val="24"/>
          <w:szCs w:val="24"/>
          <w:lang w:val="en-US"/>
        </w:rPr>
        <w:t>for windows</w:t>
      </w:r>
      <w:r w:rsidRPr="00102F92">
        <w:rPr>
          <w:rFonts w:ascii="Times New Roman" w:eastAsia="Times New Roman" w:hAnsi="Times New Roman" w:cs="Times New Roman"/>
          <w:sz w:val="24"/>
          <w:szCs w:val="24"/>
          <w:lang w:val="en-US"/>
        </w:rPr>
        <w:t>.</w:t>
      </w:r>
      <w:proofErr w:type="gramEnd"/>
    </w:p>
    <w:p w:rsidR="004A455D" w:rsidRPr="00102F92" w:rsidRDefault="004A455D" w:rsidP="009E59CA">
      <w:pPr>
        <w:spacing w:after="0" w:line="480" w:lineRule="auto"/>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lang w:val="en-US"/>
        </w:rPr>
        <w:t>3.8.3.1 Analisis Deskriptif</w:t>
      </w:r>
    </w:p>
    <w:p w:rsidR="004A455D" w:rsidRDefault="004A455D" w:rsidP="009E59CA">
      <w:pPr>
        <w:spacing w:after="0" w:line="480" w:lineRule="auto"/>
        <w:contextualSpacing/>
        <w:jc w:val="both"/>
        <w:rPr>
          <w:rFonts w:ascii="Times New Roman" w:eastAsia="Times New Roman" w:hAnsi="Times New Roman" w:cs="Times New Roman"/>
          <w:sz w:val="24"/>
          <w:szCs w:val="24"/>
        </w:rPr>
      </w:pPr>
      <w:r w:rsidRPr="00102F92">
        <w:rPr>
          <w:rFonts w:ascii="Times New Roman" w:eastAsia="Times New Roman" w:hAnsi="Times New Roman" w:cs="Times New Roman"/>
          <w:sz w:val="24"/>
          <w:szCs w:val="24"/>
          <w:lang w:val="en-US"/>
        </w:rPr>
        <w:t xml:space="preserve">Analisis </w:t>
      </w:r>
      <w:proofErr w:type="gramStart"/>
      <w:r w:rsidRPr="00102F92">
        <w:rPr>
          <w:rFonts w:ascii="Times New Roman" w:eastAsia="Times New Roman" w:hAnsi="Times New Roman" w:cs="Times New Roman"/>
          <w:sz w:val="24"/>
          <w:szCs w:val="24"/>
          <w:lang w:val="en-US"/>
        </w:rPr>
        <w:t>Deskriptif</w:t>
      </w:r>
      <w:r w:rsidR="00B95159">
        <w:rPr>
          <w:rFonts w:ascii="Times New Roman" w:eastAsia="Times New Roman" w:hAnsi="Times New Roman" w:cs="Times New Roman"/>
          <w:sz w:val="24"/>
          <w:szCs w:val="24"/>
        </w:rPr>
        <w:t xml:space="preserve"> </w:t>
      </w:r>
      <w:r w:rsidRPr="00102F92">
        <w:rPr>
          <w:rFonts w:ascii="Times New Roman" w:eastAsia="Times New Roman" w:hAnsi="Times New Roman" w:cs="Times New Roman"/>
          <w:sz w:val="24"/>
          <w:szCs w:val="24"/>
          <w:lang w:val="en-US"/>
        </w:rPr>
        <w:t xml:space="preserve"> adalah</w:t>
      </w:r>
      <w:proofErr w:type="gramEnd"/>
      <w:r w:rsidRPr="00102F92">
        <w:rPr>
          <w:rFonts w:ascii="Times New Roman" w:eastAsia="Times New Roman" w:hAnsi="Times New Roman" w:cs="Times New Roman"/>
          <w:sz w:val="24"/>
          <w:szCs w:val="24"/>
          <w:lang w:val="en-US"/>
        </w:rPr>
        <w:t xml:space="preserve"> suatu prosedur pengolahan data dengan menggambarkan dan meringkas data dengan cara ilmiah dalam bentuk tabel atau grafik (Nursalam, 20</w:t>
      </w:r>
      <w:r w:rsidRPr="00102F92">
        <w:rPr>
          <w:rFonts w:ascii="Times New Roman" w:eastAsia="Times New Roman" w:hAnsi="Times New Roman" w:cs="Times New Roman"/>
          <w:sz w:val="24"/>
          <w:szCs w:val="24"/>
        </w:rPr>
        <w:t>10</w:t>
      </w:r>
      <w:r w:rsidRPr="00102F92">
        <w:rPr>
          <w:rFonts w:ascii="Times New Roman" w:eastAsia="Times New Roman" w:hAnsi="Times New Roman" w:cs="Times New Roman"/>
          <w:sz w:val="24"/>
          <w:szCs w:val="24"/>
          <w:lang w:val="en-US"/>
        </w:rPr>
        <w:t>).</w:t>
      </w:r>
    </w:p>
    <w:p w:rsidR="004A455D" w:rsidRDefault="004A455D" w:rsidP="009E59CA">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Data yang telah terkumpuldiolah secara dekriptif. Untuk analisa inidigunakandata dari review dan ujicoba perorangan atau kelompok melalui analisis terhadap hasil wawancara dan diskusi. Data yang diperoleh kemudian dianalisis untuk .melihat nilai efektifitasnya. </w:t>
      </w:r>
    </w:p>
    <w:p w:rsidR="004A455D" w:rsidRPr="00102F92" w:rsidRDefault="004A455D" w:rsidP="009E59CA">
      <w:pPr>
        <w:spacing w:after="0" w:line="480" w:lineRule="auto"/>
        <w:contextualSpacing/>
        <w:jc w:val="both"/>
        <w:rPr>
          <w:rFonts w:ascii="Times New Roman" w:eastAsia="Times New Roman" w:hAnsi="Times New Roman" w:cs="Times New Roman"/>
          <w:sz w:val="24"/>
          <w:szCs w:val="24"/>
        </w:rPr>
      </w:pPr>
    </w:p>
    <w:p w:rsidR="004A455D" w:rsidRPr="00D96EC1" w:rsidRDefault="004A455D" w:rsidP="009E59CA">
      <w:pPr>
        <w:spacing w:after="0" w:line="480" w:lineRule="auto"/>
        <w:jc w:val="both"/>
        <w:rPr>
          <w:rFonts w:ascii="Times New Roman" w:eastAsia="Times New Roman" w:hAnsi="Times New Roman" w:cs="Times New Roman"/>
          <w:sz w:val="24"/>
        </w:rPr>
      </w:pPr>
      <w:r w:rsidRPr="00102F92">
        <w:rPr>
          <w:rFonts w:ascii="Times New Roman" w:eastAsia="Times New Roman" w:hAnsi="Times New Roman" w:cs="Times New Roman"/>
          <w:b/>
          <w:sz w:val="24"/>
          <w:lang w:val="en-US"/>
        </w:rPr>
        <w:t xml:space="preserve">3.8.3.2 Analisis </w:t>
      </w:r>
      <w:r>
        <w:rPr>
          <w:rFonts w:ascii="Times New Roman" w:eastAsia="Times New Roman" w:hAnsi="Times New Roman" w:cs="Times New Roman"/>
          <w:b/>
          <w:sz w:val="24"/>
        </w:rPr>
        <w:t>kuantitatif</w:t>
      </w:r>
    </w:p>
    <w:p w:rsidR="004A455D" w:rsidRPr="00E30C01" w:rsidRDefault="004A455D" w:rsidP="009E59CA">
      <w:pPr>
        <w:spacing w:after="0" w:line="480" w:lineRule="auto"/>
        <w:contextualSpacing/>
        <w:jc w:val="both"/>
        <w:rPr>
          <w:rFonts w:ascii="Times New Roman" w:eastAsia="Times New Roman" w:hAnsi="Times New Roman" w:cs="Times New Roman"/>
          <w:noProof/>
          <w:sz w:val="24"/>
          <w:szCs w:val="24"/>
          <w:lang w:val="en-US"/>
        </w:rPr>
      </w:pPr>
      <w:r w:rsidRPr="00102F92">
        <w:rPr>
          <w:rFonts w:ascii="Times New Roman" w:eastAsia="Times New Roman" w:hAnsi="Times New Roman" w:cs="Times New Roman"/>
          <w:sz w:val="24"/>
          <w:szCs w:val="24"/>
        </w:rPr>
        <w:t>Dalam penelitian ini analisa data</w:t>
      </w:r>
      <w:r w:rsidRPr="00102F92">
        <w:rPr>
          <w:rFonts w:ascii="Times New Roman" w:eastAsia="Times New Roman" w:hAnsi="Times New Roman" w:cs="Times New Roman"/>
          <w:sz w:val="24"/>
          <w:szCs w:val="24"/>
          <w:lang w:val="en-US"/>
        </w:rPr>
        <w:t xml:space="preserve"> yang digunakan adalah </w:t>
      </w:r>
      <w:r>
        <w:rPr>
          <w:rFonts w:ascii="Times New Roman" w:eastAsia="Times New Roman" w:hAnsi="Times New Roman" w:cs="Times New Roman"/>
          <w:sz w:val="24"/>
          <w:szCs w:val="24"/>
        </w:rPr>
        <w:t>data dari angket, yakni dengan menggunakan rumus persentasi.</w:t>
      </w:r>
      <w:r w:rsidR="00B95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Analisis diuji dengan</w:t>
      </w:r>
      <w:r w:rsidR="00B95159" w:rsidRPr="00B95159">
        <w:rPr>
          <w:rFonts w:ascii="Calibri" w:eastAsia="+mn-ea" w:hAnsi="Calibri" w:cs="+mn-cs"/>
          <w:color w:val="000000"/>
          <w:kern w:val="24"/>
          <w:sz w:val="64"/>
          <w:szCs w:val="64"/>
        </w:rPr>
        <w:t xml:space="preserve"> </w:t>
      </w:r>
      <w:r w:rsidR="00B95159" w:rsidRPr="00B95159">
        <w:rPr>
          <w:rFonts w:ascii="Times New Roman" w:eastAsia="Times New Roman" w:hAnsi="Times New Roman" w:cs="Times New Roman"/>
          <w:sz w:val="24"/>
          <w:szCs w:val="24"/>
        </w:rPr>
        <w:t>dilakukan dengan menggunakan uji t tidak berpasangan (</w:t>
      </w:r>
      <w:proofErr w:type="gramStart"/>
      <w:r w:rsidR="00B95159" w:rsidRPr="00B95159">
        <w:rPr>
          <w:rFonts w:ascii="Times New Roman" w:eastAsia="Times New Roman" w:hAnsi="Times New Roman" w:cs="Times New Roman"/>
          <w:i/>
          <w:iCs/>
          <w:sz w:val="24"/>
          <w:szCs w:val="24"/>
        </w:rPr>
        <w:t>independent  sample</w:t>
      </w:r>
      <w:proofErr w:type="gramEnd"/>
      <w:r w:rsidR="00B95159" w:rsidRPr="00B95159">
        <w:rPr>
          <w:rFonts w:ascii="Times New Roman" w:eastAsia="Times New Roman" w:hAnsi="Times New Roman" w:cs="Times New Roman"/>
          <w:i/>
          <w:iCs/>
          <w:sz w:val="24"/>
          <w:szCs w:val="24"/>
        </w:rPr>
        <w:t xml:space="preserve"> t test</w:t>
      </w:r>
      <w:r w:rsidR="00B95159" w:rsidRPr="00B951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p>
    <w:p w:rsidR="004A455D" w:rsidRPr="00102F92" w:rsidRDefault="004A455D" w:rsidP="009E59CA">
      <w:pPr>
        <w:spacing w:after="0" w:line="480" w:lineRule="auto"/>
        <w:contextualSpacing/>
        <w:jc w:val="both"/>
        <w:rPr>
          <w:rFonts w:ascii="Times New Roman" w:eastAsia="Times New Roman" w:hAnsi="Times New Roman" w:cs="Times New Roman"/>
          <w:noProof/>
          <w:sz w:val="24"/>
          <w:szCs w:val="24"/>
        </w:rPr>
      </w:pPr>
    </w:p>
    <w:p w:rsidR="004A455D" w:rsidRPr="00102F92" w:rsidRDefault="004A455D" w:rsidP="009E59CA">
      <w:pPr>
        <w:spacing w:after="0" w:line="480" w:lineRule="auto"/>
        <w:jc w:val="both"/>
        <w:rPr>
          <w:rFonts w:ascii="Times New Roman" w:eastAsia="Times New Roman" w:hAnsi="Times New Roman" w:cs="Times New Roman"/>
          <w:b/>
          <w:sz w:val="24"/>
          <w:szCs w:val="24"/>
          <w:lang w:val="en-US"/>
        </w:rPr>
      </w:pPr>
      <w:r w:rsidRPr="00102F92">
        <w:rPr>
          <w:rFonts w:ascii="Times New Roman" w:eastAsia="Times New Roman" w:hAnsi="Times New Roman" w:cs="Times New Roman"/>
          <w:b/>
          <w:sz w:val="24"/>
          <w:szCs w:val="24"/>
          <w:lang w:val="en-US"/>
        </w:rPr>
        <w:t>3.9 Etika Penelitian</w:t>
      </w:r>
    </w:p>
    <w:p w:rsidR="004A455D" w:rsidRPr="00C443FE" w:rsidRDefault="004A455D" w:rsidP="009E59CA">
      <w:pPr>
        <w:spacing w:after="0" w:line="480" w:lineRule="auto"/>
        <w:jc w:val="both"/>
        <w:rPr>
          <w:rFonts w:ascii="Times New Roman" w:eastAsia="Times New Roman" w:hAnsi="Times New Roman" w:cs="Times New Roman"/>
          <w:sz w:val="24"/>
          <w:szCs w:val="24"/>
        </w:rPr>
      </w:pPr>
      <w:r w:rsidRPr="00102F92">
        <w:rPr>
          <w:rFonts w:ascii="Times New Roman" w:eastAsia="Times New Roman" w:hAnsi="Times New Roman" w:cs="Times New Roman"/>
          <w:sz w:val="24"/>
          <w:szCs w:val="24"/>
          <w:lang w:val="en-US"/>
        </w:rPr>
        <w:t>Menurut Hidayat (20</w:t>
      </w:r>
      <w:r w:rsidRPr="00102F92">
        <w:rPr>
          <w:rFonts w:ascii="Times New Roman" w:eastAsia="Times New Roman" w:hAnsi="Times New Roman" w:cs="Times New Roman"/>
          <w:sz w:val="24"/>
          <w:szCs w:val="24"/>
        </w:rPr>
        <w:t>12</w:t>
      </w:r>
      <w:r w:rsidRPr="00102F92">
        <w:rPr>
          <w:rFonts w:ascii="Times New Roman" w:eastAsia="Times New Roman" w:hAnsi="Times New Roman" w:cs="Times New Roman"/>
          <w:sz w:val="24"/>
          <w:szCs w:val="24"/>
          <w:lang w:val="en-US"/>
        </w:rPr>
        <w:t>)</w:t>
      </w:r>
      <w:r w:rsidRPr="00102F92">
        <w:rPr>
          <w:rFonts w:ascii="Times New Roman" w:eastAsia="Times New Roman" w:hAnsi="Times New Roman" w:cs="Times New Roman"/>
          <w:sz w:val="24"/>
          <w:szCs w:val="24"/>
        </w:rPr>
        <w:t>,</w:t>
      </w:r>
      <w:r w:rsidRPr="00102F92">
        <w:rPr>
          <w:rFonts w:ascii="Times New Roman" w:eastAsia="Times New Roman" w:hAnsi="Times New Roman" w:cs="Times New Roman"/>
          <w:sz w:val="24"/>
          <w:szCs w:val="24"/>
          <w:lang w:val="en-US"/>
        </w:rPr>
        <w:t xml:space="preserve"> masalah etika merupakan masalah yang penting dalam penelitian, mengingat penelitan keperawatan berhubungan langsung dengan manusia, maka segi etika penelitian harus diperhatikan. Masalah etika yang harus diperhatikan antara </w:t>
      </w:r>
      <w:proofErr w:type="gramStart"/>
      <w:r w:rsidRPr="00102F92">
        <w:rPr>
          <w:rFonts w:ascii="Times New Roman" w:eastAsia="Times New Roman" w:hAnsi="Times New Roman" w:cs="Times New Roman"/>
          <w:sz w:val="24"/>
          <w:szCs w:val="24"/>
          <w:lang w:val="en-US"/>
        </w:rPr>
        <w:t>lain</w:t>
      </w:r>
      <w:proofErr w:type="gramEnd"/>
      <w:r w:rsidRPr="00102F92">
        <w:rPr>
          <w:rFonts w:ascii="Times New Roman" w:eastAsia="Times New Roman" w:hAnsi="Times New Roman" w:cs="Times New Roman"/>
          <w:sz w:val="24"/>
          <w:szCs w:val="24"/>
          <w:lang w:val="en-US"/>
        </w:rPr>
        <w:t xml:space="preserve"> adalah sebagai berikut:</w:t>
      </w:r>
    </w:p>
    <w:p w:rsidR="004A455D" w:rsidRPr="00102F92" w:rsidRDefault="00C443FE" w:rsidP="009E59CA">
      <w:pPr>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1. </w:t>
      </w:r>
      <w:r w:rsidR="004A455D" w:rsidRPr="00102F92">
        <w:rPr>
          <w:rFonts w:ascii="Times New Roman" w:eastAsia="Times New Roman" w:hAnsi="Times New Roman" w:cs="Times New Roman"/>
          <w:sz w:val="24"/>
          <w:szCs w:val="24"/>
          <w:lang w:val="en-US"/>
        </w:rPr>
        <w:t>Menghormati harkat dan martabat manusia (</w:t>
      </w:r>
      <w:r w:rsidR="004A455D" w:rsidRPr="00102F92">
        <w:rPr>
          <w:rFonts w:ascii="Times New Roman" w:eastAsia="Times New Roman" w:hAnsi="Times New Roman" w:cs="Times New Roman"/>
          <w:i/>
          <w:sz w:val="24"/>
          <w:szCs w:val="24"/>
          <w:lang w:val="en-US"/>
        </w:rPr>
        <w:t>respect for human dignity</w:t>
      </w:r>
      <w:r w:rsidR="004A455D" w:rsidRPr="00102F92">
        <w:rPr>
          <w:rFonts w:ascii="Times New Roman" w:eastAsia="Times New Roman" w:hAnsi="Times New Roman" w:cs="Times New Roman"/>
          <w:sz w:val="24"/>
          <w:szCs w:val="24"/>
          <w:lang w:val="en-US"/>
        </w:rPr>
        <w:t>)</w:t>
      </w:r>
    </w:p>
    <w:p w:rsidR="004A455D" w:rsidRPr="00102F92" w:rsidRDefault="004A455D" w:rsidP="009E59CA">
      <w:pPr>
        <w:spacing w:after="0" w:line="480" w:lineRule="auto"/>
        <w:contextualSpacing/>
        <w:jc w:val="both"/>
        <w:rPr>
          <w:rFonts w:ascii="Times New Roman" w:eastAsia="Times New Roman" w:hAnsi="Times New Roman" w:cs="Times New Roman"/>
          <w:sz w:val="24"/>
          <w:szCs w:val="24"/>
          <w:lang w:val="en-US"/>
        </w:rPr>
      </w:pPr>
      <w:proofErr w:type="gramStart"/>
      <w:r w:rsidRPr="00102F92">
        <w:rPr>
          <w:rFonts w:ascii="Times New Roman" w:eastAsia="Times New Roman" w:hAnsi="Times New Roman" w:cs="Times New Roman"/>
          <w:sz w:val="24"/>
          <w:szCs w:val="24"/>
          <w:lang w:val="en-US"/>
        </w:rPr>
        <w:t>Peneliti perlu mempertimbangkan hak-hak subyek untuk mendapatkan informasi yang terbuka berkaitan dengan jalannya penelitian serta memiliki kebebasan menentukan pilihan dan bebas dari paksaan untuk berpartisipasi dalam kegiatan penelitian (autonomy).</w:t>
      </w:r>
      <w:proofErr w:type="gramEnd"/>
      <w:r w:rsidRPr="00102F92">
        <w:rPr>
          <w:rFonts w:ascii="Times New Roman" w:eastAsia="Times New Roman" w:hAnsi="Times New Roman" w:cs="Times New Roman"/>
          <w:sz w:val="24"/>
          <w:szCs w:val="24"/>
          <w:lang w:val="en-US"/>
        </w:rPr>
        <w:t xml:space="preserve"> Misalnya mempersiapkan formulir persetujuan (informed consent).</w:t>
      </w:r>
    </w:p>
    <w:p w:rsidR="004A455D" w:rsidRPr="00C443FE" w:rsidRDefault="00C443FE" w:rsidP="009E59CA">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4A455D" w:rsidRPr="00102F92">
        <w:rPr>
          <w:rFonts w:ascii="Times New Roman" w:eastAsia="Times New Roman" w:hAnsi="Times New Roman" w:cs="Times New Roman"/>
          <w:sz w:val="24"/>
          <w:szCs w:val="24"/>
          <w:lang w:val="en-US"/>
        </w:rPr>
        <w:t>Menghormati privasi dan kerahasiaan subyek penelitian (</w:t>
      </w:r>
      <w:r w:rsidR="004A455D" w:rsidRPr="00102F92">
        <w:rPr>
          <w:rFonts w:ascii="Times New Roman" w:eastAsia="Times New Roman" w:hAnsi="Times New Roman" w:cs="Times New Roman"/>
          <w:i/>
          <w:sz w:val="24"/>
          <w:szCs w:val="24"/>
          <w:lang w:val="en-US"/>
        </w:rPr>
        <w:t>respect for privacy and confidentiality</w:t>
      </w:r>
      <w:r w:rsidR="004A455D" w:rsidRPr="00102F9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proofErr w:type="gramEnd"/>
    </w:p>
    <w:p w:rsidR="004A455D" w:rsidRPr="009A3EA8" w:rsidRDefault="004A455D" w:rsidP="009E59CA">
      <w:pPr>
        <w:spacing w:after="0" w:line="480" w:lineRule="auto"/>
        <w:contextualSpacing/>
        <w:jc w:val="both"/>
        <w:rPr>
          <w:rFonts w:ascii="Times New Roman" w:eastAsia="Times New Roman" w:hAnsi="Times New Roman" w:cs="Times New Roman"/>
          <w:sz w:val="24"/>
          <w:szCs w:val="24"/>
        </w:rPr>
      </w:pPr>
      <w:r w:rsidRPr="00102F92">
        <w:rPr>
          <w:rFonts w:ascii="Times New Roman" w:eastAsia="Times New Roman" w:hAnsi="Times New Roman" w:cs="Times New Roman"/>
          <w:sz w:val="24"/>
          <w:szCs w:val="24"/>
          <w:lang w:val="en-US"/>
        </w:rPr>
        <w:t xml:space="preserve">Peneliti tidak boleh menampilkan informasi mengenai identitas baik </w:t>
      </w:r>
      <w:proofErr w:type="gramStart"/>
      <w:r w:rsidRPr="00102F92">
        <w:rPr>
          <w:rFonts w:ascii="Times New Roman" w:eastAsia="Times New Roman" w:hAnsi="Times New Roman" w:cs="Times New Roman"/>
          <w:sz w:val="24"/>
          <w:szCs w:val="24"/>
          <w:lang w:val="en-US"/>
        </w:rPr>
        <w:t>nama</w:t>
      </w:r>
      <w:proofErr w:type="gramEnd"/>
      <w:r w:rsidRPr="00102F92">
        <w:rPr>
          <w:rFonts w:ascii="Times New Roman" w:eastAsia="Times New Roman" w:hAnsi="Times New Roman" w:cs="Times New Roman"/>
          <w:sz w:val="24"/>
          <w:szCs w:val="24"/>
          <w:lang w:val="en-US"/>
        </w:rPr>
        <w:t xml:space="preserve"> maupun alamat asal subyek dalam kuesioner dan alat ukur apapun untuk menjaga anonimitas </w:t>
      </w:r>
      <w:r w:rsidRPr="00102F92">
        <w:rPr>
          <w:rFonts w:ascii="Times New Roman" w:eastAsia="Times New Roman" w:hAnsi="Times New Roman" w:cs="Times New Roman"/>
          <w:sz w:val="24"/>
          <w:szCs w:val="24"/>
          <w:lang w:val="en-US"/>
        </w:rPr>
        <w:lastRenderedPageBreak/>
        <w:t xml:space="preserve">serta kerahasiaan identitas subyek. </w:t>
      </w:r>
      <w:proofErr w:type="gramStart"/>
      <w:r w:rsidRPr="00102F92">
        <w:rPr>
          <w:rFonts w:ascii="Times New Roman" w:eastAsia="Times New Roman" w:hAnsi="Times New Roman" w:cs="Times New Roman"/>
          <w:sz w:val="24"/>
          <w:szCs w:val="24"/>
          <w:lang w:val="en-US"/>
        </w:rPr>
        <w:t>Peneliti dapat menggunakan koding (inisial atau identification number) sebagai pengganti identitas responden.</w:t>
      </w:r>
      <w:proofErr w:type="gramEnd"/>
    </w:p>
    <w:p w:rsidR="004A455D" w:rsidRPr="00102F92" w:rsidRDefault="00C443FE" w:rsidP="009E59CA">
      <w:pPr>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3. </w:t>
      </w:r>
      <w:r w:rsidR="004A455D" w:rsidRPr="00102F92">
        <w:rPr>
          <w:rFonts w:ascii="Times New Roman" w:eastAsia="Times New Roman" w:hAnsi="Times New Roman" w:cs="Times New Roman"/>
          <w:sz w:val="24"/>
          <w:szCs w:val="24"/>
          <w:lang w:val="en-US"/>
        </w:rPr>
        <w:t>Keadilan dan inklusivitas (</w:t>
      </w:r>
      <w:r w:rsidR="004A455D" w:rsidRPr="00102F92">
        <w:rPr>
          <w:rFonts w:ascii="Times New Roman" w:eastAsia="Times New Roman" w:hAnsi="Times New Roman" w:cs="Times New Roman"/>
          <w:i/>
          <w:sz w:val="24"/>
          <w:szCs w:val="24"/>
          <w:lang w:val="en-US"/>
        </w:rPr>
        <w:t>respect for justice and inclusiveness</w:t>
      </w:r>
      <w:r w:rsidR="004A455D" w:rsidRPr="00102F92">
        <w:rPr>
          <w:rFonts w:ascii="Times New Roman" w:eastAsia="Times New Roman" w:hAnsi="Times New Roman" w:cs="Times New Roman"/>
          <w:sz w:val="24"/>
          <w:szCs w:val="24"/>
          <w:lang w:val="en-US"/>
        </w:rPr>
        <w:t>)</w:t>
      </w:r>
    </w:p>
    <w:p w:rsidR="004A455D" w:rsidRPr="00102F92" w:rsidRDefault="004A455D" w:rsidP="009E59CA">
      <w:pPr>
        <w:tabs>
          <w:tab w:val="left" w:pos="900"/>
        </w:tabs>
        <w:spacing w:after="0" w:line="480" w:lineRule="auto"/>
        <w:contextualSpacing/>
        <w:jc w:val="both"/>
        <w:rPr>
          <w:rFonts w:ascii="Times New Roman" w:eastAsia="Times New Roman" w:hAnsi="Times New Roman" w:cs="Times New Roman"/>
          <w:sz w:val="24"/>
          <w:szCs w:val="24"/>
        </w:rPr>
      </w:pPr>
      <w:proofErr w:type="gramStart"/>
      <w:r w:rsidRPr="00102F92">
        <w:rPr>
          <w:rFonts w:ascii="Times New Roman" w:eastAsia="Times New Roman" w:hAnsi="Times New Roman" w:cs="Times New Roman"/>
          <w:sz w:val="24"/>
          <w:szCs w:val="24"/>
          <w:lang w:val="en-US"/>
        </w:rPr>
        <w:t>Untuk memenuhi prinsip keterbukaan, penelitian dilakukan secara hati-hati, jujur, professional, berperikemanusiaan, dan memperhatikan faktor-faktor ketepatan, keseksamaan, kecermatan, serta perasaan religius subyek penelitian.</w:t>
      </w:r>
      <w:proofErr w:type="gramEnd"/>
    </w:p>
    <w:p w:rsidR="004A455D" w:rsidRPr="00E30C01" w:rsidRDefault="00C443FE" w:rsidP="009E59CA">
      <w:pPr>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4. </w:t>
      </w:r>
      <w:proofErr w:type="gramStart"/>
      <w:r w:rsidR="004A455D" w:rsidRPr="00102F92">
        <w:rPr>
          <w:rFonts w:ascii="Times New Roman" w:eastAsia="Times New Roman" w:hAnsi="Times New Roman" w:cs="Times New Roman"/>
          <w:sz w:val="24"/>
          <w:szCs w:val="24"/>
          <w:lang w:val="en-US"/>
        </w:rPr>
        <w:t>Memperhitungkan manfaat dan kerugian yang ditimbulkan (</w:t>
      </w:r>
      <w:r w:rsidR="004A455D" w:rsidRPr="00102F92">
        <w:rPr>
          <w:rFonts w:ascii="Times New Roman" w:eastAsia="Times New Roman" w:hAnsi="Times New Roman" w:cs="Times New Roman"/>
          <w:i/>
          <w:sz w:val="24"/>
          <w:szCs w:val="24"/>
          <w:lang w:val="en-US"/>
        </w:rPr>
        <w:t>balancing harms and benefits</w:t>
      </w:r>
      <w:r w:rsidR="004A455D">
        <w:rPr>
          <w:rFonts w:ascii="Times New Roman" w:eastAsia="Times New Roman" w:hAnsi="Times New Roman" w:cs="Times New Roman"/>
          <w:sz w:val="24"/>
          <w:szCs w:val="24"/>
          <w:lang w:val="en-US"/>
        </w:rPr>
        <w:t>).</w:t>
      </w:r>
      <w:r w:rsidR="004A455D" w:rsidRPr="00102F92">
        <w:rPr>
          <w:rFonts w:ascii="Times New Roman" w:eastAsia="Times New Roman" w:hAnsi="Times New Roman" w:cs="Times New Roman"/>
          <w:sz w:val="24"/>
          <w:szCs w:val="24"/>
          <w:lang w:val="en-US"/>
        </w:rPr>
        <w:t>Peneliti melakukan penelitian sesuai dengan prosedur penelitian guna mendapatkan</w:t>
      </w:r>
      <w:r w:rsidR="004A455D">
        <w:rPr>
          <w:rFonts w:ascii="Times New Roman" w:eastAsia="Times New Roman" w:hAnsi="Times New Roman" w:cs="Times New Roman"/>
          <w:sz w:val="24"/>
          <w:szCs w:val="24"/>
          <w:lang w:val="en-US"/>
        </w:rPr>
        <w:t>.</w:t>
      </w:r>
      <w:proofErr w:type="gramEnd"/>
      <w:r w:rsidR="004A455D" w:rsidRPr="00102F92">
        <w:rPr>
          <w:rFonts w:ascii="Times New Roman" w:eastAsia="Times New Roman" w:hAnsi="Times New Roman" w:cs="Times New Roman"/>
          <w:sz w:val="24"/>
          <w:szCs w:val="24"/>
          <w:lang w:val="en-US"/>
        </w:rPr>
        <w:t xml:space="preserve"> </w:t>
      </w:r>
      <w:proofErr w:type="gramStart"/>
      <w:r w:rsidR="004A455D" w:rsidRPr="00102F92">
        <w:rPr>
          <w:rFonts w:ascii="Times New Roman" w:eastAsia="Times New Roman" w:hAnsi="Times New Roman" w:cs="Times New Roman"/>
          <w:sz w:val="24"/>
          <w:szCs w:val="24"/>
          <w:lang w:val="en-US"/>
        </w:rPr>
        <w:t>hasil</w:t>
      </w:r>
      <w:proofErr w:type="gramEnd"/>
      <w:r w:rsidR="004A455D" w:rsidRPr="00102F92">
        <w:rPr>
          <w:rFonts w:ascii="Times New Roman" w:eastAsia="Times New Roman" w:hAnsi="Times New Roman" w:cs="Times New Roman"/>
          <w:sz w:val="24"/>
          <w:szCs w:val="24"/>
          <w:lang w:val="en-US"/>
        </w:rPr>
        <w:t xml:space="preserve"> yang bermanfaat semaksimal mungkin bagi subyek penelitian. </w:t>
      </w:r>
      <w:proofErr w:type="gramStart"/>
      <w:r w:rsidR="004A455D" w:rsidRPr="00102F92">
        <w:rPr>
          <w:rFonts w:ascii="Times New Roman" w:eastAsia="Times New Roman" w:hAnsi="Times New Roman" w:cs="Times New Roman"/>
          <w:sz w:val="24"/>
          <w:szCs w:val="24"/>
          <w:lang w:val="en-US"/>
        </w:rPr>
        <w:t>Peneliti juga juga meminimalisasi dampak yang merugikan bagi</w:t>
      </w:r>
      <w:r w:rsidR="004A455D">
        <w:rPr>
          <w:rFonts w:ascii="Times New Roman" w:eastAsia="Times New Roman" w:hAnsi="Times New Roman" w:cs="Times New Roman"/>
          <w:sz w:val="24"/>
          <w:szCs w:val="24"/>
          <w:lang w:val="en-US"/>
        </w:rPr>
        <w:t xml:space="preserve"> subyek.</w:t>
      </w:r>
      <w:proofErr w:type="gramEnd"/>
    </w:p>
    <w:p w:rsidR="004A455D" w:rsidRDefault="004A455D" w:rsidP="009E59CA">
      <w:pPr>
        <w:spacing w:line="480" w:lineRule="auto"/>
        <w:jc w:val="both"/>
        <w:rPr>
          <w:rFonts w:ascii="Times New Roman" w:hAnsi="Times New Roman" w:cs="Times New Roman"/>
          <w:sz w:val="24"/>
          <w:szCs w:val="24"/>
        </w:rPr>
      </w:pPr>
    </w:p>
    <w:p w:rsidR="004A455D" w:rsidRDefault="004A455D" w:rsidP="009E59CA">
      <w:pPr>
        <w:spacing w:line="480" w:lineRule="auto"/>
        <w:jc w:val="both"/>
        <w:rPr>
          <w:rFonts w:ascii="Times New Roman" w:hAnsi="Times New Roman" w:cs="Times New Roman"/>
          <w:sz w:val="24"/>
          <w:szCs w:val="24"/>
        </w:rPr>
      </w:pPr>
    </w:p>
    <w:p w:rsidR="004A455D" w:rsidRDefault="004A455D" w:rsidP="009E59CA">
      <w:pPr>
        <w:spacing w:line="480" w:lineRule="auto"/>
        <w:jc w:val="both"/>
        <w:rPr>
          <w:rFonts w:ascii="Times New Roman" w:hAnsi="Times New Roman" w:cs="Times New Roman"/>
          <w:sz w:val="24"/>
          <w:szCs w:val="24"/>
        </w:rPr>
      </w:pPr>
    </w:p>
    <w:p w:rsidR="004A455D" w:rsidRDefault="004A455D"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C443FE" w:rsidRDefault="00C443FE" w:rsidP="009E59CA">
      <w:pPr>
        <w:spacing w:line="480" w:lineRule="auto"/>
        <w:jc w:val="both"/>
        <w:rPr>
          <w:rFonts w:ascii="Times New Roman" w:hAnsi="Times New Roman" w:cs="Times New Roman"/>
          <w:sz w:val="24"/>
          <w:szCs w:val="24"/>
        </w:rPr>
      </w:pPr>
    </w:p>
    <w:p w:rsidR="009E59CA" w:rsidRDefault="009E59CA" w:rsidP="00B951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9E59CA" w:rsidRDefault="009E59CA" w:rsidP="00B95159">
      <w:pPr>
        <w:spacing w:after="0" w:line="480" w:lineRule="auto"/>
        <w:jc w:val="center"/>
        <w:rPr>
          <w:rFonts w:ascii="Times New Roman" w:hAnsi="Times New Roman" w:cs="Times New Roman"/>
          <w:b/>
          <w:sz w:val="24"/>
          <w:szCs w:val="24"/>
        </w:rPr>
      </w:pPr>
      <w:r w:rsidRPr="0007766B">
        <w:rPr>
          <w:rFonts w:ascii="Times New Roman" w:hAnsi="Times New Roman" w:cs="Times New Roman"/>
          <w:b/>
          <w:sz w:val="24"/>
          <w:szCs w:val="24"/>
        </w:rPr>
        <w:t>LAPORAN HASIL PENELITIAN</w:t>
      </w:r>
    </w:p>
    <w:p w:rsidR="00D167B4" w:rsidRDefault="00D167B4" w:rsidP="00B95159">
      <w:pPr>
        <w:spacing w:after="0" w:line="480" w:lineRule="auto"/>
        <w:jc w:val="center"/>
        <w:rPr>
          <w:rFonts w:ascii="Times New Roman" w:hAnsi="Times New Roman" w:cs="Times New Roman"/>
          <w:b/>
          <w:sz w:val="24"/>
          <w:szCs w:val="24"/>
        </w:rPr>
      </w:pPr>
    </w:p>
    <w:p w:rsidR="00D167B4" w:rsidRPr="003B5117" w:rsidRDefault="00D167B4" w:rsidP="00D167B4">
      <w:pPr>
        <w:spacing w:line="480" w:lineRule="auto"/>
        <w:ind w:firstLine="426"/>
        <w:jc w:val="both"/>
        <w:rPr>
          <w:rFonts w:ascii="Times New Roman" w:hAnsi="Times New Roman" w:cs="Times New Roman"/>
          <w:b/>
          <w:sz w:val="24"/>
          <w:szCs w:val="24"/>
        </w:rPr>
      </w:pPr>
      <w:r w:rsidRPr="003B5117">
        <w:rPr>
          <w:rFonts w:ascii="Times New Roman" w:hAnsi="Times New Roman" w:cs="Times New Roman"/>
          <w:sz w:val="24"/>
          <w:szCs w:val="24"/>
        </w:rPr>
        <w:t>Penelitian ini mengembangkan bahan ajar yang bisa dipergunakan untuk pelatihan kader di posbindu khususnya kasus hipertensi. P</w:t>
      </w:r>
      <w:r w:rsidRPr="003B5117">
        <w:rPr>
          <w:rFonts w:ascii="Times New Roman" w:hAnsi="Times New Roman" w:cs="Times New Roman"/>
          <w:sz w:val="24"/>
          <w:szCs w:val="24"/>
          <w:lang w:val="sv-SE"/>
        </w:rPr>
        <w:t xml:space="preserve">rosedur pengembangan dilakukan melalui </w:t>
      </w:r>
      <w:r w:rsidRPr="003B5117">
        <w:rPr>
          <w:rFonts w:ascii="Times New Roman" w:hAnsi="Times New Roman" w:cs="Times New Roman"/>
          <w:sz w:val="24"/>
          <w:szCs w:val="24"/>
        </w:rPr>
        <w:t>t</w:t>
      </w:r>
      <w:r w:rsidRPr="003B5117">
        <w:rPr>
          <w:rFonts w:ascii="Times New Roman" w:hAnsi="Times New Roman" w:cs="Times New Roman"/>
          <w:sz w:val="24"/>
          <w:szCs w:val="24"/>
          <w:lang w:val="sv-SE"/>
        </w:rPr>
        <w:t>ahap</w:t>
      </w:r>
      <w:r w:rsidRPr="003B5117">
        <w:rPr>
          <w:rFonts w:ascii="Times New Roman" w:hAnsi="Times New Roman" w:cs="Times New Roman"/>
          <w:sz w:val="24"/>
          <w:szCs w:val="24"/>
        </w:rPr>
        <w:t>an</w:t>
      </w:r>
      <w:r w:rsidRPr="003B5117">
        <w:rPr>
          <w:rFonts w:ascii="Times New Roman" w:hAnsi="Times New Roman" w:cs="Times New Roman"/>
          <w:sz w:val="24"/>
          <w:szCs w:val="24"/>
          <w:lang w:val="sv-SE"/>
        </w:rPr>
        <w:t xml:space="preserve"> yaitu</w:t>
      </w:r>
      <w:r w:rsidRPr="003B5117">
        <w:rPr>
          <w:rFonts w:ascii="Times New Roman" w:eastAsia="Times New Roman" w:hAnsi="Times New Roman" w:cs="Times New Roman"/>
          <w:sz w:val="24"/>
          <w:szCs w:val="24"/>
        </w:rPr>
        <w:t>: 1) analisis tujuan dan karakteristik tujuan bidang studi, 2) Analisis sumber belajar (kendala), 3) Analisis karakteristik belajar, 4) menetapkan tujuan belajar dan isi pembelajaran, 5) menetapkan strategi pengorganisasianisi pembelajaran, 6) Menetapkan strategi penyampaian isi pembelajaran, 7) menetapkan strategi pengelolaan  pembelajaran, 8) mengembangkan prosedur pengukuran hasil pembelajaran.</w:t>
      </w:r>
    </w:p>
    <w:p w:rsidR="009E59CA" w:rsidRPr="003B5117" w:rsidRDefault="009E59CA" w:rsidP="00D167B4">
      <w:pPr>
        <w:spacing w:line="480" w:lineRule="auto"/>
        <w:jc w:val="both"/>
        <w:rPr>
          <w:rFonts w:ascii="Times New Roman" w:hAnsi="Times New Roman" w:cs="Times New Roman"/>
          <w:sz w:val="24"/>
          <w:szCs w:val="24"/>
        </w:rPr>
      </w:pPr>
      <w:r w:rsidRPr="003B5117">
        <w:rPr>
          <w:rFonts w:ascii="Times New Roman" w:hAnsi="Times New Roman" w:cs="Times New Roman"/>
          <w:sz w:val="24"/>
          <w:szCs w:val="24"/>
        </w:rPr>
        <w:t>Dari hasil studi pendahuluan</w:t>
      </w:r>
      <w:r w:rsidR="00D167B4">
        <w:rPr>
          <w:rFonts w:ascii="Times New Roman" w:hAnsi="Times New Roman" w:cs="Times New Roman"/>
          <w:sz w:val="24"/>
          <w:szCs w:val="24"/>
        </w:rPr>
        <w:t xml:space="preserve"> (FGD)</w:t>
      </w:r>
      <w:r w:rsidRPr="003B5117">
        <w:rPr>
          <w:rFonts w:ascii="Times New Roman" w:hAnsi="Times New Roman" w:cs="Times New Roman"/>
          <w:sz w:val="24"/>
          <w:szCs w:val="24"/>
        </w:rPr>
        <w:t xml:space="preserve"> didapatkan informasi bahwa terdapat beberapa permasalahan dalam pembelajaran. Permasalahan tersebut antara lain (1) bahan ajar yang digunakan adalah buku teks yang belum kontekstual dengan lingkungan tempat tinggal kader ; (2) isi buku teks masih bersifat sangat umum (3) tampilan dan isi buku teks hanya sedikit memuat gambar-gambar konkret yang ada di sekitar kader; (4) materi pembelajaran belum dikaitkan dengan lingkungan kader di daerah kelurahan Mojolangu; (5) Kader belum mengetahui keunikan-keunikan di sekitar lingkungan tempat tinggalnya. </w:t>
      </w:r>
    </w:p>
    <w:p w:rsidR="00D167B4" w:rsidRDefault="009E59CA" w:rsidP="009E59CA">
      <w:pPr>
        <w:spacing w:line="480" w:lineRule="auto"/>
        <w:ind w:firstLine="720"/>
        <w:jc w:val="both"/>
        <w:rPr>
          <w:rFonts w:ascii="Times New Roman" w:hAnsi="Times New Roman" w:cs="Times New Roman"/>
          <w:sz w:val="24"/>
          <w:szCs w:val="24"/>
        </w:rPr>
      </w:pPr>
      <w:r w:rsidRPr="003B5117">
        <w:rPr>
          <w:rFonts w:ascii="Times New Roman" w:hAnsi="Times New Roman" w:cs="Times New Roman"/>
          <w:sz w:val="24"/>
          <w:szCs w:val="24"/>
        </w:rPr>
        <w:t xml:space="preserve">Berdasarkan hasil studi pendahuluan itu dapat disimpulkan bahwa permasalahan yang muncul yaitu dari bahan ajar berupa buku teks yang digunakan. Oleh sebab itu, peneliti membuat perencanaan untuk mengembangkan buku teks yang berfungsi sebagai suplemen buku teks yang telah ada. Buku teks yang dikembangkan berupa buku guru dan buku kader tentang hipertensi berbasis kontekstual. Buku teks yang dikembangkan memuat kegiatan kader didalam pelatihan; terdiri dari berbagai kegiatan </w:t>
      </w:r>
      <w:r w:rsidRPr="003B5117">
        <w:rPr>
          <w:rFonts w:ascii="Times New Roman" w:hAnsi="Times New Roman" w:cs="Times New Roman"/>
          <w:sz w:val="24"/>
          <w:szCs w:val="24"/>
        </w:rPr>
        <w:lastRenderedPageBreak/>
        <w:t>agar kader mampu menemukan pengetahuannya sendiri (inkuiri) seperti mengamati, membaca teks, dan sebagainya; disusun menggunakan kalimat yang komunikatif sekaligus mendorong  kader ingin tahu (bertanya); menyajikan contoh-contoh baik berupa gambar maupun penjelasan (pemodelan); mendorong kader mengkonstruk pengetahuannya sendiri (konstruktivistik); menyediakan jurnal belajar bagi kader untuk merenungkan apa yang telah dipelajari (refleksi); dan terdapat uji kompetensi di akhir pembelajaran yang akan digunakan untuk mencari keefektifan produk (penilaian autentik). Perencanaan tersebut kemudian dituangkan dalam bentuk draf awal produk.</w:t>
      </w:r>
    </w:p>
    <w:p w:rsidR="007318F7" w:rsidRPr="007318F7" w:rsidRDefault="007318F7" w:rsidP="007318F7">
      <w:pPr>
        <w:spacing w:line="480" w:lineRule="auto"/>
        <w:ind w:firstLine="284"/>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Tabel </w:t>
      </w:r>
      <w:r>
        <w:rPr>
          <w:rFonts w:ascii="Times New Roman" w:hAnsi="Times New Roman" w:cs="Times New Roman"/>
          <w:color w:val="333333"/>
          <w:sz w:val="24"/>
          <w:szCs w:val="24"/>
          <w:shd w:val="clear" w:color="auto" w:fill="FFFFFF"/>
        </w:rPr>
        <w:t>5.</w:t>
      </w:r>
      <w:r w:rsidRPr="007318F7">
        <w:rPr>
          <w:rFonts w:ascii="Times New Roman" w:hAnsi="Times New Roman" w:cs="Times New Roman"/>
          <w:color w:val="333333"/>
          <w:sz w:val="24"/>
          <w:szCs w:val="24"/>
          <w:shd w:val="clear" w:color="auto" w:fill="FFFFFF"/>
        </w:rPr>
        <w:t>1. Perbandingan pendekatan pembelajaran kontekstual dan konvensional</w:t>
      </w:r>
    </w:p>
    <w:tbl>
      <w:tblPr>
        <w:tblStyle w:val="TableGrid"/>
        <w:tblW w:w="0" w:type="auto"/>
        <w:tblLook w:val="04A0"/>
      </w:tblPr>
      <w:tblGrid>
        <w:gridCol w:w="959"/>
        <w:gridCol w:w="3969"/>
        <w:gridCol w:w="3769"/>
      </w:tblGrid>
      <w:tr w:rsidR="00AE1225" w:rsidTr="00AE1225">
        <w:tc>
          <w:tcPr>
            <w:tcW w:w="959" w:type="dxa"/>
          </w:tcPr>
          <w:p w:rsidR="00AE1225" w:rsidRDefault="00AE1225" w:rsidP="00AE1225">
            <w:pPr>
              <w:spacing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69" w:type="dxa"/>
          </w:tcPr>
          <w:p w:rsidR="00AE1225" w:rsidRDefault="00AE1225" w:rsidP="00AE1225">
            <w:pPr>
              <w:spacing w:line="240" w:lineRule="auto"/>
              <w:jc w:val="center"/>
              <w:rPr>
                <w:rFonts w:ascii="Times New Roman" w:hAnsi="Times New Roman" w:cs="Times New Roman"/>
                <w:sz w:val="24"/>
                <w:szCs w:val="24"/>
              </w:rPr>
            </w:pPr>
            <w:r>
              <w:rPr>
                <w:rFonts w:ascii="Times New Roman" w:hAnsi="Times New Roman" w:cs="Times New Roman"/>
                <w:sz w:val="24"/>
                <w:szCs w:val="24"/>
              </w:rPr>
              <w:t>KONTEKSTUAL</w:t>
            </w:r>
          </w:p>
        </w:tc>
        <w:tc>
          <w:tcPr>
            <w:tcW w:w="3769" w:type="dxa"/>
          </w:tcPr>
          <w:p w:rsidR="00AE1225" w:rsidRDefault="00AE1225" w:rsidP="00AE1225">
            <w:pPr>
              <w:spacing w:line="240" w:lineRule="auto"/>
              <w:jc w:val="center"/>
              <w:rPr>
                <w:rFonts w:ascii="Times New Roman" w:hAnsi="Times New Roman" w:cs="Times New Roman"/>
                <w:sz w:val="24"/>
                <w:szCs w:val="24"/>
              </w:rPr>
            </w:pPr>
            <w:r>
              <w:rPr>
                <w:rFonts w:ascii="Times New Roman" w:hAnsi="Times New Roman" w:cs="Times New Roman"/>
                <w:sz w:val="24"/>
                <w:szCs w:val="24"/>
              </w:rPr>
              <w:t>TRADISIONAL</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Siswa secara aktif terlibat dalam proses pembelajaran</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Siswa adalah penerima informasi secara pasif</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Siswa belajar dari teman melalui kerja kelompok, diskusi, saling mengoreksi</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Siswa belajar secara individual</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Pembelajaran dikaitkan dengan kehidupan nyata dan atau yang disimulasikan</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Pembelajaran sangat abstrak dan teoritis</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Perilaku dibangun atas dasar kesadaran diri</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Perilaku dibangun atas dasar kebiasaan</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Keterampilan dikembangkan atas dasar pemahaman</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Keterampilan dikembangkan atas dasar latihan</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Hadiah untuk perilaku baik adalah kepuasan diri</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Hadiah untuk perilaku baik adalah pujian (angka) rapor</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AE1225"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Seseorang tidak melakukan yang jelek karena dia sadar hal itu keliru dan merugikan</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Seseorang tidak melakukan yang jelek karena dia takut hukuman</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Bahasa diajarkan dengan pendekatan komunikatif, yakni siswa diajak menggunakan bahasa dalam konteks nyata</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Bahasa diajarkan dengan pendekatan struktural: rumus diterangkan sampai paham kemudian dilatihkan</w:t>
            </w:r>
          </w:p>
        </w:tc>
      </w:tr>
      <w:tr w:rsidR="00AE1225" w:rsidTr="00AE1225">
        <w:tc>
          <w:tcPr>
            <w:tcW w:w="959" w:type="dxa"/>
          </w:tcPr>
          <w:p w:rsidR="00AE1225" w:rsidRPr="000E0AC3"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Pemahaman siswa dikembangkan atas dasar yang sudah ada dalam diri siswa</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7318F7">
              <w:rPr>
                <w:rFonts w:ascii="Times New Roman" w:hAnsi="Times New Roman" w:cs="Times New Roman"/>
                <w:color w:val="333333"/>
                <w:sz w:val="24"/>
                <w:szCs w:val="24"/>
                <w:shd w:val="clear" w:color="auto" w:fill="FFFFFF"/>
              </w:rPr>
              <w:t xml:space="preserve">Pemahaman ada di luar siswa, yang harus diterangkan, diterima, dan </w:t>
            </w:r>
            <w:r w:rsidRPr="007318F7">
              <w:rPr>
                <w:rFonts w:ascii="Times New Roman" w:hAnsi="Times New Roman" w:cs="Times New Roman"/>
                <w:color w:val="333333"/>
                <w:sz w:val="24"/>
                <w:szCs w:val="24"/>
                <w:shd w:val="clear" w:color="auto" w:fill="FFFFFF"/>
              </w:rPr>
              <w:lastRenderedPageBreak/>
              <w:t>dihafal</w:t>
            </w:r>
          </w:p>
        </w:tc>
      </w:tr>
      <w:tr w:rsidR="00AE1225" w:rsidRPr="007318F7" w:rsidTr="00AE1225">
        <w:tc>
          <w:tcPr>
            <w:tcW w:w="959" w:type="dxa"/>
          </w:tcPr>
          <w:p w:rsidR="00AE1225" w:rsidRPr="007318F7"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Siswa menggunakan kemampuan berfikir kritis, terlibat dalam mengupayakan terjadinnya proses pembelajaran yang efektif, ikut bertanggung jawab atas terjadinya proses pembelajaran yang efektif dan membawa pemahaman masing-masing dalam proses pembelajaran</w:t>
            </w:r>
          </w:p>
        </w:tc>
        <w:tc>
          <w:tcPr>
            <w:tcW w:w="3769" w:type="dxa"/>
          </w:tcPr>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Siswa secara pasif menerima rumusan atau pemahaman (membaca, mendengarkan, mencatat, menghafal) tanpa memberikan kontribusi ide dalam proses pembelajaran</w:t>
            </w:r>
          </w:p>
          <w:p w:rsidR="00AE1225" w:rsidRPr="007318F7" w:rsidRDefault="00AE1225" w:rsidP="007318F7">
            <w:pPr>
              <w:spacing w:after="0" w:line="259" w:lineRule="atLeast"/>
              <w:jc w:val="both"/>
              <w:rPr>
                <w:rFonts w:ascii="Times New Roman" w:hAnsi="Times New Roman" w:cs="Times New Roman"/>
                <w:sz w:val="24"/>
                <w:szCs w:val="24"/>
              </w:rPr>
            </w:pPr>
          </w:p>
        </w:tc>
      </w:tr>
      <w:tr w:rsidR="00AE1225" w:rsidRPr="007318F7" w:rsidTr="00AE1225">
        <w:tc>
          <w:tcPr>
            <w:tcW w:w="959" w:type="dxa"/>
          </w:tcPr>
          <w:p w:rsidR="00AE1225" w:rsidRPr="007318F7" w:rsidRDefault="00AE1225"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AE1225"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Pengetahuan yang dimiliki manusia dikembangkan oleh manusia itu sendiri. Manusia diciptakan atau membangun pengetahuan dengan cara memberi arti dan memahami pengalamannya</w:t>
            </w:r>
          </w:p>
        </w:tc>
        <w:tc>
          <w:tcPr>
            <w:tcW w:w="3769" w:type="dxa"/>
          </w:tcPr>
          <w:p w:rsidR="00AE1225" w:rsidRPr="007318F7" w:rsidRDefault="000E0AC3" w:rsidP="00AE1225">
            <w:pPr>
              <w:spacing w:line="240" w:lineRule="auto"/>
              <w:jc w:val="both"/>
              <w:rPr>
                <w:rFonts w:ascii="Times New Roman" w:hAnsi="Times New Roman" w:cs="Times New Roman"/>
                <w:sz w:val="24"/>
                <w:szCs w:val="24"/>
              </w:rPr>
            </w:pPr>
            <w:r w:rsidRPr="000E0AC3">
              <w:rPr>
                <w:rFonts w:ascii="Times New Roman" w:eastAsia="Times New Roman" w:hAnsi="Times New Roman" w:cs="Times New Roman"/>
                <w:sz w:val="24"/>
                <w:szCs w:val="24"/>
              </w:rPr>
              <w:t>Pengetahuan yang dimiliki manusia dikembangkan oleh manusia itu sendiri. Manusia diciptakan atau membangun pengetahuan dengan cara memberi arti dan memahami</w:t>
            </w: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Karena ilmu pengetahuan itu dikembangkan oleh manusia sendiri, sementara manusia selalu   mengalami peristiwa baru, maka pengetahuan itu selalu berkembang.</w:t>
            </w:r>
          </w:p>
        </w:tc>
        <w:tc>
          <w:tcPr>
            <w:tcW w:w="3769" w:type="dxa"/>
          </w:tcPr>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Karena ilmu pengetahuan itu dikembangkan oleh manusia sendiri, sementara manusia selalu   mengalami peristiwa baru, maka pengetahuan itu selalu berkembang.</w:t>
            </w:r>
          </w:p>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Bersifat absolut dan bersifat final</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Siswa diminta bertanggung jawab memonitor dan mengembangkan pembelajaran mereka masing-masing</w:t>
            </w:r>
          </w:p>
        </w:tc>
        <w:tc>
          <w:tcPr>
            <w:tcW w:w="3769" w:type="dxa"/>
          </w:tcPr>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Siswa diminta bertanggung jawab memonitor dan mengembangkan pembelajaran mereka masing-masing</w:t>
            </w:r>
          </w:p>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Guru adalah penentu jalannya proses pembelajaran</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Penghargaan terhadap pengalaman siswa sangat diutamakan</w:t>
            </w:r>
          </w:p>
        </w:tc>
        <w:tc>
          <w:tcPr>
            <w:tcW w:w="3769" w:type="dxa"/>
          </w:tcPr>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Penghargaan terhadap pengalaman siswa sangat diutamakan</w:t>
            </w:r>
          </w:p>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Pembelajaran tidak memperhatikan pengalaman siswa</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Hasil belajar diukur dengan berbagai cara: proses, bekerja, hasil karya, penampilan, rekaman, tes, dll.</w:t>
            </w:r>
          </w:p>
        </w:tc>
        <w:tc>
          <w:tcPr>
            <w:tcW w:w="3769" w:type="dxa"/>
          </w:tcPr>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Hasil belajar diukur dengan berbagai cara: proses, bekerja, hasil karya, penampilan, rekaman, tes, dll.</w:t>
            </w:r>
          </w:p>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Hasil belajar hanya diukur dengan hasil tes</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Pembelajaran terjadi di berbagai tempat, konteks dan setting</w:t>
            </w:r>
          </w:p>
        </w:tc>
        <w:tc>
          <w:tcPr>
            <w:tcW w:w="3769" w:type="dxa"/>
          </w:tcPr>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Pembelajaran terjadi di berbagai tempat, konteks dan setting</w:t>
            </w:r>
          </w:p>
          <w:p w:rsidR="007318F7" w:rsidRPr="000E0AC3" w:rsidRDefault="007318F7" w:rsidP="007318F7">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Pembelajaran hanya terjadi dalam kelas</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Penyesalan adalah hukuman dari perilaku jelek</w:t>
            </w:r>
          </w:p>
        </w:tc>
        <w:tc>
          <w:tcPr>
            <w:tcW w:w="3769" w:type="dxa"/>
          </w:tcPr>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Penyesalan adalah hukuman dari perilaku jelek</w:t>
            </w:r>
          </w:p>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Sanksi adalah hukuman dari perilaku jelek</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Perilaku baik berdasar motivasi intrinsic</w:t>
            </w:r>
          </w:p>
        </w:tc>
        <w:tc>
          <w:tcPr>
            <w:tcW w:w="3769" w:type="dxa"/>
          </w:tcPr>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Perilaku baik berdasar motivasi intrinsic</w:t>
            </w:r>
          </w:p>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Perilaku baik berdasar motivasi ekstrinsik</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Berbasis pada siswa</w:t>
            </w:r>
          </w:p>
        </w:tc>
        <w:tc>
          <w:tcPr>
            <w:tcW w:w="3769" w:type="dxa"/>
          </w:tcPr>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Berbasis pada siswa</w:t>
            </w:r>
          </w:p>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Berbasis pada guru</w:t>
            </w:r>
          </w:p>
          <w:p w:rsidR="000E0AC3" w:rsidRPr="007318F7" w:rsidRDefault="000E0AC3" w:rsidP="00AE1225">
            <w:pPr>
              <w:spacing w:line="240" w:lineRule="auto"/>
              <w:jc w:val="both"/>
              <w:rPr>
                <w:rFonts w:ascii="Times New Roman" w:hAnsi="Times New Roman" w:cs="Times New Roman"/>
                <w:sz w:val="24"/>
                <w:szCs w:val="24"/>
              </w:rPr>
            </w:pPr>
          </w:p>
        </w:tc>
      </w:tr>
      <w:tr w:rsidR="000E0AC3" w:rsidRPr="007318F7" w:rsidTr="00AE1225">
        <w:tc>
          <w:tcPr>
            <w:tcW w:w="959" w:type="dxa"/>
          </w:tcPr>
          <w:p w:rsidR="000E0AC3" w:rsidRPr="007318F7" w:rsidRDefault="000E0AC3" w:rsidP="000E0AC3">
            <w:pPr>
              <w:pStyle w:val="ListParagraph"/>
              <w:numPr>
                <w:ilvl w:val="0"/>
                <w:numId w:val="24"/>
              </w:numPr>
              <w:spacing w:line="240" w:lineRule="auto"/>
              <w:jc w:val="both"/>
              <w:rPr>
                <w:rFonts w:ascii="Times New Roman" w:hAnsi="Times New Roman" w:cs="Times New Roman"/>
                <w:sz w:val="24"/>
                <w:szCs w:val="24"/>
              </w:rPr>
            </w:pPr>
          </w:p>
        </w:tc>
        <w:tc>
          <w:tcPr>
            <w:tcW w:w="3969" w:type="dxa"/>
          </w:tcPr>
          <w:p w:rsidR="000E0AC3" w:rsidRPr="007318F7" w:rsidRDefault="000E0AC3" w:rsidP="00AE1225">
            <w:pPr>
              <w:spacing w:line="240" w:lineRule="auto"/>
              <w:jc w:val="both"/>
              <w:rPr>
                <w:rFonts w:ascii="Times New Roman" w:hAnsi="Times New Roman" w:cs="Times New Roman"/>
                <w:color w:val="333333"/>
                <w:sz w:val="24"/>
                <w:szCs w:val="24"/>
                <w:shd w:val="clear" w:color="auto" w:fill="FFFFFF"/>
              </w:rPr>
            </w:pPr>
            <w:r w:rsidRPr="007318F7">
              <w:rPr>
                <w:rFonts w:ascii="Times New Roman" w:hAnsi="Times New Roman" w:cs="Times New Roman"/>
                <w:color w:val="333333"/>
                <w:sz w:val="24"/>
                <w:szCs w:val="24"/>
                <w:shd w:val="clear" w:color="auto" w:fill="FFFFFF"/>
              </w:rPr>
              <w:t>Seseorang berperilaku baik karena ia yakin itulah yang terbaik dan bermanfaat</w:t>
            </w:r>
          </w:p>
        </w:tc>
        <w:tc>
          <w:tcPr>
            <w:tcW w:w="3769" w:type="dxa"/>
          </w:tcPr>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Seseorang berperilaku baik karena ia yakin itulah yang terbaik dan bermanfaat</w:t>
            </w:r>
          </w:p>
          <w:p w:rsidR="000E0AC3" w:rsidRPr="000E0AC3" w:rsidRDefault="000E0AC3" w:rsidP="000E0AC3">
            <w:pPr>
              <w:spacing w:after="0" w:line="259" w:lineRule="atLeast"/>
              <w:jc w:val="both"/>
              <w:rPr>
                <w:rFonts w:ascii="Times New Roman" w:eastAsia="Times New Roman" w:hAnsi="Times New Roman" w:cs="Times New Roman"/>
                <w:sz w:val="24"/>
                <w:szCs w:val="24"/>
              </w:rPr>
            </w:pPr>
            <w:r w:rsidRPr="000E0AC3">
              <w:rPr>
                <w:rFonts w:ascii="Times New Roman" w:eastAsia="Times New Roman" w:hAnsi="Times New Roman" w:cs="Times New Roman"/>
                <w:sz w:val="24"/>
                <w:szCs w:val="24"/>
              </w:rPr>
              <w:t>Seseorang berperilaku baik karena dia terbiasa melakukan begitu. Kebiasaan ini dibangun dengan hadiah yang menyenagkan</w:t>
            </w:r>
          </w:p>
          <w:p w:rsidR="000E0AC3" w:rsidRPr="007318F7" w:rsidRDefault="000E0AC3" w:rsidP="00AE1225">
            <w:pPr>
              <w:spacing w:line="240" w:lineRule="auto"/>
              <w:jc w:val="both"/>
              <w:rPr>
                <w:rFonts w:ascii="Times New Roman" w:hAnsi="Times New Roman" w:cs="Times New Roman"/>
                <w:sz w:val="24"/>
                <w:szCs w:val="24"/>
              </w:rPr>
            </w:pPr>
          </w:p>
        </w:tc>
      </w:tr>
    </w:tbl>
    <w:p w:rsidR="009E59CA" w:rsidRPr="003B5117" w:rsidRDefault="009E59CA" w:rsidP="007318F7">
      <w:pPr>
        <w:spacing w:line="480" w:lineRule="auto"/>
        <w:jc w:val="both"/>
        <w:rPr>
          <w:rFonts w:ascii="Times New Roman" w:hAnsi="Times New Roman" w:cs="Times New Roman"/>
          <w:sz w:val="24"/>
          <w:szCs w:val="24"/>
        </w:rPr>
      </w:pPr>
    </w:p>
    <w:p w:rsidR="00AE1225" w:rsidRDefault="009E59CA" w:rsidP="00AE1225">
      <w:pPr>
        <w:spacing w:line="480" w:lineRule="auto"/>
        <w:ind w:firstLine="720"/>
        <w:jc w:val="both"/>
        <w:rPr>
          <w:rFonts w:ascii="Times New Roman" w:hAnsi="Times New Roman" w:cs="Times New Roman"/>
          <w:sz w:val="24"/>
          <w:szCs w:val="24"/>
        </w:rPr>
      </w:pPr>
      <w:r w:rsidRPr="003B5117">
        <w:rPr>
          <w:rFonts w:ascii="Times New Roman" w:hAnsi="Times New Roman" w:cs="Times New Roman"/>
          <w:sz w:val="24"/>
          <w:szCs w:val="24"/>
        </w:rPr>
        <w:t>Peneliti menyusun buku teks dengan menggunakan font Calibri. Jenis huruf ini dipilih karena tampilannya yang sederhana dan tidak terkesan kekanak-kanakan sehingga sesuai untuk kader. Draf awal produk kemudian divalidasikan kepada 3 orang ahli, yaitu ahli materi, media, dan bahasa. Ke</w:t>
      </w:r>
      <w:r w:rsidR="00315F91">
        <w:rPr>
          <w:rFonts w:ascii="Times New Roman" w:hAnsi="Times New Roman" w:cs="Times New Roman"/>
          <w:sz w:val="24"/>
          <w:szCs w:val="24"/>
        </w:rPr>
        <w:t>dua</w:t>
      </w:r>
      <w:r w:rsidRPr="003B5117">
        <w:rPr>
          <w:rFonts w:ascii="Times New Roman" w:hAnsi="Times New Roman" w:cs="Times New Roman"/>
          <w:sz w:val="24"/>
          <w:szCs w:val="24"/>
        </w:rPr>
        <w:t xml:space="preserve"> validator merupakan dosen pascasarjana di Universitas Negeri Malang. Hasil validasi oleh ahli materi menunjukkan bahwa rata-rata persentase kevalidan sebesar 92,83 % yang berarti buku teks sangat valid dan dapat digunakan tanpa revisi dari segi materi. Meski demikian, peneliti tetap melakukan revisi dengan memperhatikan saran yang diberikan oleh validator.</w:t>
      </w:r>
    </w:p>
    <w:p w:rsidR="007318F7" w:rsidRDefault="007318F7" w:rsidP="00AE1225">
      <w:pPr>
        <w:spacing w:line="480" w:lineRule="auto"/>
        <w:ind w:firstLine="720"/>
        <w:jc w:val="both"/>
        <w:rPr>
          <w:rFonts w:ascii="Times New Roman" w:hAnsi="Times New Roman" w:cs="Times New Roman"/>
          <w:sz w:val="24"/>
          <w:szCs w:val="24"/>
        </w:rPr>
      </w:pPr>
    </w:p>
    <w:p w:rsidR="00AE1225" w:rsidRDefault="007318F7" w:rsidP="00AE122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5.2 </w:t>
      </w:r>
      <w:r w:rsidR="00AE1225">
        <w:rPr>
          <w:rFonts w:ascii="Times New Roman" w:hAnsi="Times New Roman" w:cs="Times New Roman"/>
          <w:sz w:val="24"/>
          <w:szCs w:val="24"/>
        </w:rPr>
        <w:t xml:space="preserve">Saran dari ahli dan revisi yang dilakukan </w:t>
      </w:r>
    </w:p>
    <w:tbl>
      <w:tblPr>
        <w:tblStyle w:val="TableGrid"/>
        <w:tblW w:w="0" w:type="auto"/>
        <w:tblLook w:val="04A0"/>
      </w:tblPr>
      <w:tblGrid>
        <w:gridCol w:w="675"/>
        <w:gridCol w:w="5123"/>
        <w:gridCol w:w="2899"/>
      </w:tblGrid>
      <w:tr w:rsidR="00D167B4" w:rsidTr="00D167B4">
        <w:tc>
          <w:tcPr>
            <w:tcW w:w="675" w:type="dxa"/>
          </w:tcPr>
          <w:p w:rsidR="00D167B4" w:rsidRPr="00D167B4" w:rsidRDefault="00D167B4" w:rsidP="00C13624">
            <w:pPr>
              <w:spacing w:after="0" w:line="480" w:lineRule="auto"/>
              <w:rPr>
                <w:rFonts w:ascii="Times New Roman" w:eastAsia="Times New Roman" w:hAnsi="Times New Roman" w:cs="Times New Roman"/>
                <w:sz w:val="24"/>
                <w:szCs w:val="24"/>
              </w:rPr>
            </w:pPr>
            <w:r w:rsidRPr="00D167B4">
              <w:rPr>
                <w:rFonts w:ascii="Times New Roman" w:eastAsia="Times New Roman" w:hAnsi="Times New Roman" w:cs="Times New Roman"/>
                <w:b/>
                <w:bCs/>
                <w:kern w:val="24"/>
                <w:sz w:val="24"/>
                <w:szCs w:val="24"/>
              </w:rPr>
              <w:t>No</w:t>
            </w:r>
          </w:p>
        </w:tc>
        <w:tc>
          <w:tcPr>
            <w:tcW w:w="5123" w:type="dxa"/>
          </w:tcPr>
          <w:p w:rsidR="00D167B4" w:rsidRPr="00D167B4" w:rsidRDefault="00D167B4" w:rsidP="00C13624">
            <w:pPr>
              <w:spacing w:after="0" w:line="480" w:lineRule="auto"/>
              <w:jc w:val="center"/>
              <w:rPr>
                <w:rFonts w:ascii="Times New Roman" w:eastAsia="Times New Roman" w:hAnsi="Times New Roman" w:cs="Times New Roman"/>
                <w:sz w:val="24"/>
                <w:szCs w:val="24"/>
              </w:rPr>
            </w:pPr>
            <w:r w:rsidRPr="00D167B4">
              <w:rPr>
                <w:rFonts w:ascii="Times New Roman" w:eastAsia="Times New Roman" w:hAnsi="Times New Roman" w:cs="Times New Roman"/>
                <w:b/>
                <w:bCs/>
                <w:kern w:val="24"/>
                <w:sz w:val="24"/>
                <w:szCs w:val="24"/>
              </w:rPr>
              <w:t>Bagian Sebelum Revisi</w:t>
            </w:r>
          </w:p>
        </w:tc>
        <w:tc>
          <w:tcPr>
            <w:tcW w:w="2899" w:type="dxa"/>
          </w:tcPr>
          <w:p w:rsidR="00D167B4" w:rsidRPr="00D167B4" w:rsidRDefault="00D167B4" w:rsidP="00C13624">
            <w:pPr>
              <w:spacing w:after="0" w:line="480" w:lineRule="auto"/>
              <w:jc w:val="center"/>
              <w:rPr>
                <w:rFonts w:ascii="Times New Roman" w:eastAsia="Times New Roman" w:hAnsi="Times New Roman" w:cs="Times New Roman"/>
                <w:sz w:val="24"/>
                <w:szCs w:val="24"/>
              </w:rPr>
            </w:pPr>
            <w:r w:rsidRPr="00D167B4">
              <w:rPr>
                <w:rFonts w:ascii="Times New Roman" w:eastAsia="Times New Roman" w:hAnsi="Times New Roman" w:cs="Times New Roman"/>
                <w:b/>
                <w:bCs/>
                <w:kern w:val="24"/>
                <w:sz w:val="24"/>
                <w:szCs w:val="24"/>
              </w:rPr>
              <w:t>Sesudah Revisi</w:t>
            </w:r>
          </w:p>
        </w:tc>
      </w:tr>
      <w:tr w:rsidR="00D167B4" w:rsidTr="00D167B4">
        <w:tc>
          <w:tcPr>
            <w:tcW w:w="675"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123"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Belum ada petunjuk pembelajaran</w:t>
            </w:r>
          </w:p>
        </w:tc>
        <w:tc>
          <w:tcPr>
            <w:tcW w:w="2899"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D167B4" w:rsidTr="00D167B4">
        <w:tc>
          <w:tcPr>
            <w:tcW w:w="675"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123"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Belum ada rangkuman</w:t>
            </w:r>
          </w:p>
        </w:tc>
        <w:tc>
          <w:tcPr>
            <w:tcW w:w="2899"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D167B4" w:rsidTr="00D167B4">
        <w:tc>
          <w:tcPr>
            <w:tcW w:w="675"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123"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Judul buku belum senter dan warna belum menarik</w:t>
            </w:r>
          </w:p>
        </w:tc>
        <w:tc>
          <w:tcPr>
            <w:tcW w:w="2899"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D167B4" w:rsidTr="00D167B4">
        <w:tc>
          <w:tcPr>
            <w:tcW w:w="675"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123"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Ukuran gambar kurang proporsional</w:t>
            </w:r>
          </w:p>
        </w:tc>
        <w:tc>
          <w:tcPr>
            <w:tcW w:w="2899"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D167B4" w:rsidTr="00D167B4">
        <w:tc>
          <w:tcPr>
            <w:tcW w:w="675"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123"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Sistematika penyajian perlu dikaji</w:t>
            </w:r>
          </w:p>
        </w:tc>
        <w:tc>
          <w:tcPr>
            <w:tcW w:w="2899"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D167B4" w:rsidTr="00D167B4">
        <w:tc>
          <w:tcPr>
            <w:tcW w:w="675"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123"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Font sub kegiatan pembelajaran belum konsisten</w:t>
            </w:r>
          </w:p>
        </w:tc>
        <w:tc>
          <w:tcPr>
            <w:tcW w:w="2899" w:type="dxa"/>
          </w:tcPr>
          <w:p w:rsidR="00D167B4"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6D0AD8" w:rsidTr="00D167B4">
        <w:tc>
          <w:tcPr>
            <w:tcW w:w="675" w:type="dxa"/>
          </w:tcPr>
          <w:p w:rsidR="006D0AD8"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123" w:type="dxa"/>
          </w:tcPr>
          <w:p w:rsidR="006D0AD8"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Warna kurang banyak</w:t>
            </w:r>
          </w:p>
        </w:tc>
        <w:tc>
          <w:tcPr>
            <w:tcW w:w="2899" w:type="dxa"/>
          </w:tcPr>
          <w:p w:rsidR="006D0AD8" w:rsidRPr="00D167B4"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r w:rsidR="006D0AD8" w:rsidTr="00D167B4">
        <w:tc>
          <w:tcPr>
            <w:tcW w:w="675" w:type="dxa"/>
          </w:tcPr>
          <w:p w:rsidR="006D0AD8"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123" w:type="dxa"/>
          </w:tcPr>
          <w:p w:rsidR="006D0AD8" w:rsidRDefault="006D0AD8"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Pilih materi atau gambar dari sumber yang jelas</w:t>
            </w:r>
          </w:p>
        </w:tc>
        <w:tc>
          <w:tcPr>
            <w:tcW w:w="2899" w:type="dxa"/>
          </w:tcPr>
          <w:p w:rsidR="006D0AD8" w:rsidRDefault="00AE1225" w:rsidP="00C136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direvisi</w:t>
            </w:r>
          </w:p>
        </w:tc>
      </w:tr>
    </w:tbl>
    <w:p w:rsidR="00C13624" w:rsidRDefault="00C13624" w:rsidP="00C13624">
      <w:pPr>
        <w:spacing w:after="0" w:line="480" w:lineRule="auto"/>
        <w:ind w:firstLine="720"/>
        <w:jc w:val="both"/>
        <w:rPr>
          <w:rFonts w:ascii="Arial" w:hAnsi="Arial" w:cs="Arial"/>
          <w:sz w:val="24"/>
          <w:szCs w:val="24"/>
        </w:rPr>
      </w:pPr>
    </w:p>
    <w:p w:rsidR="00C13624" w:rsidRPr="00C13624" w:rsidRDefault="00C13624" w:rsidP="00C13624">
      <w:pPr>
        <w:spacing w:after="0" w:line="480" w:lineRule="auto"/>
        <w:ind w:firstLine="720"/>
        <w:jc w:val="both"/>
        <w:rPr>
          <w:rFonts w:ascii="Times New Roman" w:hAnsi="Times New Roman" w:cs="Times New Roman"/>
          <w:sz w:val="24"/>
          <w:szCs w:val="24"/>
        </w:rPr>
      </w:pPr>
      <w:r w:rsidRPr="00C13624">
        <w:rPr>
          <w:rFonts w:ascii="Times New Roman" w:hAnsi="Times New Roman" w:cs="Times New Roman"/>
          <w:sz w:val="24"/>
          <w:szCs w:val="24"/>
        </w:rPr>
        <w:t xml:space="preserve">Penelitian dilakukan terhadap kader posbindu di Puskesmas Kota Malang yang memenuhi kriteria inklusi, dimana 100 orang kader menjadi kelompok yang membaca buku lama, dan 100 orang kader lagi menjadi kelompok yang membaca buku baru. Kemudian data hasil jawaban kuisioner dari para kader yang membaca buku lama dan buku baru tersebut akan dibandingkan, sebagai evaluasi hasil untuk buku yang baru, dalam pengembangan bahan ajar hipertensi berbasis kontekstual untuk pelatihan kader posbindu melalui FGD. </w:t>
      </w:r>
    </w:p>
    <w:p w:rsidR="00C13624" w:rsidRPr="00C13624" w:rsidRDefault="00C13624" w:rsidP="00C13624">
      <w:pPr>
        <w:spacing w:after="0" w:line="480" w:lineRule="auto"/>
        <w:ind w:firstLine="720"/>
        <w:jc w:val="both"/>
        <w:rPr>
          <w:rFonts w:ascii="Times New Roman" w:hAnsi="Times New Roman" w:cs="Times New Roman"/>
          <w:color w:val="FF0000"/>
          <w:sz w:val="24"/>
          <w:szCs w:val="24"/>
        </w:rPr>
      </w:pPr>
    </w:p>
    <w:p w:rsidR="00C13624" w:rsidRPr="00C13624" w:rsidRDefault="00C13624" w:rsidP="00C13624">
      <w:pPr>
        <w:spacing w:line="480" w:lineRule="auto"/>
        <w:jc w:val="both"/>
        <w:rPr>
          <w:rFonts w:ascii="Times New Roman" w:hAnsi="Times New Roman" w:cs="Times New Roman"/>
          <w:b/>
          <w:sz w:val="24"/>
          <w:szCs w:val="24"/>
        </w:rPr>
      </w:pPr>
      <w:r w:rsidRPr="00C13624">
        <w:rPr>
          <w:rFonts w:ascii="Times New Roman" w:hAnsi="Times New Roman" w:cs="Times New Roman"/>
          <w:b/>
          <w:sz w:val="24"/>
          <w:szCs w:val="24"/>
        </w:rPr>
        <w:t>4.1 Data Umum Demografi Responden</w:t>
      </w:r>
    </w:p>
    <w:p w:rsidR="00C13624" w:rsidRPr="00C13624" w:rsidRDefault="00C13624" w:rsidP="00C13624">
      <w:pPr>
        <w:spacing w:line="480" w:lineRule="auto"/>
        <w:ind w:firstLine="820"/>
        <w:jc w:val="both"/>
        <w:rPr>
          <w:rFonts w:ascii="Times New Roman" w:hAnsi="Times New Roman" w:cs="Times New Roman"/>
          <w:sz w:val="24"/>
          <w:szCs w:val="24"/>
        </w:rPr>
      </w:pPr>
      <w:r w:rsidRPr="00C13624">
        <w:rPr>
          <w:rFonts w:ascii="Times New Roman" w:hAnsi="Times New Roman" w:cs="Times New Roman"/>
          <w:sz w:val="24"/>
          <w:szCs w:val="24"/>
        </w:rPr>
        <w:t xml:space="preserve">Analisis deskriptif ini dimaksudkan untuk menggambarkan distribusi dari karakteristik atau demografi responden para kaderposbindu. Berdasarkan hasil observasi untuk memberikan gambaran secara umum mengenai karakteristik para </w:t>
      </w:r>
      <w:r w:rsidRPr="00C13624">
        <w:rPr>
          <w:rFonts w:ascii="Times New Roman" w:hAnsi="Times New Roman" w:cs="Times New Roman"/>
          <w:sz w:val="24"/>
          <w:szCs w:val="24"/>
        </w:rPr>
        <w:lastRenderedPageBreak/>
        <w:t>responden dalam penelitian ini. Hasil rekap karakteristik demografi responden tersebut dapat disajikan sebagai berikut.</w:t>
      </w:r>
    </w:p>
    <w:p w:rsidR="00C13624" w:rsidRPr="00420EFC" w:rsidRDefault="00C13624" w:rsidP="00C13624">
      <w:pPr>
        <w:spacing w:line="360" w:lineRule="auto"/>
        <w:jc w:val="center"/>
        <w:rPr>
          <w:rFonts w:ascii="Arial" w:hAnsi="Arial" w:cs="Arial"/>
          <w:b/>
          <w:color w:val="000000"/>
          <w:sz w:val="24"/>
          <w:szCs w:val="24"/>
        </w:rPr>
      </w:pPr>
      <w:r>
        <w:rPr>
          <w:rFonts w:ascii="Arial" w:hAnsi="Arial" w:cs="Arial"/>
          <w:b/>
          <w:bCs/>
          <w:sz w:val="24"/>
          <w:szCs w:val="24"/>
        </w:rPr>
        <w:t>Tabel 5.3</w:t>
      </w:r>
      <w:r w:rsidRPr="00420EFC">
        <w:rPr>
          <w:rFonts w:ascii="Arial" w:hAnsi="Arial" w:cs="Arial"/>
          <w:b/>
          <w:bCs/>
          <w:sz w:val="24"/>
          <w:szCs w:val="24"/>
        </w:rPr>
        <w:t xml:space="preserve">.  Karakteristik Demografi </w:t>
      </w:r>
      <w:r w:rsidRPr="00420EFC">
        <w:rPr>
          <w:rFonts w:ascii="Arial" w:hAnsi="Arial" w:cs="Arial"/>
          <w:b/>
          <w:sz w:val="24"/>
          <w:szCs w:val="24"/>
        </w:rPr>
        <w:t>Sampel</w:t>
      </w:r>
      <w:r w:rsidRPr="00420EFC">
        <w:rPr>
          <w:rFonts w:ascii="Arial" w:hAnsi="Arial" w:cs="Arial"/>
          <w:b/>
          <w:bCs/>
          <w:sz w:val="24"/>
          <w:szCs w:val="24"/>
        </w:rPr>
        <w:t xml:space="preserve"> pada </w:t>
      </w:r>
      <w:r w:rsidRPr="00420EFC">
        <w:rPr>
          <w:rFonts w:ascii="Arial" w:hAnsi="Arial" w:cs="Arial"/>
          <w:b/>
          <w:sz w:val="24"/>
          <w:szCs w:val="24"/>
        </w:rPr>
        <w:t xml:space="preserve">kelompok yang membaca </w:t>
      </w:r>
      <w:r w:rsidRPr="00420EFC">
        <w:rPr>
          <w:rFonts w:ascii="Arial" w:hAnsi="Arial" w:cs="Arial"/>
          <w:b/>
          <w:color w:val="000000"/>
          <w:sz w:val="24"/>
          <w:szCs w:val="24"/>
        </w:rPr>
        <w:t>buku lama dan buku baru</w:t>
      </w:r>
    </w:p>
    <w:tbl>
      <w:tblPr>
        <w:tblW w:w="8183" w:type="dxa"/>
        <w:tblLook w:val="04A0"/>
      </w:tblPr>
      <w:tblGrid>
        <w:gridCol w:w="1890"/>
        <w:gridCol w:w="1433"/>
        <w:gridCol w:w="1080"/>
        <w:gridCol w:w="1396"/>
        <w:gridCol w:w="1214"/>
        <w:gridCol w:w="1170"/>
      </w:tblGrid>
      <w:tr w:rsidR="00C13624" w:rsidRPr="00420EFC" w:rsidTr="00C13624">
        <w:trPr>
          <w:trHeight w:val="315"/>
        </w:trPr>
        <w:tc>
          <w:tcPr>
            <w:tcW w:w="1890" w:type="dxa"/>
            <w:vMerge w:val="restart"/>
            <w:tcBorders>
              <w:top w:val="single" w:sz="8" w:space="0" w:color="auto"/>
              <w:left w:val="nil"/>
              <w:bottom w:val="single" w:sz="8" w:space="0" w:color="000000"/>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Karakteristik Demografi</w:t>
            </w:r>
          </w:p>
        </w:tc>
        <w:tc>
          <w:tcPr>
            <w:tcW w:w="2513" w:type="dxa"/>
            <w:gridSpan w:val="2"/>
            <w:tcBorders>
              <w:top w:val="single" w:sz="8" w:space="0" w:color="auto"/>
              <w:left w:val="nil"/>
              <w:bottom w:val="nil"/>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KelompokBuku lama</w:t>
            </w:r>
          </w:p>
        </w:tc>
        <w:tc>
          <w:tcPr>
            <w:tcW w:w="2610" w:type="dxa"/>
            <w:gridSpan w:val="2"/>
            <w:tcBorders>
              <w:top w:val="single" w:sz="8" w:space="0" w:color="auto"/>
              <w:left w:val="nil"/>
              <w:bottom w:val="nil"/>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KelompokBuku Baru</w:t>
            </w:r>
          </w:p>
        </w:tc>
        <w:tc>
          <w:tcPr>
            <w:tcW w:w="1170" w:type="dxa"/>
            <w:vMerge w:val="restart"/>
            <w:tcBorders>
              <w:top w:val="single" w:sz="8" w:space="0" w:color="auto"/>
              <w:left w:val="nil"/>
              <w:bottom w:val="single" w:sz="8" w:space="0" w:color="000000"/>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 xml:space="preserve">p-value </w:t>
            </w:r>
          </w:p>
        </w:tc>
      </w:tr>
      <w:tr w:rsidR="00C13624" w:rsidRPr="00420EFC" w:rsidTr="00C13624">
        <w:trPr>
          <w:trHeight w:val="315"/>
        </w:trPr>
        <w:tc>
          <w:tcPr>
            <w:tcW w:w="1890" w:type="dxa"/>
            <w:vMerge/>
            <w:tcBorders>
              <w:top w:val="single" w:sz="8" w:space="0" w:color="auto"/>
              <w:left w:val="nil"/>
              <w:bottom w:val="single" w:sz="8" w:space="0" w:color="000000"/>
              <w:right w:val="nil"/>
            </w:tcBorders>
            <w:vAlign w:val="center"/>
            <w:hideMark/>
          </w:tcPr>
          <w:p w:rsidR="00C13624" w:rsidRPr="00420EFC" w:rsidRDefault="00C13624" w:rsidP="00C13624">
            <w:pPr>
              <w:spacing w:after="0" w:line="240" w:lineRule="auto"/>
              <w:rPr>
                <w:rFonts w:ascii="Arial" w:eastAsia="Times New Roman" w:hAnsi="Arial" w:cs="Arial"/>
                <w:color w:val="000000"/>
                <w:sz w:val="24"/>
                <w:szCs w:val="24"/>
              </w:rPr>
            </w:pPr>
          </w:p>
        </w:tc>
        <w:tc>
          <w:tcPr>
            <w:tcW w:w="2513" w:type="dxa"/>
            <w:gridSpan w:val="2"/>
            <w:tcBorders>
              <w:top w:val="nil"/>
              <w:left w:val="nil"/>
              <w:bottom w:val="single" w:sz="8" w:space="0" w:color="auto"/>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(n=100)</w:t>
            </w:r>
          </w:p>
        </w:tc>
        <w:tc>
          <w:tcPr>
            <w:tcW w:w="2610" w:type="dxa"/>
            <w:gridSpan w:val="2"/>
            <w:tcBorders>
              <w:top w:val="nil"/>
              <w:left w:val="nil"/>
              <w:bottom w:val="single" w:sz="8" w:space="0" w:color="auto"/>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(n=100)</w:t>
            </w:r>
          </w:p>
        </w:tc>
        <w:tc>
          <w:tcPr>
            <w:tcW w:w="1170" w:type="dxa"/>
            <w:vMerge/>
            <w:tcBorders>
              <w:top w:val="single" w:sz="8" w:space="0" w:color="auto"/>
              <w:left w:val="nil"/>
              <w:bottom w:val="single" w:sz="8" w:space="0" w:color="000000"/>
              <w:right w:val="nil"/>
            </w:tcBorders>
            <w:vAlign w:val="center"/>
            <w:hideMark/>
          </w:tcPr>
          <w:p w:rsidR="00C13624" w:rsidRPr="00420EFC" w:rsidRDefault="00C13624" w:rsidP="00C13624">
            <w:pPr>
              <w:spacing w:after="0" w:line="240" w:lineRule="auto"/>
              <w:rPr>
                <w:rFonts w:ascii="Arial" w:eastAsia="Times New Roman" w:hAnsi="Arial" w:cs="Arial"/>
                <w:color w:val="000000"/>
                <w:sz w:val="24"/>
                <w:szCs w:val="24"/>
              </w:rPr>
            </w:pPr>
          </w:p>
        </w:tc>
      </w:tr>
      <w:tr w:rsidR="00C13624" w:rsidRPr="00420EFC" w:rsidTr="00C13624">
        <w:trPr>
          <w:trHeight w:val="315"/>
        </w:trPr>
        <w:tc>
          <w:tcPr>
            <w:tcW w:w="1890" w:type="dxa"/>
            <w:vMerge/>
            <w:tcBorders>
              <w:top w:val="single" w:sz="8" w:space="0" w:color="auto"/>
              <w:left w:val="nil"/>
              <w:bottom w:val="single" w:sz="8" w:space="0" w:color="000000"/>
              <w:right w:val="nil"/>
            </w:tcBorders>
            <w:vAlign w:val="center"/>
            <w:hideMark/>
          </w:tcPr>
          <w:p w:rsidR="00C13624" w:rsidRPr="00420EFC" w:rsidRDefault="00C13624" w:rsidP="00C13624">
            <w:pPr>
              <w:spacing w:after="0" w:line="240" w:lineRule="auto"/>
              <w:rPr>
                <w:rFonts w:ascii="Arial" w:eastAsia="Times New Roman" w:hAnsi="Arial" w:cs="Arial"/>
                <w:color w:val="000000"/>
                <w:sz w:val="24"/>
                <w:szCs w:val="24"/>
              </w:rPr>
            </w:pPr>
          </w:p>
        </w:tc>
        <w:tc>
          <w:tcPr>
            <w:tcW w:w="1433" w:type="dxa"/>
            <w:tcBorders>
              <w:top w:val="nil"/>
              <w:left w:val="nil"/>
              <w:bottom w:val="single" w:sz="8" w:space="0" w:color="auto"/>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Frek</w:t>
            </w:r>
          </w:p>
        </w:tc>
        <w:tc>
          <w:tcPr>
            <w:tcW w:w="1080" w:type="dxa"/>
            <w:tcBorders>
              <w:top w:val="nil"/>
              <w:left w:val="nil"/>
              <w:bottom w:val="single" w:sz="8" w:space="0" w:color="auto"/>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w:t>
            </w:r>
          </w:p>
        </w:tc>
        <w:tc>
          <w:tcPr>
            <w:tcW w:w="1396" w:type="dxa"/>
            <w:tcBorders>
              <w:top w:val="nil"/>
              <w:left w:val="nil"/>
              <w:bottom w:val="single" w:sz="8" w:space="0" w:color="auto"/>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Frek</w:t>
            </w:r>
          </w:p>
        </w:tc>
        <w:tc>
          <w:tcPr>
            <w:tcW w:w="1214" w:type="dxa"/>
            <w:tcBorders>
              <w:top w:val="nil"/>
              <w:left w:val="nil"/>
              <w:bottom w:val="single" w:sz="8" w:space="0" w:color="auto"/>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w:t>
            </w:r>
          </w:p>
        </w:tc>
        <w:tc>
          <w:tcPr>
            <w:tcW w:w="1170" w:type="dxa"/>
            <w:tcBorders>
              <w:top w:val="single" w:sz="8" w:space="0" w:color="auto"/>
              <w:left w:val="nil"/>
              <w:bottom w:val="single" w:sz="8" w:space="0" w:color="000000"/>
              <w:right w:val="nil"/>
            </w:tcBorders>
            <w:vAlign w:val="center"/>
            <w:hideMark/>
          </w:tcPr>
          <w:p w:rsidR="00C13624" w:rsidRPr="00420EFC" w:rsidRDefault="00C13624" w:rsidP="00C13624">
            <w:pPr>
              <w:spacing w:after="0" w:line="240" w:lineRule="auto"/>
              <w:rPr>
                <w:rFonts w:ascii="Arial" w:eastAsia="Times New Roman" w:hAnsi="Arial" w:cs="Arial"/>
                <w:color w:val="000000"/>
                <w:sz w:val="24"/>
                <w:szCs w:val="24"/>
              </w:rPr>
            </w:pPr>
          </w:p>
        </w:tc>
      </w:tr>
      <w:tr w:rsidR="00C13624" w:rsidRPr="00420EFC" w:rsidTr="00C13624">
        <w:trPr>
          <w:trHeight w:val="300"/>
        </w:trPr>
        <w:tc>
          <w:tcPr>
            <w:tcW w:w="1890" w:type="dxa"/>
            <w:tcBorders>
              <w:top w:val="nil"/>
              <w:left w:val="nil"/>
              <w:bottom w:val="nil"/>
              <w:right w:val="nil"/>
            </w:tcBorders>
            <w:shd w:val="clear" w:color="auto" w:fill="auto"/>
            <w:noWrap/>
            <w:vAlign w:val="center"/>
            <w:hideMark/>
          </w:tcPr>
          <w:p w:rsidR="00C13624" w:rsidRPr="00420EFC" w:rsidRDefault="00C13624" w:rsidP="00C13624">
            <w:pPr>
              <w:spacing w:after="0" w:line="240" w:lineRule="auto"/>
              <w:rPr>
                <w:rFonts w:ascii="Arial" w:eastAsia="Times New Roman" w:hAnsi="Arial" w:cs="Arial"/>
                <w:color w:val="000000"/>
                <w:sz w:val="24"/>
                <w:szCs w:val="24"/>
              </w:rPr>
            </w:pPr>
            <w:r w:rsidRPr="00420EFC">
              <w:rPr>
                <w:rFonts w:ascii="Arial" w:eastAsia="Times New Roman" w:hAnsi="Arial" w:cs="Arial"/>
                <w:color w:val="000000"/>
                <w:sz w:val="24"/>
                <w:szCs w:val="24"/>
              </w:rPr>
              <w:t xml:space="preserve">1. </w:t>
            </w:r>
            <w:r w:rsidRPr="00420EFC">
              <w:rPr>
                <w:rFonts w:ascii="Arial" w:eastAsia="Times New Roman" w:hAnsi="Arial" w:cs="Arial"/>
                <w:color w:val="000000"/>
                <w:szCs w:val="24"/>
              </w:rPr>
              <w:t>Usia</w:t>
            </w:r>
          </w:p>
        </w:tc>
        <w:tc>
          <w:tcPr>
            <w:tcW w:w="5123" w:type="dxa"/>
            <w:gridSpan w:val="4"/>
            <w:tcBorders>
              <w:top w:val="single" w:sz="8" w:space="0" w:color="auto"/>
              <w:left w:val="nil"/>
              <w:bottom w:val="nil"/>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r w:rsidRPr="00420EFC">
              <w:rPr>
                <w:rFonts w:ascii="Arial" w:eastAsia="Times New Roman" w:hAnsi="Arial" w:cs="Arial"/>
                <w:color w:val="000000"/>
                <w:sz w:val="24"/>
                <w:szCs w:val="24"/>
              </w:rPr>
              <w:t> </w:t>
            </w:r>
          </w:p>
        </w:tc>
        <w:tc>
          <w:tcPr>
            <w:tcW w:w="1170" w:type="dxa"/>
            <w:tcBorders>
              <w:top w:val="nil"/>
              <w:left w:val="nil"/>
              <w:bottom w:val="nil"/>
              <w:right w:val="nil"/>
            </w:tcBorders>
            <w:shd w:val="clear" w:color="auto" w:fill="auto"/>
            <w:noWrap/>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0.882</w:t>
            </w: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31-40 th</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7</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7.0%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6</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6.0%</w:t>
            </w:r>
          </w:p>
        </w:tc>
        <w:tc>
          <w:tcPr>
            <w:tcW w:w="1170" w:type="dxa"/>
            <w:vMerge w:val="restart"/>
            <w:tcBorders>
              <w:top w:val="nil"/>
              <w:left w:val="nil"/>
              <w:bottom w:val="nil"/>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41-50 th</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32</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32.0%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37</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37.0%</w:t>
            </w:r>
          </w:p>
        </w:tc>
        <w:tc>
          <w:tcPr>
            <w:tcW w:w="1170" w:type="dxa"/>
            <w:vMerge/>
            <w:tcBorders>
              <w:top w:val="nil"/>
              <w:left w:val="nil"/>
              <w:bottom w:val="nil"/>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15"/>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51-60 th</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38</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38.0%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37</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37.0%</w:t>
            </w:r>
          </w:p>
        </w:tc>
        <w:tc>
          <w:tcPr>
            <w:tcW w:w="1170" w:type="dxa"/>
            <w:vMerge/>
            <w:tcBorders>
              <w:top w:val="nil"/>
              <w:left w:val="nil"/>
              <w:bottom w:val="nil"/>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15"/>
        </w:trPr>
        <w:tc>
          <w:tcPr>
            <w:tcW w:w="1890" w:type="dxa"/>
            <w:tcBorders>
              <w:top w:val="nil"/>
              <w:left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&gt; 60 th</w:t>
            </w:r>
          </w:p>
        </w:tc>
        <w:tc>
          <w:tcPr>
            <w:tcW w:w="1433"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23</w:t>
            </w:r>
          </w:p>
        </w:tc>
        <w:tc>
          <w:tcPr>
            <w:tcW w:w="1080"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23.0%</w:t>
            </w:r>
          </w:p>
        </w:tc>
        <w:tc>
          <w:tcPr>
            <w:tcW w:w="1396"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20</w:t>
            </w:r>
          </w:p>
        </w:tc>
        <w:tc>
          <w:tcPr>
            <w:tcW w:w="1214"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20.0%</w:t>
            </w:r>
          </w:p>
        </w:tc>
        <w:tc>
          <w:tcPr>
            <w:tcW w:w="1170" w:type="dxa"/>
            <w:vMerge/>
            <w:tcBorders>
              <w:top w:val="nil"/>
              <w:left w:val="nil"/>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left w:val="nil"/>
              <w:bottom w:val="nil"/>
              <w:right w:val="nil"/>
            </w:tcBorders>
            <w:shd w:val="clear" w:color="auto" w:fill="auto"/>
            <w:noWrap/>
            <w:vAlign w:val="bottom"/>
            <w:hideMark/>
          </w:tcPr>
          <w:p w:rsidR="00C13624" w:rsidRPr="00420EFC" w:rsidRDefault="00C13624" w:rsidP="00C13624">
            <w:pPr>
              <w:spacing w:after="0" w:line="240" w:lineRule="auto"/>
              <w:rPr>
                <w:rFonts w:ascii="Calibri" w:eastAsia="Times New Roman" w:hAnsi="Calibri" w:cs="Calibri"/>
                <w:color w:val="000000"/>
              </w:rPr>
            </w:pPr>
            <w:r w:rsidRPr="00420EFC">
              <w:rPr>
                <w:rFonts w:ascii="Calibri" w:eastAsia="Times New Roman" w:hAnsi="Calibri" w:cs="Calibri"/>
                <w:color w:val="000000"/>
              </w:rPr>
              <w:t xml:space="preserve">2. </w:t>
            </w:r>
            <w:r w:rsidRPr="00420EFC">
              <w:rPr>
                <w:rFonts w:ascii="Arial" w:eastAsia="Times New Roman" w:hAnsi="Arial" w:cs="Arial"/>
                <w:color w:val="000000"/>
              </w:rPr>
              <w:t>Lama menjadi kader (tahun)</w:t>
            </w:r>
          </w:p>
        </w:tc>
        <w:tc>
          <w:tcPr>
            <w:tcW w:w="5123" w:type="dxa"/>
            <w:gridSpan w:val="4"/>
            <w:tcBorders>
              <w:left w:val="nil"/>
              <w:bottom w:val="nil"/>
              <w:right w:val="nil"/>
            </w:tcBorders>
            <w:shd w:val="clear" w:color="auto" w:fill="auto"/>
            <w:noWrap/>
            <w:vAlign w:val="center"/>
            <w:hideMark/>
          </w:tcPr>
          <w:p w:rsidR="00C13624" w:rsidRPr="00420EFC" w:rsidRDefault="00C13624" w:rsidP="00C13624">
            <w:pPr>
              <w:spacing w:after="0" w:line="240" w:lineRule="auto"/>
              <w:jc w:val="center"/>
              <w:rPr>
                <w:rFonts w:ascii="Arial" w:eastAsia="Times New Roman" w:hAnsi="Arial" w:cs="Arial"/>
                <w:color w:val="000000"/>
                <w:sz w:val="24"/>
                <w:szCs w:val="24"/>
              </w:rPr>
            </w:pPr>
          </w:p>
        </w:tc>
        <w:tc>
          <w:tcPr>
            <w:tcW w:w="1170" w:type="dxa"/>
            <w:tcBorders>
              <w:left w:val="nil"/>
              <w:right w:val="nil"/>
            </w:tcBorders>
            <w:shd w:val="clear" w:color="auto" w:fill="auto"/>
            <w:noWrap/>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0.890</w:t>
            </w:r>
          </w:p>
        </w:tc>
      </w:tr>
      <w:tr w:rsidR="00C13624" w:rsidRPr="00420EFC" w:rsidTr="00C13624">
        <w:trPr>
          <w:trHeight w:val="300"/>
        </w:trPr>
        <w:tc>
          <w:tcPr>
            <w:tcW w:w="1890" w:type="dxa"/>
            <w:tcBorders>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1-5 th</w:t>
            </w:r>
          </w:p>
        </w:tc>
        <w:tc>
          <w:tcPr>
            <w:tcW w:w="1433" w:type="dxa"/>
            <w:tcBorders>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37</w:t>
            </w:r>
          </w:p>
        </w:tc>
        <w:tc>
          <w:tcPr>
            <w:tcW w:w="1080" w:type="dxa"/>
            <w:tcBorders>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37.0%</w:t>
            </w:r>
          </w:p>
        </w:tc>
        <w:tc>
          <w:tcPr>
            <w:tcW w:w="1396" w:type="dxa"/>
            <w:tcBorders>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40</w:t>
            </w:r>
          </w:p>
        </w:tc>
        <w:tc>
          <w:tcPr>
            <w:tcW w:w="1214" w:type="dxa"/>
            <w:tcBorders>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40.0%</w:t>
            </w:r>
          </w:p>
        </w:tc>
        <w:tc>
          <w:tcPr>
            <w:tcW w:w="1170" w:type="dxa"/>
            <w:vMerge w:val="restart"/>
            <w:tcBorders>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6-10 th</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19</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19.0%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22</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22.0%</w:t>
            </w:r>
          </w:p>
        </w:tc>
        <w:tc>
          <w:tcPr>
            <w:tcW w:w="1170" w:type="dxa"/>
            <w:vMerge/>
            <w:tcBorders>
              <w:top w:val="single" w:sz="4" w:space="0" w:color="auto"/>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11-15 th</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18</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18.0%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18</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18.0%</w:t>
            </w:r>
          </w:p>
        </w:tc>
        <w:tc>
          <w:tcPr>
            <w:tcW w:w="1170" w:type="dxa"/>
            <w:vMerge/>
            <w:tcBorders>
              <w:top w:val="single" w:sz="4" w:space="0" w:color="auto"/>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16-20 th</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12</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12.0%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9</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9.0%</w:t>
            </w:r>
          </w:p>
        </w:tc>
        <w:tc>
          <w:tcPr>
            <w:tcW w:w="1170" w:type="dxa"/>
            <w:vMerge/>
            <w:tcBorders>
              <w:top w:val="single" w:sz="4" w:space="0" w:color="auto"/>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&gt; 20 th</w:t>
            </w:r>
          </w:p>
        </w:tc>
        <w:tc>
          <w:tcPr>
            <w:tcW w:w="1433"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14</w:t>
            </w:r>
          </w:p>
        </w:tc>
        <w:tc>
          <w:tcPr>
            <w:tcW w:w="1080"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14.0%</w:t>
            </w:r>
          </w:p>
        </w:tc>
        <w:tc>
          <w:tcPr>
            <w:tcW w:w="1396"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11</w:t>
            </w:r>
          </w:p>
        </w:tc>
        <w:tc>
          <w:tcPr>
            <w:tcW w:w="1214" w:type="dxa"/>
            <w:tcBorders>
              <w:top w:val="nil"/>
              <w:left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11.0%</w:t>
            </w:r>
          </w:p>
        </w:tc>
        <w:tc>
          <w:tcPr>
            <w:tcW w:w="1170" w:type="dxa"/>
            <w:vMerge/>
            <w:tcBorders>
              <w:top w:val="single" w:sz="4" w:space="0" w:color="auto"/>
              <w:left w:val="nil"/>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left w:val="nil"/>
              <w:bottom w:val="nil"/>
              <w:right w:val="nil"/>
            </w:tcBorders>
            <w:shd w:val="clear" w:color="auto" w:fill="auto"/>
            <w:noWrap/>
            <w:vAlign w:val="bottom"/>
            <w:hideMark/>
          </w:tcPr>
          <w:p w:rsidR="00C13624" w:rsidRPr="00420EFC" w:rsidRDefault="00C13624" w:rsidP="00C13624">
            <w:pPr>
              <w:spacing w:after="0" w:line="240" w:lineRule="auto"/>
              <w:rPr>
                <w:rFonts w:ascii="Calibri" w:eastAsia="Times New Roman" w:hAnsi="Calibri" w:cs="Calibri"/>
                <w:color w:val="000000"/>
              </w:rPr>
            </w:pPr>
            <w:r w:rsidRPr="00420EFC">
              <w:rPr>
                <w:rFonts w:ascii="Calibri" w:eastAsia="Times New Roman" w:hAnsi="Calibri" w:cs="Calibri"/>
                <w:color w:val="000000"/>
              </w:rPr>
              <w:t xml:space="preserve">3. </w:t>
            </w:r>
            <w:r w:rsidRPr="00420EFC">
              <w:rPr>
                <w:rFonts w:ascii="Arial" w:eastAsia="Times New Roman" w:hAnsi="Arial" w:cs="Arial"/>
                <w:color w:val="000000"/>
              </w:rPr>
              <w:t>Pendidikan</w:t>
            </w:r>
          </w:p>
        </w:tc>
        <w:tc>
          <w:tcPr>
            <w:tcW w:w="5123" w:type="dxa"/>
            <w:gridSpan w:val="4"/>
            <w:tcBorders>
              <w:left w:val="nil"/>
              <w:bottom w:val="nil"/>
              <w:right w:val="nil"/>
            </w:tcBorders>
            <w:shd w:val="clear" w:color="auto" w:fill="auto"/>
            <w:noWrap/>
            <w:vAlign w:val="center"/>
            <w:hideMark/>
          </w:tcPr>
          <w:p w:rsidR="00C13624" w:rsidRPr="00420EFC" w:rsidRDefault="00C13624" w:rsidP="00C13624">
            <w:pPr>
              <w:spacing w:after="0" w:line="240" w:lineRule="auto"/>
              <w:jc w:val="center"/>
              <w:rPr>
                <w:rFonts w:ascii="Calibri" w:eastAsia="Times New Roman" w:hAnsi="Calibri" w:cs="Calibri"/>
                <w:color w:val="000000"/>
              </w:rPr>
            </w:pPr>
          </w:p>
        </w:tc>
        <w:tc>
          <w:tcPr>
            <w:tcW w:w="1170" w:type="dxa"/>
            <w:tcBorders>
              <w:left w:val="nil"/>
              <w:right w:val="nil"/>
            </w:tcBorders>
            <w:shd w:val="clear" w:color="auto" w:fill="auto"/>
            <w:noWrap/>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0.858</w:t>
            </w: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SMP</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20</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20.0%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17</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17.0%</w:t>
            </w:r>
          </w:p>
        </w:tc>
        <w:tc>
          <w:tcPr>
            <w:tcW w:w="1170" w:type="dxa"/>
            <w:vMerge w:val="restart"/>
            <w:tcBorders>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SMA</w:t>
            </w:r>
          </w:p>
        </w:tc>
        <w:tc>
          <w:tcPr>
            <w:tcW w:w="1433"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42</w:t>
            </w:r>
          </w:p>
        </w:tc>
        <w:tc>
          <w:tcPr>
            <w:tcW w:w="1080"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42.0%</w:t>
            </w:r>
          </w:p>
        </w:tc>
        <w:tc>
          <w:tcPr>
            <w:tcW w:w="1396"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43</w:t>
            </w:r>
          </w:p>
        </w:tc>
        <w:tc>
          <w:tcPr>
            <w:tcW w:w="1214" w:type="dxa"/>
            <w:tcBorders>
              <w:top w:val="nil"/>
              <w:left w:val="nil"/>
              <w:bottom w:val="nil"/>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43.0%</w:t>
            </w:r>
          </w:p>
        </w:tc>
        <w:tc>
          <w:tcPr>
            <w:tcW w:w="1170" w:type="dxa"/>
            <w:vMerge/>
            <w:tcBorders>
              <w:top w:val="nil"/>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r w:rsidR="00C13624" w:rsidRPr="00420EFC" w:rsidTr="00C13624">
        <w:trPr>
          <w:trHeight w:val="300"/>
        </w:trPr>
        <w:tc>
          <w:tcPr>
            <w:tcW w:w="1890" w:type="dxa"/>
            <w:tcBorders>
              <w:top w:val="nil"/>
              <w:left w:val="nil"/>
              <w:bottom w:val="single" w:sz="4" w:space="0" w:color="auto"/>
              <w:right w:val="nil"/>
            </w:tcBorders>
            <w:shd w:val="clear" w:color="auto" w:fill="auto"/>
            <w:noWrap/>
            <w:vAlign w:val="bottom"/>
            <w:hideMark/>
          </w:tcPr>
          <w:p w:rsidR="00C13624" w:rsidRPr="00420EFC" w:rsidRDefault="00C13624" w:rsidP="00C13624">
            <w:pPr>
              <w:spacing w:after="0" w:line="240" w:lineRule="auto"/>
              <w:jc w:val="right"/>
              <w:rPr>
                <w:rFonts w:ascii="Calibri" w:eastAsia="Times New Roman" w:hAnsi="Calibri" w:cs="Calibri"/>
                <w:color w:val="000000"/>
              </w:rPr>
            </w:pPr>
            <w:r w:rsidRPr="00420EFC">
              <w:rPr>
                <w:rFonts w:ascii="Calibri" w:eastAsia="Times New Roman" w:hAnsi="Calibri" w:cs="Calibri"/>
                <w:color w:val="000000"/>
              </w:rPr>
              <w:t>PT</w:t>
            </w:r>
          </w:p>
        </w:tc>
        <w:tc>
          <w:tcPr>
            <w:tcW w:w="1433" w:type="dxa"/>
            <w:tcBorders>
              <w:top w:val="nil"/>
              <w:left w:val="nil"/>
              <w:bottom w:val="single" w:sz="4" w:space="0" w:color="auto"/>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38</w:t>
            </w:r>
          </w:p>
        </w:tc>
        <w:tc>
          <w:tcPr>
            <w:tcW w:w="1080" w:type="dxa"/>
            <w:tcBorders>
              <w:top w:val="nil"/>
              <w:left w:val="nil"/>
              <w:bottom w:val="single" w:sz="4" w:space="0" w:color="auto"/>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38.0%</w:t>
            </w:r>
          </w:p>
        </w:tc>
        <w:tc>
          <w:tcPr>
            <w:tcW w:w="1396" w:type="dxa"/>
            <w:tcBorders>
              <w:top w:val="nil"/>
              <w:left w:val="nil"/>
              <w:bottom w:val="single" w:sz="4" w:space="0" w:color="auto"/>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40</w:t>
            </w:r>
          </w:p>
        </w:tc>
        <w:tc>
          <w:tcPr>
            <w:tcW w:w="1214" w:type="dxa"/>
            <w:tcBorders>
              <w:top w:val="nil"/>
              <w:left w:val="nil"/>
              <w:bottom w:val="single" w:sz="4" w:space="0" w:color="auto"/>
              <w:right w:val="nil"/>
            </w:tcBorders>
            <w:shd w:val="clear" w:color="auto" w:fill="auto"/>
            <w:noWrap/>
            <w:vAlign w:val="bottom"/>
            <w:hideMark/>
          </w:tcPr>
          <w:p w:rsidR="00C13624" w:rsidRPr="00420EFC" w:rsidRDefault="00C13624" w:rsidP="00C13624">
            <w:pPr>
              <w:spacing w:after="0" w:line="240" w:lineRule="auto"/>
              <w:jc w:val="center"/>
              <w:rPr>
                <w:rFonts w:ascii="Calibri" w:eastAsia="Times New Roman" w:hAnsi="Calibri" w:cs="Calibri"/>
                <w:color w:val="000000"/>
              </w:rPr>
            </w:pPr>
            <w:r w:rsidRPr="00420EFC">
              <w:rPr>
                <w:rFonts w:ascii="Calibri" w:eastAsia="Times New Roman" w:hAnsi="Calibri" w:cs="Calibri"/>
                <w:color w:val="000000"/>
              </w:rPr>
              <w:t>40.0%</w:t>
            </w:r>
          </w:p>
        </w:tc>
        <w:tc>
          <w:tcPr>
            <w:tcW w:w="1170" w:type="dxa"/>
            <w:vMerge/>
            <w:tcBorders>
              <w:top w:val="nil"/>
              <w:left w:val="nil"/>
              <w:bottom w:val="single" w:sz="4" w:space="0" w:color="000000"/>
              <w:right w:val="nil"/>
            </w:tcBorders>
            <w:vAlign w:val="center"/>
            <w:hideMark/>
          </w:tcPr>
          <w:p w:rsidR="00C13624" w:rsidRPr="00420EFC" w:rsidRDefault="00C13624" w:rsidP="00C13624">
            <w:pPr>
              <w:spacing w:after="0" w:line="240" w:lineRule="auto"/>
              <w:rPr>
                <w:rFonts w:ascii="Calibri" w:eastAsia="Times New Roman" w:hAnsi="Calibri" w:cs="Calibri"/>
                <w:color w:val="000000"/>
              </w:rPr>
            </w:pPr>
          </w:p>
        </w:tc>
      </w:tr>
    </w:tbl>
    <w:p w:rsidR="00C13624" w:rsidRPr="00420EFC" w:rsidRDefault="00C13624" w:rsidP="00C13624">
      <w:pPr>
        <w:autoSpaceDE w:val="0"/>
        <w:autoSpaceDN w:val="0"/>
        <w:adjustRightInd w:val="0"/>
        <w:spacing w:after="0" w:line="240" w:lineRule="auto"/>
        <w:jc w:val="both"/>
        <w:rPr>
          <w:rFonts w:ascii="Arial" w:hAnsi="Arial" w:cs="Arial"/>
          <w:szCs w:val="24"/>
        </w:rPr>
      </w:pPr>
      <w:r w:rsidRPr="00420EFC">
        <w:rPr>
          <w:rFonts w:ascii="Arial" w:hAnsi="Arial" w:cs="Arial"/>
          <w:szCs w:val="24"/>
        </w:rPr>
        <w:t>p-value &lt; 0,05 bermakna secara statistik</w:t>
      </w:r>
    </w:p>
    <w:p w:rsidR="00C13624" w:rsidRPr="00420EFC" w:rsidRDefault="00C13624" w:rsidP="00C13624">
      <w:pPr>
        <w:autoSpaceDE w:val="0"/>
        <w:autoSpaceDN w:val="0"/>
        <w:adjustRightInd w:val="0"/>
        <w:spacing w:line="480" w:lineRule="auto"/>
        <w:jc w:val="both"/>
        <w:rPr>
          <w:rFonts w:ascii="Arial" w:hAnsi="Arial" w:cs="Arial"/>
          <w:szCs w:val="24"/>
        </w:rPr>
      </w:pPr>
      <w:r w:rsidRPr="00420EFC">
        <w:rPr>
          <w:rFonts w:ascii="Arial" w:hAnsi="Arial" w:cs="Arial"/>
          <w:szCs w:val="24"/>
        </w:rPr>
        <w:t>Keterangan: diuji dengan Chi square</w:t>
      </w:r>
    </w:p>
    <w:p w:rsidR="00C13624" w:rsidRPr="00C13624" w:rsidRDefault="00C13624" w:rsidP="00C13624">
      <w:pPr>
        <w:spacing w:line="480" w:lineRule="auto"/>
        <w:ind w:firstLine="720"/>
        <w:jc w:val="both"/>
        <w:rPr>
          <w:rFonts w:ascii="Times New Roman" w:hAnsi="Times New Roman" w:cs="Times New Roman"/>
          <w:sz w:val="24"/>
          <w:szCs w:val="24"/>
        </w:rPr>
      </w:pPr>
      <w:r w:rsidRPr="00C13624">
        <w:rPr>
          <w:rFonts w:ascii="Times New Roman" w:hAnsi="Times New Roman" w:cs="Times New Roman"/>
          <w:sz w:val="24"/>
          <w:szCs w:val="24"/>
        </w:rPr>
        <w:t xml:space="preserve">Berdasarkan data karakteristik responden di atas dapat diketahui mengenai distribusi responden pada setiap kelompok yang diamati. Pada data usia responden menunjukkan nilai signifikansi sebesar 0.882 (p&gt;0.05), yang dapat diartikan bahwa kader kelompok yang membaca buku lama dan buku barumempunyai responden dengan rentang usia yang jumlahnya relatif sama atau tidak berbeda jauh, sehinggasecara statistik tidak menunjukkan adanya perbedaan yang bermakna. </w:t>
      </w:r>
    </w:p>
    <w:p w:rsidR="00C13624" w:rsidRPr="00C13624" w:rsidRDefault="00C13624" w:rsidP="00C13624">
      <w:pPr>
        <w:spacing w:line="480" w:lineRule="auto"/>
        <w:ind w:firstLine="720"/>
        <w:jc w:val="both"/>
        <w:rPr>
          <w:rFonts w:ascii="Times New Roman" w:hAnsi="Times New Roman" w:cs="Times New Roman"/>
          <w:sz w:val="24"/>
          <w:szCs w:val="24"/>
        </w:rPr>
      </w:pPr>
      <w:r w:rsidRPr="00C13624">
        <w:rPr>
          <w:rFonts w:ascii="Times New Roman" w:hAnsi="Times New Roman" w:cs="Times New Roman"/>
          <w:sz w:val="24"/>
          <w:szCs w:val="24"/>
        </w:rPr>
        <w:t xml:space="preserve">Demikian pula dengan faktor tingkat pendidikan, dan lamanya menjadi kader masing-masing menunjukkan nilai signifikansi sebesar 0.890, dan 0.858 (p&gt;0.05), </w:t>
      </w:r>
      <w:r w:rsidRPr="00C13624">
        <w:rPr>
          <w:rFonts w:ascii="Times New Roman" w:hAnsi="Times New Roman" w:cs="Times New Roman"/>
          <w:sz w:val="24"/>
          <w:szCs w:val="24"/>
        </w:rPr>
        <w:lastRenderedPageBreak/>
        <w:t xml:space="preserve">dimana hal ini dapat diartikan bahwa tingkat pendidikan, dan lamanya menjadi kader pada kelompok yang membaca buku lama dan buku baru tidak berbeda bermakna, dimana pada kelompok yang membaca buku lama dan buku baru mempunyai frekuensi tingkat pendidikan, dan lamanya menjadi kader yang relatif tidak berbeda terlalu jauh. </w:t>
      </w:r>
    </w:p>
    <w:p w:rsidR="00C13624" w:rsidRPr="00C13624" w:rsidRDefault="00C13624" w:rsidP="00C13624">
      <w:pPr>
        <w:spacing w:line="480" w:lineRule="auto"/>
        <w:ind w:firstLine="720"/>
        <w:jc w:val="both"/>
        <w:rPr>
          <w:rFonts w:ascii="Times New Roman" w:hAnsi="Times New Roman" w:cs="Times New Roman"/>
          <w:sz w:val="24"/>
          <w:szCs w:val="24"/>
        </w:rPr>
      </w:pPr>
      <w:r w:rsidRPr="00C13624">
        <w:rPr>
          <w:rFonts w:ascii="Times New Roman" w:hAnsi="Times New Roman" w:cs="Times New Roman"/>
          <w:sz w:val="24"/>
          <w:szCs w:val="24"/>
        </w:rPr>
        <w:t>Sehingga hal ini mengindikasikan bahwa dari karakteristik demografi sampel yang digunakan dalam penelitian dari segi karakteristik usia, tingkat pendidikan, dan lamanya menjadi kader pada responden kelompok yang membaca buku lama dan buku baru masih relatif homogen. Dengan demikian, pengaruh lain (</w:t>
      </w:r>
      <w:r w:rsidRPr="00C13624">
        <w:rPr>
          <w:rFonts w:ascii="Times New Roman" w:hAnsi="Times New Roman" w:cs="Times New Roman"/>
          <w:i/>
          <w:sz w:val="24"/>
          <w:szCs w:val="24"/>
        </w:rPr>
        <w:t>confounding factor</w:t>
      </w:r>
      <w:r w:rsidRPr="00C13624">
        <w:rPr>
          <w:rFonts w:ascii="Times New Roman" w:hAnsi="Times New Roman" w:cs="Times New Roman"/>
          <w:sz w:val="24"/>
          <w:szCs w:val="24"/>
        </w:rPr>
        <w:t>) dari faktor karakteristik usia, tingkat pendidikan, dan lamanya menjadi kader responden yang diamati pada kedua kelompok dapat diminimalkan agar tidak mempengaruhi variabel yang diamati.</w:t>
      </w:r>
    </w:p>
    <w:p w:rsidR="00C13624" w:rsidRPr="00C13624" w:rsidRDefault="00C13624" w:rsidP="00C13624">
      <w:pPr>
        <w:pStyle w:val="BodyText"/>
        <w:widowControl/>
        <w:numPr>
          <w:ilvl w:val="1"/>
          <w:numId w:val="27"/>
        </w:numPr>
        <w:autoSpaceDE/>
        <w:autoSpaceDN/>
        <w:spacing w:line="480" w:lineRule="auto"/>
        <w:ind w:left="360"/>
        <w:jc w:val="both"/>
        <w:rPr>
          <w:b/>
          <w:lang w:val="id-ID"/>
        </w:rPr>
      </w:pPr>
      <w:r w:rsidRPr="00C13624">
        <w:rPr>
          <w:b/>
          <w:lang w:val="id-ID"/>
        </w:rPr>
        <w:t xml:space="preserve">Tingkat Pengetahuan Kader Posbindu </w:t>
      </w:r>
    </w:p>
    <w:p w:rsidR="00C13624" w:rsidRPr="00C13624" w:rsidRDefault="00C13624" w:rsidP="00C13624">
      <w:pPr>
        <w:pStyle w:val="ListParagraph"/>
        <w:spacing w:line="480" w:lineRule="auto"/>
        <w:ind w:left="360" w:firstLine="720"/>
        <w:jc w:val="both"/>
        <w:rPr>
          <w:rFonts w:ascii="Times New Roman" w:hAnsi="Times New Roman" w:cs="Times New Roman"/>
          <w:noProof/>
          <w:sz w:val="24"/>
          <w:szCs w:val="24"/>
        </w:rPr>
      </w:pPr>
      <w:r w:rsidRPr="00C13624">
        <w:rPr>
          <w:rFonts w:ascii="Times New Roman" w:hAnsi="Times New Roman" w:cs="Times New Roman"/>
          <w:sz w:val="24"/>
          <w:szCs w:val="24"/>
        </w:rPr>
        <w:t>Berikut akan disajikan dalam Tabel 4.2 mengenai deskripsi jawaban responden yang membaca buku baru dan buku lama untuk mengetahui pengetahuan kader tentang hipertensi</w:t>
      </w:r>
      <w:r w:rsidRPr="00C13624">
        <w:rPr>
          <w:rFonts w:ascii="Times New Roman" w:hAnsi="Times New Roman" w:cs="Times New Roman"/>
          <w:noProof/>
          <w:sz w:val="24"/>
          <w:szCs w:val="24"/>
        </w:rPr>
        <w:t>.</w:t>
      </w:r>
    </w:p>
    <w:p w:rsidR="00C13624" w:rsidRPr="00420EFC" w:rsidRDefault="00C13624" w:rsidP="00C13624">
      <w:pPr>
        <w:ind w:firstLine="720"/>
        <w:jc w:val="both"/>
        <w:rPr>
          <w:rFonts w:ascii="Arial" w:hAnsi="Arial" w:cs="Arial"/>
          <w:b/>
          <w:sz w:val="24"/>
          <w:szCs w:val="24"/>
        </w:rPr>
      </w:pPr>
      <w:r w:rsidRPr="00420EFC">
        <w:rPr>
          <w:rFonts w:ascii="Arial" w:hAnsi="Arial" w:cs="Arial"/>
          <w:b/>
          <w:sz w:val="24"/>
          <w:szCs w:val="24"/>
        </w:rPr>
        <w:t>Tabel</w:t>
      </w:r>
      <w:r>
        <w:rPr>
          <w:rFonts w:ascii="Arial" w:hAnsi="Arial" w:cs="Arial"/>
          <w:b/>
          <w:sz w:val="24"/>
          <w:szCs w:val="24"/>
        </w:rPr>
        <w:t xml:space="preserve"> 5</w:t>
      </w:r>
      <w:r w:rsidRPr="00420EFC">
        <w:rPr>
          <w:rFonts w:ascii="Arial" w:hAnsi="Arial" w:cs="Arial"/>
          <w:b/>
          <w:sz w:val="24"/>
          <w:szCs w:val="24"/>
        </w:rPr>
        <w:t>.</w:t>
      </w:r>
      <w:r>
        <w:rPr>
          <w:rFonts w:ascii="Arial" w:hAnsi="Arial" w:cs="Arial"/>
          <w:b/>
          <w:sz w:val="24"/>
          <w:szCs w:val="24"/>
        </w:rPr>
        <w:t xml:space="preserve">4 </w:t>
      </w:r>
      <w:r w:rsidRPr="00420EFC">
        <w:rPr>
          <w:rFonts w:ascii="Arial" w:hAnsi="Arial" w:cs="Arial"/>
          <w:b/>
        </w:rPr>
        <w:t>Deskripsi jawaban responden Tentang pengetahuan hipertensi</w:t>
      </w:r>
    </w:p>
    <w:tbl>
      <w:tblPr>
        <w:tblW w:w="9285" w:type="dxa"/>
        <w:tblInd w:w="108" w:type="dxa"/>
        <w:tblLook w:val="04A0"/>
      </w:tblPr>
      <w:tblGrid>
        <w:gridCol w:w="498"/>
        <w:gridCol w:w="5106"/>
        <w:gridCol w:w="799"/>
        <w:gridCol w:w="982"/>
        <w:gridCol w:w="937"/>
        <w:gridCol w:w="1030"/>
      </w:tblGrid>
      <w:tr w:rsidR="00C13624" w:rsidRPr="00420EFC" w:rsidTr="00C13624">
        <w:trPr>
          <w:trHeight w:val="30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No</w:t>
            </w:r>
          </w:p>
        </w:tc>
        <w:tc>
          <w:tcPr>
            <w:tcW w:w="51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 Pengetahuan Kader Tentang Hipertensi</w:t>
            </w:r>
          </w:p>
        </w:tc>
        <w:tc>
          <w:tcPr>
            <w:tcW w:w="17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Jawaban Benar Pada kelompok Buku lama</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Jawaban BenarPada kelompok Buku Baru</w:t>
            </w:r>
          </w:p>
        </w:tc>
      </w:tr>
      <w:tr w:rsidR="00C13624" w:rsidRPr="00420EFC" w:rsidTr="00C13624">
        <w:trPr>
          <w:trHeight w:val="30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C13624" w:rsidRPr="00420EFC" w:rsidRDefault="00C13624" w:rsidP="00C13624">
            <w:pPr>
              <w:spacing w:after="0" w:line="240" w:lineRule="auto"/>
              <w:rPr>
                <w:rFonts w:ascii="Arial" w:eastAsia="Times New Roman" w:hAnsi="Arial" w:cs="Arial"/>
                <w:color w:val="000000"/>
              </w:rPr>
            </w:pPr>
          </w:p>
        </w:tc>
        <w:tc>
          <w:tcPr>
            <w:tcW w:w="5106" w:type="dxa"/>
            <w:vMerge/>
            <w:tcBorders>
              <w:top w:val="single" w:sz="4" w:space="0" w:color="auto"/>
              <w:left w:val="single" w:sz="4" w:space="0" w:color="auto"/>
              <w:bottom w:val="single" w:sz="4" w:space="0" w:color="auto"/>
              <w:right w:val="single" w:sz="4" w:space="0" w:color="auto"/>
            </w:tcBorders>
            <w:vAlign w:val="center"/>
            <w:hideMark/>
          </w:tcPr>
          <w:p w:rsidR="00C13624" w:rsidRPr="00420EFC" w:rsidRDefault="00C13624" w:rsidP="00C13624">
            <w:pPr>
              <w:spacing w:after="0" w:line="240" w:lineRule="auto"/>
              <w:rPr>
                <w:rFonts w:ascii="Arial" w:eastAsia="Times New Roman" w:hAnsi="Arial" w:cs="Arial"/>
                <w:color w:val="000000"/>
              </w:rPr>
            </w:pP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Frek</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Frek</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center"/>
              <w:rPr>
                <w:rFonts w:ascii="Arial" w:eastAsia="Times New Roman" w:hAnsi="Arial" w:cs="Arial"/>
                <w:color w:val="000000"/>
              </w:rPr>
            </w:pPr>
            <w:r w:rsidRPr="00420EFC">
              <w:rPr>
                <w:rFonts w:ascii="Arial" w:eastAsia="Times New Roman" w:hAnsi="Arial" w:cs="Arial"/>
                <w:color w:val="000000"/>
              </w:rPr>
              <w:t>%</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1</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Pengertian dari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18</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18.0%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18</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18.0%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2</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Gejala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75</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75.0%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100</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100.0%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3</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Makanan penyebab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74</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74.0%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91</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91.0%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4</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Merokok dapat menyebabkan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74</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74.0%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94</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94.0%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5</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Stres tidak dapat menyebabkan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60</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60.0%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74</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74.0%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6</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Komplikasi hipertensi dapat menyebabkan gagal jantung</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75</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75.0%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98</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98.0%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7</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Stroke dapat terjadi pada penderita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73</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73.0%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98</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98.0%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8</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Penderita hipertensi perlu secara rutin memeriksakan kesehatan</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66</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66.0%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95</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95.0%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lastRenderedPageBreak/>
              <w:t>9</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Penderita hipertensi yang sudah normal tidak perlu lagi memeriksakan kesehatan</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71</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71.0%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88</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88.0%</w:t>
            </w:r>
          </w:p>
        </w:tc>
      </w:tr>
      <w:tr w:rsidR="00C13624" w:rsidRPr="00420EFC" w:rsidTr="00C13624">
        <w:trPr>
          <w:trHeight w:val="300"/>
        </w:trPr>
        <w:tc>
          <w:tcPr>
            <w:tcW w:w="498" w:type="dxa"/>
            <w:tcBorders>
              <w:top w:val="nil"/>
              <w:left w:val="single" w:sz="4" w:space="0" w:color="auto"/>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jc w:val="right"/>
              <w:rPr>
                <w:rFonts w:ascii="Arial" w:eastAsia="Times New Roman" w:hAnsi="Arial" w:cs="Arial"/>
                <w:color w:val="000000"/>
              </w:rPr>
            </w:pPr>
            <w:r w:rsidRPr="00420EFC">
              <w:rPr>
                <w:rFonts w:ascii="Arial" w:eastAsia="Times New Roman" w:hAnsi="Arial" w:cs="Arial"/>
                <w:color w:val="000000"/>
              </w:rPr>
              <w:t>10</w:t>
            </w:r>
          </w:p>
        </w:tc>
        <w:tc>
          <w:tcPr>
            <w:tcW w:w="5106"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line="240" w:lineRule="auto"/>
              <w:rPr>
                <w:rFonts w:ascii="Arial" w:eastAsia="Times New Roman" w:hAnsi="Arial" w:cs="Arial"/>
                <w:color w:val="000000"/>
              </w:rPr>
            </w:pPr>
            <w:r w:rsidRPr="00420EFC">
              <w:rPr>
                <w:rFonts w:ascii="Arial" w:eastAsia="Times New Roman" w:hAnsi="Arial" w:cs="Arial"/>
                <w:color w:val="000000"/>
              </w:rPr>
              <w:t>Diet makanan tidak baik untuk penderita hipertensi</w:t>
            </w:r>
          </w:p>
        </w:tc>
        <w:tc>
          <w:tcPr>
            <w:tcW w:w="799"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68</w:t>
            </w:r>
          </w:p>
        </w:tc>
        <w:tc>
          <w:tcPr>
            <w:tcW w:w="982"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68.0%</w:t>
            </w:r>
          </w:p>
        </w:tc>
        <w:tc>
          <w:tcPr>
            <w:tcW w:w="937"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80</w:t>
            </w:r>
          </w:p>
        </w:tc>
        <w:tc>
          <w:tcPr>
            <w:tcW w:w="963" w:type="dxa"/>
            <w:tcBorders>
              <w:top w:val="nil"/>
              <w:left w:val="nil"/>
              <w:bottom w:val="single" w:sz="4" w:space="0" w:color="auto"/>
              <w:right w:val="single" w:sz="4" w:space="0" w:color="auto"/>
            </w:tcBorders>
            <w:shd w:val="clear" w:color="auto" w:fill="auto"/>
            <w:noWrap/>
            <w:vAlign w:val="bottom"/>
            <w:hideMark/>
          </w:tcPr>
          <w:p w:rsidR="00C13624" w:rsidRPr="00420EFC" w:rsidRDefault="00C13624" w:rsidP="00C13624">
            <w:pPr>
              <w:spacing w:after="0"/>
              <w:jc w:val="center"/>
              <w:rPr>
                <w:rFonts w:ascii="Arial" w:hAnsi="Arial" w:cs="Arial"/>
                <w:color w:val="000000"/>
                <w:sz w:val="24"/>
              </w:rPr>
            </w:pPr>
            <w:r w:rsidRPr="00420EFC">
              <w:rPr>
                <w:rFonts w:ascii="Arial" w:hAnsi="Arial" w:cs="Arial"/>
                <w:color w:val="000000"/>
                <w:sz w:val="24"/>
              </w:rPr>
              <w:t>80.0%</w:t>
            </w:r>
          </w:p>
        </w:tc>
      </w:tr>
    </w:tbl>
    <w:p w:rsidR="00C13624" w:rsidRPr="00420EFC" w:rsidRDefault="00C13624" w:rsidP="00C13624">
      <w:pPr>
        <w:spacing w:line="480" w:lineRule="auto"/>
        <w:ind w:firstLine="720"/>
        <w:jc w:val="both"/>
        <w:rPr>
          <w:rFonts w:ascii="Arial" w:hAnsi="Arial" w:cs="Arial"/>
          <w:sz w:val="24"/>
          <w:szCs w:val="24"/>
        </w:rPr>
      </w:pPr>
    </w:p>
    <w:p w:rsidR="00C13624" w:rsidRPr="00C13624" w:rsidRDefault="00C13624" w:rsidP="00C13624">
      <w:pPr>
        <w:spacing w:line="480" w:lineRule="auto"/>
        <w:ind w:left="851" w:firstLine="720"/>
        <w:jc w:val="both"/>
        <w:rPr>
          <w:rFonts w:ascii="Times New Roman" w:hAnsi="Times New Roman" w:cs="Times New Roman"/>
          <w:iCs/>
          <w:sz w:val="24"/>
          <w:szCs w:val="24"/>
        </w:rPr>
      </w:pPr>
      <w:r w:rsidRPr="00C13624">
        <w:rPr>
          <w:rFonts w:ascii="Times New Roman" w:hAnsi="Times New Roman" w:cs="Times New Roman"/>
          <w:sz w:val="24"/>
          <w:szCs w:val="24"/>
        </w:rPr>
        <w:t>Selanjutnya dapat diketahui tingkat pengetahuan para kader Posbindu tersebut secara keseluruhan yang dapat disajikan dalam bentuk Tabel 4.5 sebagai berikut</w:t>
      </w:r>
      <w:r w:rsidRPr="00C13624">
        <w:rPr>
          <w:rFonts w:ascii="Times New Roman" w:hAnsi="Times New Roman" w:cs="Times New Roman"/>
          <w:iCs/>
          <w:sz w:val="24"/>
          <w:szCs w:val="24"/>
        </w:rPr>
        <w:t>.</w:t>
      </w:r>
    </w:p>
    <w:p w:rsidR="00C13624" w:rsidRPr="00420EFC" w:rsidRDefault="00C13624" w:rsidP="00C13624">
      <w:pPr>
        <w:spacing w:after="0" w:line="240" w:lineRule="auto"/>
        <w:jc w:val="center"/>
        <w:rPr>
          <w:rFonts w:ascii="Arial" w:hAnsi="Arial" w:cs="Arial"/>
          <w:b/>
          <w:sz w:val="24"/>
          <w:szCs w:val="24"/>
        </w:rPr>
      </w:pPr>
      <w:r>
        <w:rPr>
          <w:rFonts w:ascii="Arial" w:hAnsi="Arial" w:cs="Arial"/>
          <w:b/>
          <w:sz w:val="24"/>
          <w:szCs w:val="24"/>
        </w:rPr>
        <w:t>Tabel 5</w:t>
      </w:r>
      <w:r w:rsidRPr="00420EFC">
        <w:rPr>
          <w:rFonts w:ascii="Arial" w:hAnsi="Arial" w:cs="Arial"/>
          <w:b/>
          <w:sz w:val="24"/>
          <w:szCs w:val="24"/>
        </w:rPr>
        <w:t xml:space="preserve">.5. Tabel Silang Tingkat Pengetahuan </w:t>
      </w:r>
    </w:p>
    <w:p w:rsidR="00C13624" w:rsidRPr="00420EFC" w:rsidRDefault="00C13624" w:rsidP="00C13624">
      <w:pPr>
        <w:spacing w:after="0" w:line="240" w:lineRule="auto"/>
        <w:jc w:val="center"/>
        <w:rPr>
          <w:rFonts w:ascii="Arial" w:hAnsi="Arial" w:cs="Arial"/>
          <w:b/>
          <w:sz w:val="24"/>
          <w:szCs w:val="24"/>
        </w:rPr>
      </w:pPr>
      <w:r w:rsidRPr="00420EFC">
        <w:rPr>
          <w:rFonts w:ascii="Arial" w:hAnsi="Arial" w:cs="Arial"/>
          <w:b/>
          <w:sz w:val="24"/>
          <w:szCs w:val="24"/>
        </w:rPr>
        <w:t>Kader Tentang Hipertensi Antara Kelompok Buku Lama dan Buku Baru</w:t>
      </w:r>
    </w:p>
    <w:p w:rsidR="00C13624" w:rsidRPr="00420EFC" w:rsidRDefault="00C13624" w:rsidP="00C13624">
      <w:pPr>
        <w:spacing w:after="0" w:line="240" w:lineRule="auto"/>
        <w:jc w:val="center"/>
        <w:rPr>
          <w:rFonts w:ascii="Arial" w:hAnsi="Arial" w:cs="Arial"/>
          <w:b/>
          <w:sz w:val="24"/>
          <w:szCs w:val="24"/>
        </w:rPr>
      </w:pP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4805680" cy="1711960"/>
            <wp:effectExtent l="0" t="0" r="0" b="254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5680" cy="1711960"/>
                    </a:xfrm>
                    <a:prstGeom prst="rect">
                      <a:avLst/>
                    </a:prstGeom>
                    <a:noFill/>
                    <a:ln>
                      <a:noFill/>
                    </a:ln>
                  </pic:spPr>
                </pic:pic>
              </a:graphicData>
            </a:graphic>
          </wp:inline>
        </w:drawing>
      </w:r>
    </w:p>
    <w:p w:rsidR="00C13624" w:rsidRPr="00420EFC" w:rsidRDefault="00C13624" w:rsidP="00C13624">
      <w:pPr>
        <w:spacing w:after="0" w:line="240" w:lineRule="auto"/>
        <w:ind w:left="907"/>
        <w:jc w:val="both"/>
        <w:rPr>
          <w:rFonts w:ascii="Arial" w:hAnsi="Arial" w:cs="Arial"/>
          <w:sz w:val="24"/>
          <w:szCs w:val="24"/>
        </w:rPr>
      </w:pPr>
      <w:r w:rsidRPr="00420EFC">
        <w:rPr>
          <w:rFonts w:ascii="Arial" w:hAnsi="Arial" w:cs="Arial"/>
          <w:sz w:val="24"/>
          <w:szCs w:val="24"/>
        </w:rPr>
        <w:t>Keterangan: Kategori tingkat pengetahuan berdasarkan Arikunto (2010)</w:t>
      </w:r>
      <w:r w:rsidRPr="00420EFC">
        <w:rPr>
          <w:rStyle w:val="FootnoteReference"/>
          <w:color w:val="FF0000"/>
        </w:rPr>
        <w:footnoteReference w:id="2"/>
      </w:r>
    </w:p>
    <w:p w:rsidR="00C13624" w:rsidRPr="00420EFC" w:rsidRDefault="00C13624" w:rsidP="00C13624">
      <w:pPr>
        <w:spacing w:line="480" w:lineRule="auto"/>
        <w:ind w:left="900"/>
        <w:jc w:val="both"/>
        <w:rPr>
          <w:rFonts w:ascii="Arial" w:hAnsi="Arial" w:cs="Arial"/>
          <w:sz w:val="24"/>
          <w:szCs w:val="24"/>
        </w:rPr>
      </w:pPr>
      <w:r w:rsidRPr="00420EFC">
        <w:rPr>
          <w:rFonts w:ascii="Arial" w:hAnsi="Arial" w:cs="Arial"/>
          <w:sz w:val="24"/>
          <w:szCs w:val="24"/>
        </w:rPr>
        <w:t>Nilai Chi square= 63.928, p= 0.000</w:t>
      </w:r>
    </w:p>
    <w:p w:rsidR="00C13624" w:rsidRPr="00420EFC" w:rsidRDefault="00C13624" w:rsidP="00C13624">
      <w:pPr>
        <w:spacing w:line="480" w:lineRule="auto"/>
        <w:ind w:left="900" w:firstLine="720"/>
        <w:jc w:val="both"/>
        <w:rPr>
          <w:rFonts w:ascii="Arial" w:hAnsi="Arial" w:cs="Arial"/>
          <w:sz w:val="24"/>
          <w:szCs w:val="24"/>
        </w:rPr>
      </w:pPr>
      <w:r w:rsidRPr="00420EFC">
        <w:rPr>
          <w:rFonts w:ascii="Arial" w:hAnsi="Arial" w:cs="Arial"/>
          <w:sz w:val="24"/>
          <w:szCs w:val="24"/>
        </w:rPr>
        <w:t xml:space="preserve">Berdasarkan hasil penelitian terhadap 100 orang kader Posbindu pada kelompok yang membaca buku baru ada sebanyak 30 orang (30.0%) yang mempunyai tingkat pengetahuan yang cukup baik tentang hipertensi, dan 81.0% kader lainnya sudah mempunyai tingkat pengetahuan yang baik tentang hipertensi. Adapun dari 100 orang kader Posbindu pada kelompok yang membaca buku lama, ada sebanyak 8 orang (8%) yang tergolong mempunyai pengetahuan yang tidak baik, 15% kader dengan pengetahuan yang kurang baik, 50% kader mempunyai pengetahuan yangcukup baik tentang hipertensi, </w:t>
      </w:r>
      <w:r w:rsidRPr="00420EFC">
        <w:rPr>
          <w:rFonts w:ascii="Arial" w:hAnsi="Arial" w:cs="Arial"/>
          <w:sz w:val="24"/>
          <w:szCs w:val="24"/>
        </w:rPr>
        <w:lastRenderedPageBreak/>
        <w:t>dan 27.0% kader lainnya sudah mempunyai tingkat pengetahuan yang baik tentang hipertensi. Sehingga tampak jelas terlihat adanya perbedaan pada pengetahuan para kader yang membaca buku lama dan buku baru, dimana kader yang membaca buku baru mempunyai pengetahuan yang jauh lebih baik daripada kader yang membaca buku lama.</w:t>
      </w:r>
    </w:p>
    <w:p w:rsidR="00C13624" w:rsidRPr="00420EFC" w:rsidRDefault="00C13624" w:rsidP="00C13624">
      <w:pPr>
        <w:spacing w:line="480" w:lineRule="auto"/>
        <w:ind w:left="900" w:firstLine="720"/>
        <w:jc w:val="both"/>
        <w:rPr>
          <w:rFonts w:ascii="Arial" w:hAnsi="Arial" w:cs="Arial"/>
          <w:sz w:val="24"/>
          <w:szCs w:val="24"/>
        </w:rPr>
      </w:pPr>
      <w:r w:rsidRPr="00420EFC">
        <w:rPr>
          <w:rFonts w:ascii="Arial" w:hAnsi="Arial" w:cs="Arial"/>
          <w:sz w:val="24"/>
          <w:szCs w:val="24"/>
        </w:rPr>
        <w:t>Kemudian dari hasil uji perbandingan dengan menggunakan uji chi square menunjukkan nilai signifikansi sebesar 0.000 (&lt;0.05), sehingga dapat disimpulkan bahwa terdapat perbedaan yang signifikan pada tingkat pengetahuan para kader Posbindu antara kelompok yang membaca buku lama dan buku baru, dimana tingkat pengetahuan kader yang membaca buku baru mempunyai pengetahuan yang jauh lebih baik daripada kader yang membaca buku lama.</w:t>
      </w:r>
    </w:p>
    <w:p w:rsidR="00C13624" w:rsidRPr="00420EFC" w:rsidRDefault="00C13624" w:rsidP="00C13624">
      <w:pPr>
        <w:spacing w:line="480" w:lineRule="auto"/>
        <w:ind w:left="900" w:firstLine="720"/>
        <w:jc w:val="both"/>
        <w:rPr>
          <w:rFonts w:ascii="Arial" w:hAnsi="Arial" w:cs="Arial"/>
          <w:sz w:val="24"/>
          <w:szCs w:val="24"/>
        </w:rPr>
      </w:pPr>
      <w:r w:rsidRPr="00420EFC">
        <w:rPr>
          <w:rFonts w:ascii="Arial" w:hAnsi="Arial" w:cs="Arial"/>
          <w:sz w:val="24"/>
          <w:szCs w:val="24"/>
        </w:rPr>
        <w:t>Hal ini juga dapat digambarkan dalam bentuk grafik sebagai berikut.</w:t>
      </w:r>
    </w:p>
    <w:p w:rsidR="00C13624" w:rsidRPr="00420EFC" w:rsidRDefault="00C13624" w:rsidP="00C13624">
      <w:pPr>
        <w:ind w:left="900"/>
        <w:jc w:val="center"/>
        <w:rPr>
          <w:rFonts w:ascii="Arial" w:hAnsi="Arial" w:cs="Arial"/>
          <w:szCs w:val="24"/>
        </w:rPr>
      </w:pPr>
      <w:r w:rsidRPr="00420EFC">
        <w:rPr>
          <w:rFonts w:ascii="Arial" w:hAnsi="Arial" w:cs="Arial"/>
          <w:noProof/>
          <w:szCs w:val="24"/>
        </w:rPr>
        <w:drawing>
          <wp:inline distT="0" distB="0" distL="0" distR="0">
            <wp:extent cx="4846320" cy="32004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6320" cy="3200400"/>
                    </a:xfrm>
                    <a:prstGeom prst="rect">
                      <a:avLst/>
                    </a:prstGeom>
                    <a:noFill/>
                    <a:ln>
                      <a:noFill/>
                    </a:ln>
                  </pic:spPr>
                </pic:pic>
              </a:graphicData>
            </a:graphic>
          </wp:inline>
        </w:drawing>
      </w:r>
    </w:p>
    <w:p w:rsidR="00C13624" w:rsidRDefault="00C13624" w:rsidP="00C13624">
      <w:pPr>
        <w:spacing w:after="0" w:line="240" w:lineRule="auto"/>
        <w:jc w:val="center"/>
        <w:rPr>
          <w:rFonts w:ascii="Arial" w:hAnsi="Arial" w:cs="Arial"/>
          <w:b/>
          <w:sz w:val="24"/>
          <w:szCs w:val="24"/>
        </w:rPr>
      </w:pPr>
    </w:p>
    <w:p w:rsidR="00C13624" w:rsidRDefault="00C13624" w:rsidP="00C13624">
      <w:pPr>
        <w:spacing w:after="0" w:line="240" w:lineRule="auto"/>
        <w:jc w:val="center"/>
        <w:rPr>
          <w:rFonts w:ascii="Arial" w:hAnsi="Arial" w:cs="Arial"/>
          <w:b/>
          <w:sz w:val="24"/>
          <w:szCs w:val="24"/>
        </w:rPr>
      </w:pPr>
    </w:p>
    <w:p w:rsidR="00C13624" w:rsidRDefault="00C13624" w:rsidP="00C13624">
      <w:pPr>
        <w:spacing w:after="0" w:line="240" w:lineRule="auto"/>
        <w:jc w:val="center"/>
        <w:rPr>
          <w:rFonts w:ascii="Arial" w:hAnsi="Arial" w:cs="Arial"/>
          <w:b/>
          <w:sz w:val="24"/>
          <w:szCs w:val="24"/>
        </w:rPr>
      </w:pPr>
    </w:p>
    <w:p w:rsidR="00C13624" w:rsidRDefault="00C13624" w:rsidP="00C13624">
      <w:pPr>
        <w:spacing w:after="0" w:line="240" w:lineRule="auto"/>
        <w:jc w:val="center"/>
        <w:rPr>
          <w:rFonts w:ascii="Arial" w:hAnsi="Arial" w:cs="Arial"/>
          <w:b/>
          <w:sz w:val="24"/>
          <w:szCs w:val="24"/>
        </w:rPr>
      </w:pPr>
    </w:p>
    <w:p w:rsidR="00C13624" w:rsidRDefault="00C13624" w:rsidP="00C13624">
      <w:pPr>
        <w:spacing w:after="0" w:line="240" w:lineRule="auto"/>
        <w:jc w:val="center"/>
        <w:rPr>
          <w:rFonts w:ascii="Arial" w:hAnsi="Arial" w:cs="Arial"/>
          <w:b/>
          <w:sz w:val="24"/>
          <w:szCs w:val="24"/>
        </w:rPr>
      </w:pPr>
    </w:p>
    <w:p w:rsidR="00C13624" w:rsidRPr="00420EFC" w:rsidRDefault="00C13624" w:rsidP="00C13624">
      <w:pPr>
        <w:spacing w:after="0" w:line="240" w:lineRule="auto"/>
        <w:jc w:val="center"/>
        <w:rPr>
          <w:rFonts w:ascii="Arial" w:hAnsi="Arial" w:cs="Arial"/>
          <w:b/>
          <w:sz w:val="24"/>
          <w:szCs w:val="24"/>
        </w:rPr>
      </w:pPr>
      <w:r>
        <w:rPr>
          <w:rFonts w:ascii="Arial" w:hAnsi="Arial" w:cs="Arial"/>
          <w:b/>
          <w:sz w:val="24"/>
          <w:szCs w:val="24"/>
        </w:rPr>
        <w:t>Gambar 5.1</w:t>
      </w:r>
      <w:r w:rsidRPr="00420EFC">
        <w:rPr>
          <w:rFonts w:ascii="Arial" w:hAnsi="Arial" w:cs="Arial"/>
          <w:b/>
          <w:sz w:val="24"/>
          <w:szCs w:val="24"/>
        </w:rPr>
        <w:t xml:space="preserve">. Perbandingan Tingkat Pengetahuan </w:t>
      </w:r>
    </w:p>
    <w:p w:rsidR="00C13624" w:rsidRPr="00420EFC" w:rsidRDefault="00C13624" w:rsidP="00C13624">
      <w:pPr>
        <w:spacing w:after="0" w:line="240" w:lineRule="auto"/>
        <w:jc w:val="center"/>
        <w:rPr>
          <w:rFonts w:ascii="Arial" w:hAnsi="Arial" w:cs="Arial"/>
          <w:b/>
          <w:sz w:val="24"/>
          <w:szCs w:val="24"/>
        </w:rPr>
      </w:pPr>
      <w:r w:rsidRPr="00420EFC">
        <w:rPr>
          <w:rFonts w:ascii="Arial" w:hAnsi="Arial" w:cs="Arial"/>
          <w:b/>
          <w:sz w:val="24"/>
          <w:szCs w:val="24"/>
        </w:rPr>
        <w:t>Kader Tentang Hipertensi Antara Kelompok Buku Lama dan Buku Baru</w:t>
      </w:r>
    </w:p>
    <w:p w:rsidR="00C13624" w:rsidRPr="00420EFC" w:rsidRDefault="00C13624" w:rsidP="00C13624">
      <w:pPr>
        <w:spacing w:line="480" w:lineRule="auto"/>
        <w:ind w:left="540"/>
        <w:jc w:val="center"/>
        <w:rPr>
          <w:rFonts w:ascii="Arial" w:hAnsi="Arial" w:cs="Arial"/>
          <w:sz w:val="24"/>
          <w:szCs w:val="24"/>
        </w:rPr>
      </w:pPr>
    </w:p>
    <w:p w:rsidR="00C13624" w:rsidRPr="00420EFC" w:rsidRDefault="00C13624" w:rsidP="00C13624">
      <w:pPr>
        <w:spacing w:line="480" w:lineRule="auto"/>
        <w:ind w:firstLine="720"/>
        <w:jc w:val="both"/>
        <w:rPr>
          <w:rFonts w:ascii="Arial" w:hAnsi="Arial" w:cs="Arial"/>
          <w:iCs/>
          <w:sz w:val="24"/>
          <w:szCs w:val="24"/>
        </w:rPr>
      </w:pPr>
      <w:r w:rsidRPr="00420EFC">
        <w:rPr>
          <w:rFonts w:ascii="Arial" w:hAnsi="Arial" w:cs="Arial"/>
          <w:sz w:val="24"/>
          <w:szCs w:val="24"/>
        </w:rPr>
        <w:t>Berdasarkan gambar di atas menunjukkan bahwa kader pada kelompok yang membaca buku baru lebih banyak yang sudah mempunyai tingkat pengetahuan yang baik tentang hipertensi, dan yang mempunyai tingkat pengetahuan cukup baik mempunyai frekuensi yang lebih sedikit</w:t>
      </w:r>
      <w:r w:rsidRPr="00420EFC">
        <w:rPr>
          <w:rFonts w:ascii="Arial" w:hAnsi="Arial" w:cs="Arial"/>
          <w:iCs/>
          <w:sz w:val="24"/>
          <w:szCs w:val="24"/>
        </w:rPr>
        <w:t xml:space="preserve">. Tidak ada kader yang mempunyai pengetahuan yang kurang dan yang tergolong tidak baik tentang hipertensi. Sehingga dapat disimpulkan bahwa </w:t>
      </w:r>
      <w:r w:rsidRPr="00420EFC">
        <w:rPr>
          <w:rFonts w:ascii="Arial" w:hAnsi="Arial" w:cs="Arial"/>
          <w:sz w:val="24"/>
          <w:szCs w:val="24"/>
        </w:rPr>
        <w:t>kader yang membaca buku baru mempunyai pengetahuan yang jauh lebih baik daripada kader yang membaca buku lama.</w:t>
      </w:r>
    </w:p>
    <w:p w:rsidR="00C13624" w:rsidRPr="00420EFC" w:rsidRDefault="00C13624" w:rsidP="00C13624">
      <w:pPr>
        <w:autoSpaceDE w:val="0"/>
        <w:autoSpaceDN w:val="0"/>
        <w:adjustRightInd w:val="0"/>
        <w:spacing w:line="480" w:lineRule="auto"/>
        <w:jc w:val="both"/>
        <w:rPr>
          <w:rFonts w:ascii="Arial" w:hAnsi="Arial" w:cs="Arial"/>
          <w:sz w:val="24"/>
          <w:szCs w:val="24"/>
        </w:rPr>
      </w:pPr>
      <w:r w:rsidRPr="00420EFC">
        <w:rPr>
          <w:rFonts w:ascii="Arial" w:hAnsi="Arial" w:cs="Arial"/>
          <w:b/>
          <w:bCs/>
          <w:sz w:val="24"/>
          <w:szCs w:val="24"/>
        </w:rPr>
        <w:t>4.2. Pengujian Hipotesis</w:t>
      </w:r>
    </w:p>
    <w:p w:rsidR="00C13624" w:rsidRPr="00420EFC" w:rsidRDefault="00C13624" w:rsidP="00C13624">
      <w:pPr>
        <w:autoSpaceDE w:val="0"/>
        <w:autoSpaceDN w:val="0"/>
        <w:adjustRightInd w:val="0"/>
        <w:spacing w:line="480" w:lineRule="auto"/>
        <w:jc w:val="both"/>
        <w:rPr>
          <w:rFonts w:ascii="Arial" w:hAnsi="Arial" w:cs="Arial"/>
          <w:sz w:val="24"/>
          <w:szCs w:val="24"/>
        </w:rPr>
      </w:pPr>
      <w:r w:rsidRPr="00420EFC">
        <w:rPr>
          <w:rFonts w:ascii="Arial" w:hAnsi="Arial" w:cs="Arial"/>
          <w:color w:val="000000"/>
          <w:sz w:val="24"/>
          <w:szCs w:val="24"/>
        </w:rPr>
        <w:t>Variabel dalam penelitian ini menggunakan skala numerik, yaitu total skor maupun konversi dari total skor jawaban (0-100) para responden kader Posbindu untuk menilai bahan ajar hipertensi pada buku lama dan buku baru. Dengan demikian, untuk mengetahui perbandingan antara total skor maupun konversi dari total skor jawaban (0-100) para responden kader Posbindu untuk menilai bahan ajar hipertensi antara buku lama dan buku baru</w:t>
      </w:r>
      <w:r w:rsidRPr="00420EFC">
        <w:rPr>
          <w:rFonts w:ascii="Arial" w:hAnsi="Arial" w:cs="Arial"/>
          <w:sz w:val="24"/>
          <w:szCs w:val="24"/>
        </w:rPr>
        <w:t xml:space="preserve">, </w:t>
      </w:r>
      <w:r w:rsidRPr="00420EFC">
        <w:rPr>
          <w:rFonts w:ascii="Arial" w:hAnsi="Arial" w:cs="Arial"/>
          <w:color w:val="000000"/>
          <w:sz w:val="24"/>
          <w:szCs w:val="24"/>
        </w:rPr>
        <w:t>dapat dilakukan dengan menggunakan uji t tidak berpasangan (</w:t>
      </w:r>
      <w:r w:rsidRPr="00420EFC">
        <w:rPr>
          <w:rFonts w:ascii="Arial" w:hAnsi="Arial" w:cs="Arial"/>
          <w:i/>
          <w:color w:val="000000"/>
          <w:sz w:val="24"/>
          <w:szCs w:val="24"/>
        </w:rPr>
        <w:t>independent  sample t test</w:t>
      </w:r>
      <w:r w:rsidRPr="00420EFC">
        <w:rPr>
          <w:rFonts w:ascii="Arial" w:hAnsi="Arial" w:cs="Arial"/>
          <w:color w:val="000000"/>
          <w:sz w:val="24"/>
          <w:szCs w:val="24"/>
        </w:rPr>
        <w:t xml:space="preserve">). Pengujian dilakukan </w:t>
      </w:r>
      <w:r w:rsidRPr="00420EFC">
        <w:rPr>
          <w:rFonts w:ascii="Arial" w:hAnsi="Arial" w:cs="Arial"/>
          <w:sz w:val="24"/>
          <w:szCs w:val="24"/>
        </w:rPr>
        <w:t>dengan menggunakan software SPSS release 18. Output hasil analisis dapat dilihat pada lembar lampiran.</w:t>
      </w:r>
    </w:p>
    <w:p w:rsidR="00C13624" w:rsidRPr="00420EFC" w:rsidRDefault="00C13624" w:rsidP="00C13624">
      <w:pPr>
        <w:autoSpaceDE w:val="0"/>
        <w:autoSpaceDN w:val="0"/>
        <w:adjustRightInd w:val="0"/>
        <w:spacing w:line="240" w:lineRule="auto"/>
        <w:jc w:val="both"/>
        <w:rPr>
          <w:rFonts w:ascii="Arial" w:hAnsi="Arial" w:cs="Arial"/>
          <w:color w:val="000000"/>
          <w:sz w:val="24"/>
          <w:szCs w:val="24"/>
        </w:rPr>
      </w:pPr>
    </w:p>
    <w:p w:rsidR="00C13624" w:rsidRPr="00420EFC" w:rsidRDefault="00C13624" w:rsidP="00C13624">
      <w:pPr>
        <w:numPr>
          <w:ilvl w:val="2"/>
          <w:numId w:val="16"/>
        </w:numPr>
        <w:tabs>
          <w:tab w:val="left" w:pos="360"/>
          <w:tab w:val="left" w:pos="1080"/>
        </w:tabs>
        <w:spacing w:after="0" w:line="480" w:lineRule="auto"/>
        <w:rPr>
          <w:rFonts w:ascii="Arial" w:hAnsi="Arial" w:cs="Arial"/>
          <w:b/>
          <w:bCs/>
          <w:i/>
          <w:sz w:val="24"/>
          <w:szCs w:val="24"/>
        </w:rPr>
      </w:pPr>
      <w:r w:rsidRPr="00420EFC">
        <w:rPr>
          <w:rFonts w:ascii="Arial" w:hAnsi="Arial" w:cs="Arial"/>
          <w:b/>
          <w:bCs/>
          <w:sz w:val="24"/>
          <w:szCs w:val="24"/>
        </w:rPr>
        <w:lastRenderedPageBreak/>
        <w:t xml:space="preserve">Analisis Data Uji </w:t>
      </w:r>
      <w:r w:rsidRPr="00420EFC">
        <w:rPr>
          <w:rFonts w:ascii="Arial" w:hAnsi="Arial" w:cs="Arial"/>
          <w:b/>
          <w:bCs/>
          <w:i/>
          <w:sz w:val="24"/>
          <w:szCs w:val="24"/>
        </w:rPr>
        <w:t xml:space="preserve">independent sample t test </w:t>
      </w:r>
    </w:p>
    <w:p w:rsidR="00C13624" w:rsidRPr="00420EFC" w:rsidRDefault="00C13624" w:rsidP="00C13624">
      <w:pPr>
        <w:spacing w:line="480" w:lineRule="auto"/>
        <w:ind w:left="720" w:firstLine="720"/>
        <w:jc w:val="both"/>
        <w:rPr>
          <w:rFonts w:ascii="Arial" w:hAnsi="Arial" w:cs="Arial"/>
          <w:sz w:val="24"/>
          <w:szCs w:val="24"/>
        </w:rPr>
      </w:pPr>
      <w:r w:rsidRPr="00420EFC">
        <w:rPr>
          <w:rFonts w:ascii="Arial" w:hAnsi="Arial" w:cs="Arial"/>
          <w:sz w:val="24"/>
          <w:szCs w:val="24"/>
        </w:rPr>
        <w:t xml:space="preserve">Berdasarkan rata-rata </w:t>
      </w:r>
      <w:r w:rsidRPr="00420EFC">
        <w:rPr>
          <w:rFonts w:ascii="Arial" w:hAnsi="Arial" w:cs="Arial"/>
          <w:b/>
          <w:sz w:val="24"/>
          <w:szCs w:val="24"/>
        </w:rPr>
        <w:t>secara deskriptif</w:t>
      </w:r>
      <w:r w:rsidRPr="00420EFC">
        <w:rPr>
          <w:rFonts w:ascii="Arial" w:hAnsi="Arial" w:cs="Arial"/>
          <w:sz w:val="24"/>
          <w:szCs w:val="24"/>
        </w:rPr>
        <w:t xml:space="preserve"> menunjukkan terdapat perbedaan </w:t>
      </w:r>
      <w:r w:rsidRPr="00420EFC">
        <w:rPr>
          <w:rFonts w:ascii="Arial" w:hAnsi="Arial" w:cs="Arial"/>
          <w:color w:val="000000"/>
          <w:sz w:val="24"/>
          <w:szCs w:val="24"/>
        </w:rPr>
        <w:t>total skor maupun konversi dari total skor jawaban (0-100) antara buku lama dan buku baru</w:t>
      </w:r>
      <w:r w:rsidRPr="00420EFC">
        <w:rPr>
          <w:rFonts w:ascii="Arial" w:hAnsi="Arial" w:cs="Arial"/>
          <w:sz w:val="24"/>
          <w:szCs w:val="24"/>
        </w:rPr>
        <w:t xml:space="preserve">. Namun untuk mengetahui adanya perbedaan </w:t>
      </w:r>
      <w:r w:rsidRPr="00420EFC">
        <w:rPr>
          <w:rFonts w:ascii="Arial" w:hAnsi="Arial" w:cs="Arial"/>
          <w:color w:val="000000"/>
          <w:sz w:val="24"/>
          <w:szCs w:val="24"/>
        </w:rPr>
        <w:t>total skor maupun konversi dari total skor jawaban (0-100) antara buku lama dan buku baru</w:t>
      </w:r>
      <w:r w:rsidRPr="00420EFC">
        <w:rPr>
          <w:rFonts w:ascii="Arial" w:hAnsi="Arial" w:cs="Arial"/>
          <w:sz w:val="24"/>
          <w:szCs w:val="24"/>
        </w:rPr>
        <w:t>tersebut, maka perlu dilakukan pengujian secara statistik dengan menggunakan uji t yang tidak berpasangan (</w:t>
      </w:r>
      <w:r w:rsidRPr="00420EFC">
        <w:rPr>
          <w:rFonts w:ascii="Arial" w:hAnsi="Arial" w:cs="Arial"/>
          <w:i/>
          <w:sz w:val="24"/>
          <w:szCs w:val="24"/>
        </w:rPr>
        <w:t>independent sampel t test</w:t>
      </w:r>
      <w:r w:rsidRPr="00420EFC">
        <w:rPr>
          <w:rFonts w:ascii="Arial" w:hAnsi="Arial" w:cs="Arial"/>
          <w:sz w:val="24"/>
          <w:szCs w:val="24"/>
        </w:rPr>
        <w:t>), dengan hasil sebagai berikut.</w:t>
      </w:r>
    </w:p>
    <w:p w:rsidR="00C13624" w:rsidRPr="00420EFC" w:rsidRDefault="00C13624" w:rsidP="00C13624">
      <w:pPr>
        <w:ind w:left="1890" w:hanging="1260"/>
        <w:jc w:val="both"/>
        <w:rPr>
          <w:rFonts w:ascii="Arial" w:hAnsi="Arial" w:cs="Arial"/>
          <w:b/>
          <w:color w:val="000000"/>
          <w:sz w:val="24"/>
          <w:szCs w:val="24"/>
        </w:rPr>
      </w:pPr>
      <w:r w:rsidRPr="00420EFC">
        <w:rPr>
          <w:rFonts w:ascii="Arial" w:hAnsi="Arial" w:cs="Arial"/>
          <w:b/>
          <w:sz w:val="24"/>
          <w:szCs w:val="24"/>
        </w:rPr>
        <w:t xml:space="preserve">Tabel </w:t>
      </w:r>
      <w:r>
        <w:rPr>
          <w:rFonts w:ascii="Arial" w:hAnsi="Arial" w:cs="Arial"/>
          <w:b/>
          <w:sz w:val="24"/>
          <w:szCs w:val="24"/>
        </w:rPr>
        <w:t>5</w:t>
      </w:r>
      <w:r w:rsidRPr="00420EFC">
        <w:rPr>
          <w:rFonts w:ascii="Arial" w:hAnsi="Arial" w:cs="Arial"/>
          <w:b/>
          <w:sz w:val="24"/>
          <w:szCs w:val="24"/>
        </w:rPr>
        <w:t xml:space="preserve">.6  Hasil </w:t>
      </w:r>
      <w:r w:rsidRPr="00420EFC">
        <w:rPr>
          <w:rFonts w:ascii="Arial" w:hAnsi="Arial" w:cs="Arial"/>
          <w:b/>
          <w:color w:val="000000"/>
          <w:sz w:val="24"/>
          <w:szCs w:val="24"/>
        </w:rPr>
        <w:t xml:space="preserve">perbandingan total skor jawabanantara </w:t>
      </w:r>
      <w:r w:rsidRPr="00420EFC">
        <w:rPr>
          <w:rFonts w:ascii="Arial" w:hAnsi="Arial" w:cs="Arial"/>
          <w:b/>
          <w:sz w:val="24"/>
          <w:szCs w:val="24"/>
        </w:rPr>
        <w:t xml:space="preserve">kelompok yang membaca </w:t>
      </w:r>
      <w:r w:rsidRPr="00420EFC">
        <w:rPr>
          <w:rFonts w:ascii="Arial" w:hAnsi="Arial" w:cs="Arial"/>
          <w:b/>
          <w:color w:val="000000"/>
          <w:sz w:val="24"/>
          <w:szCs w:val="24"/>
        </w:rPr>
        <w:t>buku lama dan buku baru</w:t>
      </w:r>
    </w:p>
    <w:tbl>
      <w:tblPr>
        <w:tblW w:w="8650" w:type="dxa"/>
        <w:tblInd w:w="828" w:type="dxa"/>
        <w:tblLook w:val="0000"/>
      </w:tblPr>
      <w:tblGrid>
        <w:gridCol w:w="2610"/>
        <w:gridCol w:w="1170"/>
        <w:gridCol w:w="1170"/>
        <w:gridCol w:w="1012"/>
        <w:gridCol w:w="964"/>
        <w:gridCol w:w="1724"/>
      </w:tblGrid>
      <w:tr w:rsidR="00C13624" w:rsidRPr="00420EFC" w:rsidTr="00C13624">
        <w:trPr>
          <w:trHeight w:val="252"/>
        </w:trPr>
        <w:tc>
          <w:tcPr>
            <w:tcW w:w="2610" w:type="dxa"/>
            <w:vMerge w:val="restart"/>
            <w:tcBorders>
              <w:top w:val="single" w:sz="4" w:space="0" w:color="auto"/>
              <w:left w:val="single" w:sz="4" w:space="0" w:color="auto"/>
              <w:right w:val="single" w:sz="4" w:space="0" w:color="auto"/>
            </w:tcBorders>
            <w:shd w:val="clear" w:color="auto" w:fill="auto"/>
            <w:noWrap/>
            <w:vAlign w:val="center"/>
          </w:tcPr>
          <w:p w:rsidR="00C13624" w:rsidRPr="00420EFC" w:rsidRDefault="00C13624" w:rsidP="00C13624">
            <w:pPr>
              <w:spacing w:after="0"/>
              <w:jc w:val="center"/>
              <w:rPr>
                <w:rFonts w:ascii="Arial" w:hAnsi="Arial" w:cs="Arial"/>
                <w:sz w:val="24"/>
                <w:szCs w:val="24"/>
              </w:rPr>
            </w:pPr>
          </w:p>
        </w:tc>
        <w:tc>
          <w:tcPr>
            <w:tcW w:w="4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b/>
                <w:sz w:val="24"/>
                <w:szCs w:val="24"/>
              </w:rPr>
            </w:pPr>
            <w:r w:rsidRPr="00420EFC">
              <w:rPr>
                <w:rFonts w:ascii="Arial" w:hAnsi="Arial" w:cs="Arial"/>
                <w:b/>
                <w:sz w:val="24"/>
                <w:szCs w:val="24"/>
              </w:rPr>
              <w:t>Total skor jawaban</w:t>
            </w:r>
          </w:p>
        </w:tc>
        <w:tc>
          <w:tcPr>
            <w:tcW w:w="1724" w:type="dxa"/>
            <w:vMerge w:val="restart"/>
            <w:tcBorders>
              <w:top w:val="single" w:sz="4" w:space="0" w:color="auto"/>
              <w:left w:val="single" w:sz="4" w:space="0" w:color="auto"/>
              <w:right w:val="single" w:sz="4" w:space="0" w:color="auto"/>
            </w:tcBorders>
            <w:shd w:val="clear" w:color="auto" w:fill="auto"/>
            <w:noWrap/>
            <w:vAlign w:val="center"/>
          </w:tcPr>
          <w:p w:rsidR="00C13624" w:rsidRPr="00420EFC" w:rsidRDefault="00C13624" w:rsidP="00C13624">
            <w:pPr>
              <w:spacing w:after="0"/>
              <w:jc w:val="center"/>
              <w:rPr>
                <w:rFonts w:ascii="Arial" w:hAnsi="Arial" w:cs="Arial"/>
                <w:sz w:val="24"/>
                <w:szCs w:val="24"/>
              </w:rPr>
            </w:pPr>
            <w:r w:rsidRPr="00420EFC">
              <w:rPr>
                <w:rFonts w:ascii="Arial" w:hAnsi="Arial" w:cs="Arial"/>
                <w:sz w:val="24"/>
                <w:szCs w:val="24"/>
              </w:rPr>
              <w:t xml:space="preserve">Nilai p dari </w:t>
            </w:r>
            <w:r w:rsidRPr="00420EFC">
              <w:rPr>
                <w:rFonts w:ascii="Arial" w:hAnsi="Arial" w:cs="Arial"/>
                <w:i/>
                <w:sz w:val="24"/>
                <w:szCs w:val="24"/>
              </w:rPr>
              <w:t>independent sample t test</w:t>
            </w:r>
          </w:p>
        </w:tc>
      </w:tr>
      <w:tr w:rsidR="00C13624" w:rsidRPr="00420EFC" w:rsidTr="00C13624">
        <w:trPr>
          <w:trHeight w:val="755"/>
        </w:trPr>
        <w:tc>
          <w:tcPr>
            <w:tcW w:w="2610" w:type="dxa"/>
            <w:vMerge/>
            <w:tcBorders>
              <w:left w:val="single" w:sz="4" w:space="0" w:color="auto"/>
              <w:right w:val="single" w:sz="4" w:space="0" w:color="auto"/>
            </w:tcBorders>
            <w:vAlign w:val="center"/>
          </w:tcPr>
          <w:p w:rsidR="00C13624" w:rsidRPr="00420EFC" w:rsidRDefault="00C13624" w:rsidP="00C13624">
            <w:pPr>
              <w:spacing w:after="0"/>
              <w:rPr>
                <w:rFonts w:ascii="Arial" w:hAnsi="Arial" w:cs="Arial"/>
                <w:sz w:val="24"/>
                <w:szCs w:val="24"/>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sz w:val="24"/>
                <w:szCs w:val="24"/>
              </w:rPr>
            </w:pPr>
            <w:r w:rsidRPr="00420EFC">
              <w:rPr>
                <w:rFonts w:ascii="Arial" w:hAnsi="Arial" w:cs="Arial"/>
                <w:sz w:val="24"/>
                <w:szCs w:val="24"/>
              </w:rPr>
              <w:t>Kelompok</w:t>
            </w:r>
            <w:r w:rsidRPr="00420EFC">
              <w:rPr>
                <w:rFonts w:ascii="Arial" w:hAnsi="Arial" w:cs="Arial"/>
                <w:color w:val="000000"/>
                <w:sz w:val="24"/>
                <w:szCs w:val="24"/>
              </w:rPr>
              <w:t>Buku lama</w:t>
            </w:r>
          </w:p>
          <w:p w:rsidR="00C13624" w:rsidRPr="00420EFC" w:rsidRDefault="00C13624" w:rsidP="00C13624">
            <w:pPr>
              <w:spacing w:after="0" w:line="240" w:lineRule="auto"/>
              <w:jc w:val="center"/>
              <w:rPr>
                <w:rFonts w:ascii="Arial" w:hAnsi="Arial" w:cs="Arial"/>
                <w:color w:val="000000"/>
                <w:sz w:val="24"/>
                <w:szCs w:val="24"/>
              </w:rPr>
            </w:pPr>
            <w:r w:rsidRPr="00420EFC">
              <w:rPr>
                <w:rFonts w:ascii="Arial" w:hAnsi="Arial" w:cs="Arial"/>
                <w:color w:val="000000"/>
                <w:sz w:val="24"/>
                <w:szCs w:val="24"/>
              </w:rPr>
              <w:t>(n=100)</w:t>
            </w:r>
          </w:p>
        </w:tc>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sz w:val="24"/>
                <w:szCs w:val="24"/>
              </w:rPr>
            </w:pPr>
            <w:r w:rsidRPr="00420EFC">
              <w:rPr>
                <w:rFonts w:ascii="Arial" w:hAnsi="Arial" w:cs="Arial"/>
                <w:sz w:val="24"/>
                <w:szCs w:val="24"/>
              </w:rPr>
              <w:t>Kelompok</w:t>
            </w:r>
            <w:r w:rsidRPr="00420EFC">
              <w:rPr>
                <w:rFonts w:ascii="Arial" w:hAnsi="Arial" w:cs="Arial"/>
                <w:color w:val="000000"/>
                <w:sz w:val="24"/>
                <w:szCs w:val="24"/>
              </w:rPr>
              <w:t>Buku Baru</w:t>
            </w:r>
          </w:p>
          <w:p w:rsidR="00C13624" w:rsidRPr="00420EFC" w:rsidRDefault="00C13624" w:rsidP="00C13624">
            <w:pPr>
              <w:spacing w:after="0" w:line="240" w:lineRule="auto"/>
              <w:jc w:val="center"/>
              <w:rPr>
                <w:rFonts w:ascii="Arial" w:hAnsi="Arial" w:cs="Arial"/>
                <w:color w:val="000000"/>
                <w:sz w:val="24"/>
                <w:szCs w:val="24"/>
              </w:rPr>
            </w:pPr>
            <w:r w:rsidRPr="00420EFC">
              <w:rPr>
                <w:rFonts w:ascii="Arial" w:hAnsi="Arial" w:cs="Arial"/>
                <w:color w:val="000000"/>
                <w:sz w:val="24"/>
                <w:szCs w:val="24"/>
              </w:rPr>
              <w:t>(n=100)</w:t>
            </w:r>
          </w:p>
        </w:tc>
        <w:tc>
          <w:tcPr>
            <w:tcW w:w="1724" w:type="dxa"/>
            <w:vMerge/>
            <w:tcBorders>
              <w:left w:val="single" w:sz="4" w:space="0" w:color="auto"/>
              <w:right w:val="single" w:sz="4" w:space="0" w:color="auto"/>
            </w:tcBorders>
            <w:vAlign w:val="center"/>
          </w:tcPr>
          <w:p w:rsidR="00C13624" w:rsidRPr="00420EFC" w:rsidRDefault="00C13624" w:rsidP="00C13624">
            <w:pPr>
              <w:spacing w:after="0"/>
              <w:jc w:val="center"/>
              <w:rPr>
                <w:rFonts w:ascii="Arial" w:hAnsi="Arial" w:cs="Arial"/>
                <w:sz w:val="24"/>
                <w:szCs w:val="24"/>
              </w:rPr>
            </w:pPr>
          </w:p>
        </w:tc>
      </w:tr>
      <w:tr w:rsidR="00C13624" w:rsidRPr="00420EFC" w:rsidTr="00C13624">
        <w:trPr>
          <w:trHeight w:val="255"/>
        </w:trPr>
        <w:tc>
          <w:tcPr>
            <w:tcW w:w="2610" w:type="dxa"/>
            <w:vMerge/>
            <w:tcBorders>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sz w:val="24"/>
                <w:szCs w:val="24"/>
              </w:rPr>
            </w:pPr>
            <w:r w:rsidRPr="00420EFC">
              <w:rPr>
                <w:rFonts w:ascii="Arial" w:hAnsi="Arial" w:cs="Arial"/>
                <w:sz w:val="24"/>
                <w:szCs w:val="24"/>
              </w:rPr>
              <w:t>Mean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sz w:val="24"/>
                <w:szCs w:val="24"/>
              </w:rPr>
            </w:pPr>
            <w:r w:rsidRPr="00420EFC">
              <w:rPr>
                <w:rFonts w:ascii="Arial" w:hAnsi="Arial" w:cs="Arial"/>
                <w:sz w:val="24"/>
                <w:szCs w:val="24"/>
              </w:rPr>
              <w:t>± SD</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sz w:val="24"/>
                <w:szCs w:val="24"/>
              </w:rPr>
            </w:pPr>
            <w:r w:rsidRPr="00420EFC">
              <w:rPr>
                <w:rFonts w:ascii="Arial" w:hAnsi="Arial" w:cs="Arial"/>
                <w:sz w:val="24"/>
                <w:szCs w:val="24"/>
              </w:rPr>
              <w:t>Mean</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sz w:val="24"/>
                <w:szCs w:val="24"/>
              </w:rPr>
            </w:pPr>
            <w:r w:rsidRPr="00420EFC">
              <w:rPr>
                <w:rFonts w:ascii="Arial" w:hAnsi="Arial" w:cs="Arial"/>
                <w:sz w:val="24"/>
                <w:szCs w:val="24"/>
              </w:rPr>
              <w:t>± SD</w:t>
            </w:r>
          </w:p>
        </w:tc>
        <w:tc>
          <w:tcPr>
            <w:tcW w:w="1724" w:type="dxa"/>
            <w:vMerge/>
            <w:tcBorders>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sz w:val="24"/>
                <w:szCs w:val="24"/>
              </w:rPr>
            </w:pPr>
          </w:p>
        </w:tc>
      </w:tr>
      <w:tr w:rsidR="00C13624" w:rsidRPr="00420EFC" w:rsidTr="00C13624">
        <w:trPr>
          <w:trHeight w:val="54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color w:val="000000"/>
              </w:rPr>
            </w:pPr>
            <w:r w:rsidRPr="00420EFC">
              <w:rPr>
                <w:rFonts w:ascii="Arial" w:hAnsi="Arial" w:cs="Arial"/>
                <w:color w:val="000000"/>
              </w:rPr>
              <w:t>Cakupan materi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6.07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1.49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7.45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1.31</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color w:val="000000"/>
              </w:rPr>
            </w:pPr>
            <w:r w:rsidRPr="00420EFC">
              <w:rPr>
                <w:rFonts w:ascii="Arial" w:hAnsi="Arial" w:cs="Arial"/>
                <w:color w:val="000000"/>
              </w:rPr>
              <w:t>Kekontekstualan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11.71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2.43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16.74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2.88</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color w:val="000000"/>
              </w:rPr>
            </w:pPr>
            <w:r w:rsidRPr="00420EFC">
              <w:rPr>
                <w:rFonts w:ascii="Arial" w:hAnsi="Arial" w:cs="Arial"/>
                <w:color w:val="000000"/>
              </w:rPr>
              <w:t>Pemahaman konsep, produktivitas, dan keingintahuan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5.1</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1.44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7.25</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1.18</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color w:val="000000"/>
              </w:rPr>
            </w:pPr>
            <w:r w:rsidRPr="00420EFC">
              <w:rPr>
                <w:rFonts w:ascii="Arial" w:hAnsi="Arial" w:cs="Arial"/>
                <w:color w:val="000000"/>
              </w:rPr>
              <w:t>Komunikatif, kaidah bahasa EYD, dan koherensi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5.98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1.52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9.58</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1.56</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color w:val="000000"/>
              </w:rPr>
            </w:pPr>
            <w:r w:rsidRPr="00420EFC">
              <w:rPr>
                <w:rFonts w:ascii="Arial" w:hAnsi="Arial" w:cs="Arial"/>
                <w:color w:val="000000"/>
              </w:rPr>
              <w:t>Teknik penyajian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4.03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1.27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7.24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1.10</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rPr>
                <w:rFonts w:ascii="Arial" w:hAnsi="Arial" w:cs="Arial"/>
                <w:color w:val="000000"/>
              </w:rPr>
            </w:pPr>
            <w:r w:rsidRPr="00420EFC">
              <w:rPr>
                <w:rFonts w:ascii="Arial" w:hAnsi="Arial" w:cs="Arial"/>
                <w:color w:val="000000"/>
              </w:rPr>
              <w:t>Penilaian bahan ajar hipertensi pada kader kesehatan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32.89</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5.86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48.26</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6.63</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jc w:val="center"/>
              <w:rPr>
                <w:rFonts w:ascii="Arial" w:hAnsi="Arial" w:cs="Arial"/>
                <w:color w:val="000000"/>
              </w:rPr>
            </w:pPr>
            <w:r w:rsidRPr="00420EFC">
              <w:rPr>
                <w:rFonts w:ascii="Arial" w:hAnsi="Arial" w:cs="Arial"/>
                <w:color w:val="000000"/>
              </w:rPr>
              <w:t>0.000</w:t>
            </w:r>
          </w:p>
        </w:tc>
      </w:tr>
    </w:tbl>
    <w:p w:rsidR="00C13624" w:rsidRPr="00420EFC" w:rsidRDefault="00C13624" w:rsidP="00C13624">
      <w:pPr>
        <w:spacing w:line="480" w:lineRule="auto"/>
        <w:ind w:left="720" w:firstLine="720"/>
        <w:jc w:val="both"/>
        <w:rPr>
          <w:rFonts w:ascii="Arial" w:hAnsi="Arial" w:cs="Arial"/>
          <w:sz w:val="24"/>
          <w:szCs w:val="24"/>
        </w:rPr>
      </w:pP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szCs w:val="24"/>
        </w:rPr>
        <w:t xml:space="preserve">Berdasarkan tabel di atas menunjukkan bahwa </w:t>
      </w:r>
      <w:r w:rsidRPr="00420EFC">
        <w:rPr>
          <w:rFonts w:ascii="Arial" w:hAnsi="Arial" w:cs="Arial"/>
          <w:sz w:val="24"/>
        </w:rPr>
        <w:t xml:space="preserve">rata-rata total skor dari 3 pertanyaan tentang cakupan materi pada kelompok yang membaca buku lama adalah 6.07, sedangkan pada kelompok yang membaca buku baru rata-rata total skornya adalah 7.45. Kemudian dari </w:t>
      </w:r>
      <w:r w:rsidRPr="00420EFC">
        <w:rPr>
          <w:rFonts w:ascii="Arial" w:hAnsi="Arial" w:cs="Arial"/>
          <w:sz w:val="24"/>
        </w:rPr>
        <w:lastRenderedPageBreak/>
        <w:t>hasil uji t menunjukkan nilai signifikansi sebesar 0.000 (p&lt;0,05), sehingga dapat disimpulkan bahwa terdapat perbedaan yang signifikan padarata-rata total skor dari 3 pertanyaan tentang cakupan materi pada kelompok yang membaca buku lama dan buku baru, dimana rata-rata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rPr>
        <w:t>Perbandingan rata-rata total skor dari 7 pertanyaan tentang kekontekstualan pada kelompok yang membaca buku lama adalah 11.71, sedangkan pada kelompok yang membaca buku baru rata-rata total skornya adalah 16.74. Kemudian dari hasil uji t menunjukkan nilai signifikansi sebesar 0.000 (p&lt;0,05), sehingga dapat disimpulkan bahwa terdapat perbedaan yang signifikan pada rata-rata total skor dari 7 pertanyaan tentang kekontekstualan pada kelompok yang membaca buku lama dan buku baru, dimana rata-rata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rPr>
        <w:t>Untuk Kekontekstualan, hal ini dapat dirinci sebagai berikut.</w:t>
      </w:r>
    </w:p>
    <w:p w:rsidR="00C13624" w:rsidRPr="00420EFC" w:rsidRDefault="00C13624" w:rsidP="00C13624">
      <w:pPr>
        <w:tabs>
          <w:tab w:val="left" w:pos="2160"/>
        </w:tabs>
        <w:ind w:left="3150" w:hanging="1440"/>
        <w:jc w:val="both"/>
        <w:rPr>
          <w:rFonts w:ascii="Arial" w:hAnsi="Arial" w:cs="Arial"/>
          <w:b/>
          <w:color w:val="000000"/>
          <w:sz w:val="24"/>
          <w:szCs w:val="24"/>
        </w:rPr>
      </w:pPr>
      <w:r>
        <w:rPr>
          <w:rFonts w:ascii="Arial" w:hAnsi="Arial" w:cs="Arial"/>
          <w:b/>
          <w:sz w:val="24"/>
          <w:szCs w:val="24"/>
        </w:rPr>
        <w:t xml:space="preserve">Tabel 5.7 </w:t>
      </w:r>
      <w:r w:rsidRPr="00420EFC">
        <w:rPr>
          <w:rFonts w:ascii="Arial" w:hAnsi="Arial" w:cs="Arial"/>
          <w:b/>
          <w:sz w:val="24"/>
          <w:szCs w:val="24"/>
        </w:rPr>
        <w:t xml:space="preserve">Hasil </w:t>
      </w:r>
      <w:r w:rsidRPr="00420EFC">
        <w:rPr>
          <w:rFonts w:ascii="Arial" w:hAnsi="Arial" w:cs="Arial"/>
          <w:b/>
          <w:color w:val="000000"/>
          <w:sz w:val="24"/>
          <w:szCs w:val="24"/>
        </w:rPr>
        <w:t>perbandingan jawaba</w:t>
      </w:r>
      <w:r w:rsidRPr="00420EFC">
        <w:rPr>
          <w:rFonts w:ascii="Arial" w:hAnsi="Arial" w:cs="Arial"/>
          <w:color w:val="000000"/>
          <w:sz w:val="24"/>
          <w:szCs w:val="24"/>
        </w:rPr>
        <w:t xml:space="preserve">n </w:t>
      </w:r>
      <w:r w:rsidRPr="00420EFC">
        <w:rPr>
          <w:rFonts w:ascii="Arial" w:hAnsi="Arial" w:cs="Arial"/>
          <w:b/>
          <w:color w:val="000000"/>
          <w:sz w:val="24"/>
          <w:szCs w:val="24"/>
        </w:rPr>
        <w:t xml:space="preserve">setiap indicator Kekontekstualan Bukuantara </w:t>
      </w:r>
      <w:r w:rsidRPr="00420EFC">
        <w:rPr>
          <w:rFonts w:ascii="Arial" w:hAnsi="Arial" w:cs="Arial"/>
          <w:b/>
          <w:sz w:val="24"/>
          <w:szCs w:val="24"/>
        </w:rPr>
        <w:t xml:space="preserve">kelompok yang membaca </w:t>
      </w:r>
      <w:r w:rsidRPr="00420EFC">
        <w:rPr>
          <w:rFonts w:ascii="Arial" w:hAnsi="Arial" w:cs="Arial"/>
          <w:b/>
          <w:color w:val="000000"/>
          <w:sz w:val="24"/>
          <w:szCs w:val="24"/>
        </w:rPr>
        <w:t>buku lama dan buku baru</w:t>
      </w:r>
    </w:p>
    <w:tbl>
      <w:tblPr>
        <w:tblW w:w="7094" w:type="dxa"/>
        <w:tblInd w:w="1975" w:type="dxa"/>
        <w:tblLook w:val="04A0"/>
      </w:tblPr>
      <w:tblGrid>
        <w:gridCol w:w="1707"/>
        <w:gridCol w:w="480"/>
        <w:gridCol w:w="783"/>
        <w:gridCol w:w="764"/>
        <w:gridCol w:w="676"/>
        <w:gridCol w:w="764"/>
        <w:gridCol w:w="960"/>
        <w:gridCol w:w="960"/>
      </w:tblGrid>
      <w:tr w:rsidR="00C13624" w:rsidRPr="003C687A" w:rsidTr="00C13624">
        <w:trPr>
          <w:trHeight w:val="300"/>
        </w:trPr>
        <w:tc>
          <w:tcPr>
            <w:tcW w:w="2187"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Indikator Kekontekstualan</w:t>
            </w:r>
          </w:p>
        </w:tc>
        <w:tc>
          <w:tcPr>
            <w:tcW w:w="154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Buku lama</w:t>
            </w:r>
          </w:p>
        </w:tc>
        <w:tc>
          <w:tcPr>
            <w:tcW w:w="1440" w:type="dxa"/>
            <w:gridSpan w:val="2"/>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Buku baru</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Chi square</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p value</w:t>
            </w:r>
          </w:p>
        </w:tc>
      </w:tr>
      <w:tr w:rsidR="00C13624" w:rsidRPr="003C687A" w:rsidTr="00C13624">
        <w:trPr>
          <w:trHeight w:val="300"/>
        </w:trPr>
        <w:tc>
          <w:tcPr>
            <w:tcW w:w="2187" w:type="dxa"/>
            <w:gridSpan w:val="2"/>
            <w:vMerge/>
            <w:tcBorders>
              <w:top w:val="single" w:sz="4" w:space="0" w:color="auto"/>
              <w:left w:val="single" w:sz="4" w:space="0" w:color="auto"/>
              <w:bottom w:val="single" w:sz="4" w:space="0" w:color="000000"/>
              <w:right w:val="nil"/>
            </w:tcBorders>
            <w:vAlign w:val="center"/>
            <w:hideMark/>
          </w:tcPr>
          <w:p w:rsidR="00C13624" w:rsidRPr="003C687A" w:rsidRDefault="00C13624" w:rsidP="00C13624">
            <w:pPr>
              <w:spacing w:after="0" w:line="240" w:lineRule="auto"/>
              <w:rPr>
                <w:rFonts w:ascii="Calibri" w:eastAsia="Times New Roman" w:hAnsi="Calibri" w:cs="Calibri"/>
                <w:color w:val="000000"/>
              </w:rPr>
            </w:pPr>
          </w:p>
        </w:tc>
        <w:tc>
          <w:tcPr>
            <w:tcW w:w="783"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Frek</w:t>
            </w:r>
          </w:p>
        </w:tc>
        <w:tc>
          <w:tcPr>
            <w:tcW w:w="764"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w:t>
            </w:r>
          </w:p>
        </w:tc>
        <w:tc>
          <w:tcPr>
            <w:tcW w:w="676"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Frek</w:t>
            </w:r>
          </w:p>
        </w:tc>
        <w:tc>
          <w:tcPr>
            <w:tcW w:w="764"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13624" w:rsidRPr="003C687A" w:rsidRDefault="00C13624" w:rsidP="00C13624">
            <w:pPr>
              <w:spacing w:after="0" w:line="240" w:lineRule="auto"/>
              <w:rPr>
                <w:rFonts w:ascii="Calibri" w:eastAsia="Times New Roman" w:hAnsi="Calibri" w:cs="Calibri"/>
                <w:color w:val="000000"/>
              </w:rPr>
            </w:pPr>
          </w:p>
        </w:tc>
        <w:tc>
          <w:tcPr>
            <w:tcW w:w="960" w:type="dxa"/>
            <w:vMerge/>
            <w:tcBorders>
              <w:top w:val="single" w:sz="4" w:space="0" w:color="auto"/>
              <w:left w:val="nil"/>
              <w:bottom w:val="single" w:sz="4" w:space="0" w:color="000000"/>
              <w:right w:val="single" w:sz="4" w:space="0" w:color="auto"/>
            </w:tcBorders>
            <w:vAlign w:val="center"/>
            <w:hideMark/>
          </w:tcPr>
          <w:p w:rsidR="00C13624" w:rsidRPr="003C687A" w:rsidRDefault="00C13624" w:rsidP="00C13624">
            <w:pPr>
              <w:spacing w:after="0" w:line="240" w:lineRule="auto"/>
              <w:rPr>
                <w:rFonts w:ascii="Calibri" w:eastAsia="Times New Roman" w:hAnsi="Calibri" w:cs="Calibri"/>
                <w:color w:val="000000"/>
              </w:rPr>
            </w:pP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Kekontekstualan no.1</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41</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41.0%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17</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17.0%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15.810</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36</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36.0%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41</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41.0%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23</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23.0%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42</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42.0%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single" w:sz="4" w:space="0" w:color="auto"/>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Kekontekstualan no.2</w:t>
            </w:r>
          </w:p>
        </w:tc>
        <w:tc>
          <w:tcPr>
            <w:tcW w:w="480"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KS</w:t>
            </w:r>
          </w:p>
        </w:tc>
        <w:tc>
          <w:tcPr>
            <w:tcW w:w="783" w:type="dxa"/>
            <w:tcBorders>
              <w:top w:val="single" w:sz="4" w:space="0" w:color="auto"/>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29</w:t>
            </w:r>
          </w:p>
        </w:tc>
        <w:tc>
          <w:tcPr>
            <w:tcW w:w="764" w:type="dxa"/>
            <w:tcBorders>
              <w:top w:val="single" w:sz="4" w:space="0" w:color="auto"/>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29.0%</w:t>
            </w:r>
          </w:p>
        </w:tc>
        <w:tc>
          <w:tcPr>
            <w:tcW w:w="676"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7</w:t>
            </w:r>
          </w:p>
        </w:tc>
        <w:tc>
          <w:tcPr>
            <w:tcW w:w="764"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7.0%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51.108</w:t>
            </w:r>
          </w:p>
        </w:tc>
        <w:tc>
          <w:tcPr>
            <w:tcW w:w="960" w:type="dxa"/>
            <w:tcBorders>
              <w:top w:val="single" w:sz="4" w:space="0" w:color="auto"/>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65</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65.0%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44</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44.0%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6</w:t>
            </w:r>
          </w:p>
        </w:tc>
        <w:tc>
          <w:tcPr>
            <w:tcW w:w="764"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6.0%</w:t>
            </w:r>
          </w:p>
        </w:tc>
        <w:tc>
          <w:tcPr>
            <w:tcW w:w="676"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49</w:t>
            </w:r>
          </w:p>
        </w:tc>
        <w:tc>
          <w:tcPr>
            <w:tcW w:w="764"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xml:space="preserve">Kekontekstualan </w:t>
            </w:r>
            <w:r w:rsidRPr="003C687A">
              <w:rPr>
                <w:rFonts w:ascii="Calibri" w:eastAsia="Times New Roman" w:hAnsi="Calibri" w:cs="Calibri"/>
                <w:color w:val="000000"/>
              </w:rPr>
              <w:lastRenderedPageBreak/>
              <w:t>no.3</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lastRenderedPageBreak/>
              <w:t>KS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27</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27.0%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6</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6.0%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23.475</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lastRenderedPageBreak/>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49</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49.0%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43</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43.0%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24</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24.0%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51</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51.0%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single" w:sz="4" w:space="0" w:color="auto"/>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Kekontekstualan no.4</w:t>
            </w:r>
          </w:p>
        </w:tc>
        <w:tc>
          <w:tcPr>
            <w:tcW w:w="480"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KS</w:t>
            </w:r>
          </w:p>
        </w:tc>
        <w:tc>
          <w:tcPr>
            <w:tcW w:w="783" w:type="dxa"/>
            <w:tcBorders>
              <w:top w:val="single" w:sz="4" w:space="0" w:color="auto"/>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66</w:t>
            </w:r>
          </w:p>
        </w:tc>
        <w:tc>
          <w:tcPr>
            <w:tcW w:w="764" w:type="dxa"/>
            <w:tcBorders>
              <w:top w:val="single" w:sz="4" w:space="0" w:color="auto"/>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66.0%</w:t>
            </w:r>
          </w:p>
        </w:tc>
        <w:tc>
          <w:tcPr>
            <w:tcW w:w="676"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7</w:t>
            </w:r>
          </w:p>
        </w:tc>
        <w:tc>
          <w:tcPr>
            <w:tcW w:w="764"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7.0%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95.102</w:t>
            </w:r>
          </w:p>
        </w:tc>
        <w:tc>
          <w:tcPr>
            <w:tcW w:w="960" w:type="dxa"/>
            <w:tcBorders>
              <w:top w:val="single" w:sz="4" w:space="0" w:color="auto"/>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30</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30.0%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35</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35.0%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w:t>
            </w:r>
          </w:p>
        </w:tc>
        <w:tc>
          <w:tcPr>
            <w:tcW w:w="764"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4.0%</w:t>
            </w:r>
          </w:p>
        </w:tc>
        <w:tc>
          <w:tcPr>
            <w:tcW w:w="676"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58</w:t>
            </w:r>
          </w:p>
        </w:tc>
        <w:tc>
          <w:tcPr>
            <w:tcW w:w="764"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58.0%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Kekontekstualan no.5</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40</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40.0%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2</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2.0%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68.455</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55</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55.0%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51</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51.0%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47</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47.0%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single" w:sz="4" w:space="0" w:color="auto"/>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Kekontekstualan no.6</w:t>
            </w:r>
          </w:p>
        </w:tc>
        <w:tc>
          <w:tcPr>
            <w:tcW w:w="480"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KS</w:t>
            </w:r>
          </w:p>
        </w:tc>
        <w:tc>
          <w:tcPr>
            <w:tcW w:w="783" w:type="dxa"/>
            <w:tcBorders>
              <w:top w:val="single" w:sz="4" w:space="0" w:color="auto"/>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49</w:t>
            </w:r>
          </w:p>
        </w:tc>
        <w:tc>
          <w:tcPr>
            <w:tcW w:w="764" w:type="dxa"/>
            <w:tcBorders>
              <w:top w:val="single" w:sz="4" w:space="0" w:color="auto"/>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49.0%</w:t>
            </w:r>
          </w:p>
        </w:tc>
        <w:tc>
          <w:tcPr>
            <w:tcW w:w="676"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6</w:t>
            </w:r>
          </w:p>
        </w:tc>
        <w:tc>
          <w:tcPr>
            <w:tcW w:w="764" w:type="dxa"/>
            <w:tcBorders>
              <w:top w:val="single" w:sz="4" w:space="0" w:color="auto"/>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6.0%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62.287</w:t>
            </w:r>
          </w:p>
        </w:tc>
        <w:tc>
          <w:tcPr>
            <w:tcW w:w="960" w:type="dxa"/>
            <w:tcBorders>
              <w:top w:val="single" w:sz="4" w:space="0" w:color="auto"/>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46</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46.0%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53</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53.0%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w:t>
            </w:r>
          </w:p>
        </w:tc>
        <w:tc>
          <w:tcPr>
            <w:tcW w:w="764"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5.0%</w:t>
            </w:r>
          </w:p>
        </w:tc>
        <w:tc>
          <w:tcPr>
            <w:tcW w:w="676"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41</w:t>
            </w:r>
          </w:p>
        </w:tc>
        <w:tc>
          <w:tcPr>
            <w:tcW w:w="764"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41.0%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Kekontekstualan no.7</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KS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49</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49.0%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6</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6.0%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59.174</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right"/>
              <w:rPr>
                <w:rFonts w:ascii="Calibri" w:eastAsia="Times New Roman" w:hAnsi="Calibri" w:cs="Calibri"/>
                <w:color w:val="000000"/>
              </w:rPr>
            </w:pPr>
            <w:r w:rsidRPr="003C687A">
              <w:rPr>
                <w:rFonts w:ascii="Calibri" w:eastAsia="Times New Roman" w:hAnsi="Calibri" w:cs="Calibri"/>
                <w:color w:val="000000"/>
              </w:rPr>
              <w:t>0.000</w:t>
            </w:r>
          </w:p>
        </w:tc>
      </w:tr>
      <w:tr w:rsidR="00C13624" w:rsidRPr="003C687A" w:rsidTr="00C13624">
        <w:trPr>
          <w:trHeight w:val="300"/>
        </w:trPr>
        <w:tc>
          <w:tcPr>
            <w:tcW w:w="1707"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w:t>
            </w:r>
          </w:p>
        </w:tc>
        <w:tc>
          <w:tcPr>
            <w:tcW w:w="783" w:type="dxa"/>
            <w:tcBorders>
              <w:top w:val="nil"/>
              <w:left w:val="single" w:sz="4" w:space="0" w:color="auto"/>
              <w:bottom w:val="nil"/>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46</w:t>
            </w:r>
          </w:p>
        </w:tc>
        <w:tc>
          <w:tcPr>
            <w:tcW w:w="764"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46.0%</w:t>
            </w:r>
          </w:p>
        </w:tc>
        <w:tc>
          <w:tcPr>
            <w:tcW w:w="676"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57</w:t>
            </w:r>
          </w:p>
        </w:tc>
        <w:tc>
          <w:tcPr>
            <w:tcW w:w="764" w:type="dxa"/>
            <w:tcBorders>
              <w:top w:val="nil"/>
              <w:left w:val="nil"/>
              <w:bottom w:val="nil"/>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57.0%</w:t>
            </w:r>
          </w:p>
        </w:tc>
        <w:tc>
          <w:tcPr>
            <w:tcW w:w="960" w:type="dxa"/>
            <w:tcBorders>
              <w:top w:val="nil"/>
              <w:left w:val="single" w:sz="4" w:space="0" w:color="auto"/>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nil"/>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r w:rsidR="00C13624" w:rsidRPr="003C687A" w:rsidTr="00C13624">
        <w:trPr>
          <w:trHeight w:val="300"/>
        </w:trPr>
        <w:tc>
          <w:tcPr>
            <w:tcW w:w="1707"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480"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SS</w:t>
            </w:r>
          </w:p>
        </w:tc>
        <w:tc>
          <w:tcPr>
            <w:tcW w:w="783" w:type="dxa"/>
            <w:tcBorders>
              <w:top w:val="nil"/>
              <w:left w:val="single" w:sz="4" w:space="0" w:color="auto"/>
              <w:bottom w:val="single" w:sz="4" w:space="0" w:color="auto"/>
              <w:right w:val="nil"/>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w:t>
            </w:r>
          </w:p>
        </w:tc>
        <w:tc>
          <w:tcPr>
            <w:tcW w:w="764"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jc w:val="center"/>
              <w:rPr>
                <w:rFonts w:ascii="Calibri" w:eastAsia="Times New Roman" w:hAnsi="Calibri" w:cs="Calibri"/>
                <w:color w:val="000000"/>
              </w:rPr>
            </w:pPr>
            <w:r w:rsidRPr="003C687A">
              <w:rPr>
                <w:rFonts w:ascii="Calibri" w:eastAsia="Times New Roman" w:hAnsi="Calibri" w:cs="Calibri"/>
                <w:color w:val="000000"/>
              </w:rPr>
              <w:t>5.0%</w:t>
            </w:r>
          </w:p>
        </w:tc>
        <w:tc>
          <w:tcPr>
            <w:tcW w:w="676"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37</w:t>
            </w:r>
          </w:p>
        </w:tc>
        <w:tc>
          <w:tcPr>
            <w:tcW w:w="764" w:type="dxa"/>
            <w:tcBorders>
              <w:top w:val="nil"/>
              <w:left w:val="nil"/>
              <w:bottom w:val="single" w:sz="4" w:space="0" w:color="auto"/>
              <w:right w:val="nil"/>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37.0%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13624" w:rsidRPr="003C687A" w:rsidRDefault="00C13624" w:rsidP="00C13624">
            <w:pPr>
              <w:spacing w:after="0" w:line="240" w:lineRule="auto"/>
              <w:rPr>
                <w:rFonts w:ascii="Calibri" w:eastAsia="Times New Roman" w:hAnsi="Calibri" w:cs="Calibri"/>
                <w:color w:val="000000"/>
              </w:rPr>
            </w:pPr>
            <w:r w:rsidRPr="003C687A">
              <w:rPr>
                <w:rFonts w:ascii="Calibri" w:eastAsia="Times New Roman" w:hAnsi="Calibri" w:cs="Calibri"/>
                <w:color w:val="000000"/>
              </w:rPr>
              <w:t> </w:t>
            </w:r>
          </w:p>
        </w:tc>
      </w:tr>
    </w:tbl>
    <w:p w:rsidR="00C13624" w:rsidRPr="009832ED" w:rsidRDefault="00C13624" w:rsidP="00C13624">
      <w:pPr>
        <w:spacing w:line="240" w:lineRule="auto"/>
        <w:ind w:left="1980"/>
        <w:jc w:val="both"/>
        <w:rPr>
          <w:rFonts w:ascii="Arial" w:hAnsi="Arial" w:cs="Arial"/>
          <w:sz w:val="20"/>
        </w:rPr>
      </w:pPr>
      <w:r w:rsidRPr="009832ED">
        <w:rPr>
          <w:rFonts w:ascii="Arial" w:hAnsi="Arial" w:cs="Arial"/>
          <w:sz w:val="20"/>
        </w:rPr>
        <w:t>Keterangan: Uji beda dilakukan dengan Uji chi square, karena data jawaban yang dianalisis berskala kategorik (KS,S dan SS).</w:t>
      </w:r>
    </w:p>
    <w:p w:rsidR="00C13624" w:rsidRDefault="00C13624" w:rsidP="00C13624">
      <w:pPr>
        <w:spacing w:line="240" w:lineRule="auto"/>
        <w:ind w:left="1530" w:firstLine="720"/>
        <w:jc w:val="both"/>
        <w:rPr>
          <w:rFonts w:ascii="Arial" w:hAnsi="Arial" w:cs="Arial"/>
          <w:sz w:val="24"/>
        </w:rPr>
      </w:pP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Berdasarkan table di atas dapat diketahui bahwa pada indicator kekontekstualan 1 yaitu tentang pertanyaan” masalah yang disajikan mendorong kader untuk membangun pengetahuannya sendiri”, pada kelompok buku lama masih lebih banyak yang menjawab kurang setuju (41.0%), sedangkan pada kelompok buku baru lebih banyak yang menjawab setuju (41%) dan sangat setuju (42%). Kemudian dari hasil uji chi square menunjukkan nilai signifikansi (p-value) sebesar 0.000 (p&lt;0.05), sehingga dapat disimpulkan bahwa terdapat perbedaan yang signifikan pada jawaban para kader Posbindu terhadap indicator kekontekstualan 1.</w:t>
      </w: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 xml:space="preserve">Pada indicator kekontekstualan 2 yaitu tentang pertanyaan”terdapat kegiatanpengamatan, analisis dan </w:t>
      </w:r>
      <w:r w:rsidRPr="00420EFC">
        <w:rPr>
          <w:rFonts w:ascii="Arial" w:hAnsi="Arial" w:cs="Arial"/>
          <w:sz w:val="24"/>
        </w:rPr>
        <w:lastRenderedPageBreak/>
        <w:t>merumuskan teori baik secara individu maupun kelompok”, pada kelompok buku lama lebih banyak yang menjawab setuju (65.0%) namun yang menjawab kurang setuju juga cukup banyak yaitu 29%, sedangkan pada kelompok buku baru lebih banyak yang menjawab setuju (44%) dan sangat setuju (49%). Kemudian dari hasil uji chi square menunjukkan nilai signifikansi (p-value) sebesar 0.000 (p&lt;0.05), sehingga dapat disimpulkan bahwa terdapat perbedaan yang signifikan pada jawaban para kader Posbindu terhadap indicator kekontekstualan 2.</w:t>
      </w: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Pada indicator kekontekstualan 3 yaitu tentang pertanyaan ”kegiatan yang dilakukan menumbuhkan keinginan kader untuk bertanya kepada kader lainnya maupun dosen”, pada kelompok buku lama lebih banyak yang menjawab setuju (49.0%) namun yang menjawab kurang setuju juga cukup banyak yaitu 27%, sedangkan pada kelompok buku baru lebih banyak yang menjawab setuju (43%) dan sangat setuju (51%). Kemudian dari hasil uji chi square menunjukkan nilai signifikansi (p-value) sebesar 0.000 (p&lt;0.05), sehingga dapat disimpulkan bahwa terdapat perbedaan yang signifikan pada jawaban para kader Posbindu terhadap indicator kekontekstualan 3 tersebut.</w:t>
      </w: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 xml:space="preserve">Pada indicator kekontekstualan 4 yaitu tentang pertanyaan ”memberi kesempatan pada kader agar saling bekerja sama untuk memecahkan suatu permasalahan atau menentukan suatu konsep”, pada kelompok buku lama lebih banyak yang menjawab kurang setuju (66.0%), sedangkan pada </w:t>
      </w:r>
      <w:r w:rsidRPr="00420EFC">
        <w:rPr>
          <w:rFonts w:ascii="Arial" w:hAnsi="Arial" w:cs="Arial"/>
          <w:sz w:val="24"/>
        </w:rPr>
        <w:lastRenderedPageBreak/>
        <w:t>kelompok buku baru lebih banyak yang menjawab sangat setuju (58%). Kemudian dari hasil uji chi square menunjukkan nilai signifikansi (p-value) sebesar 0.000 (p&lt;0.05), sehingga dapat disimpulkan bahwa terdapat perbedaan yang signifikan pada jawaban para kader Posbindu terhadap indicator kekontekstualan 4 tersebut.</w:t>
      </w: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Pada indicator kekontekstualan 5 yaitu tentang pertanyaan ”memberikan kesempatan kepada kader untuk mempresentasikan penyelesaan masalah yang dikaji bersama-sama”, pada kelompok buku lama lebih banyak yang menjawab setuju (55.0%) namun yang menjawab kurang setuju juga cukup banyak yaitu 40%, sedangkan pada kelompok buku baru lebih banyak yang menjawab setuju (51%) dan sangat setuju (47%). Kemudian dari hasil uji chi square menunjukkan nilai signifikansi (p-value) sebesar 0.000 (p&lt;0.05), sehingga dapat disimpulkan bahwa terdapat perbedaan yang signifikan pada jawaban para kader Posbindu terhadap indicator kekontekstualan 5 tersebut.</w:t>
      </w: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 xml:space="preserve">Pada indicator kekontekstualan 6 yaitu tentang pertanyaan ”adanya penekanan hal yang penting, kader diberi kesempatan untuk menyimpulkan materi yang dipelajarinya”, pada kelompok buku lama lebih banyak yang menjawab kurang setuju (49.0%) meskipun yang menjawab setuju juga cukup banyak yaitu 46%, sedangkan pada kelompok buku baru lebih banyak yang menjawab setuju (53%) dan sangat setuju (41%). Kemudian dari hasil uji chi square menunjukkan nilai signifikansi </w:t>
      </w:r>
      <w:r w:rsidRPr="00420EFC">
        <w:rPr>
          <w:rFonts w:ascii="Arial" w:hAnsi="Arial" w:cs="Arial"/>
          <w:sz w:val="24"/>
        </w:rPr>
        <w:lastRenderedPageBreak/>
        <w:t>(p-value) sebesar 0.000 (p&lt;0.05), sehingga dapat disimpulkan bahwa terdapat perbedaan yang signifikan pada jawaban para kader Posbindu terhadap indicator kekontekstualan 6 tersebut.</w:t>
      </w:r>
    </w:p>
    <w:p w:rsidR="00C13624" w:rsidRPr="00420EFC" w:rsidRDefault="00C13624" w:rsidP="00C13624">
      <w:pPr>
        <w:spacing w:line="480" w:lineRule="auto"/>
        <w:ind w:left="1530" w:firstLine="720"/>
        <w:jc w:val="both"/>
        <w:rPr>
          <w:rFonts w:ascii="Arial" w:hAnsi="Arial" w:cs="Arial"/>
          <w:sz w:val="24"/>
        </w:rPr>
      </w:pPr>
      <w:r w:rsidRPr="00420EFC">
        <w:rPr>
          <w:rFonts w:ascii="Arial" w:hAnsi="Arial" w:cs="Arial"/>
          <w:sz w:val="24"/>
        </w:rPr>
        <w:t>Pada indicator kekontekstualan 7 yaitu tentang pertanyaan ”terdapat penilaian (evaluasi), latihan soal untuk setiap kegiatan yang dilakukan kader”, pada kelompok buku lama lebih banyak yang menjawab kurang setuju (49.0%) meskipun yang menjawab setuju juga cukup banyak yaitu 46%, sedangkan pada kelompok buku baru lebih banyak yang menjawab setuju (57%) dan sangat setuju (37%). Kemudian dari hasil uji chi square menunjukkan nilai signifikansi (p-value) sebesar 0.000 (p&lt;0.05), sehingga dapat disimpulkan bahwa terdapat perbedaan yang signifikan pada jawaban para kader Posbindu terhadap indicator kekontekstualan 7 tersebut.</w:t>
      </w:r>
    </w:p>
    <w:p w:rsidR="00C13624" w:rsidRPr="00420EFC" w:rsidRDefault="00C13624" w:rsidP="00C13624">
      <w:pPr>
        <w:spacing w:line="480" w:lineRule="auto"/>
        <w:ind w:left="720" w:firstLine="720"/>
        <w:jc w:val="both"/>
        <w:rPr>
          <w:rFonts w:ascii="Arial" w:hAnsi="Arial" w:cs="Arial"/>
          <w:sz w:val="24"/>
        </w:rPr>
      </w:pP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rPr>
        <w:t xml:space="preserve">Perbandingan selanjutnya adalah rata-rata total skor dari 3 pertanyaan tentang </w:t>
      </w:r>
      <w:r w:rsidRPr="00420EFC">
        <w:rPr>
          <w:rFonts w:ascii="Arial" w:hAnsi="Arial" w:cs="Arial"/>
          <w:b/>
          <w:sz w:val="24"/>
        </w:rPr>
        <w:t>pemahaman konsep, produktivitas, dan keingintahuan</w:t>
      </w:r>
      <w:r w:rsidRPr="00420EFC">
        <w:rPr>
          <w:rFonts w:ascii="Arial" w:hAnsi="Arial" w:cs="Arial"/>
          <w:sz w:val="24"/>
        </w:rPr>
        <w:t xml:space="preserve"> pada kelompok yang membaca buku lama adalah 5.1, sedangkan pada kelompok yang membaca buku baru rata-rata total skornya adalah 7.25. Kemudian dari hasil uji t menunjukkan nilai signifikansi sebesar 0.000 (p&lt;0,05), sehingga dapat disimpulkan bahwa terdapat perbedaan yang signifikan pada rata-rata total skor dari 3 pertanyaan tentang pemahaman konsep, produktivitas, dan keingintahuan pada kelompok yang membaca buku lama dan buku baru, </w:t>
      </w:r>
      <w:r w:rsidRPr="00420EFC">
        <w:rPr>
          <w:rFonts w:ascii="Arial" w:hAnsi="Arial" w:cs="Arial"/>
          <w:sz w:val="24"/>
        </w:rPr>
        <w:lastRenderedPageBreak/>
        <w:t>dimana rata-rata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rPr>
        <w:t>Perbandingan rata-rata total skor dari 4 pertanyaan tentang komunikatif, kaidah bahasa EYD, dan koherensi pada kelompok yang membaca buku lama adalah 5.98, sedangkan pada kelompok yang membaca buku baru rata-rata total skornya adalah 9.58. Kemudian dari hasil uji t menunjukkan nilai signifikansi sebesar 0.000 (p&lt;0,05), sehingga dapat disimpulkan bahwa terdapat perbedaan yang signifikan pada rata-rata total skor dari 4 pertanyaan tentang komunikatif, kaidah bahasa EYD, dan koherensi pada kelompok yang membaca buku lama dan buku baru, dimana rata-rata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rPr>
        <w:t>Perbandingan rata-rata total skor dari 3 pertanyaan tentang teknik penyajian pada kelompok yang membaca buku lama adalah 4.03, sedangkan pada kelompok yang membaca buku baru rata-rata total skornya adalah 7.24. Kemudian dari hasil uji t menunjukkan nilai signifikansi sebesar 0.000 (p&lt;0,05), sehingga dapat disimpulkan bahwa terdapat perbedaan yang signifikan pada rata-rata total skor dari 3 pertanyaan tentang teknik penyajian pada kelompok yang membaca buku lama dan buku baru, dimana rata-rata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rPr>
      </w:pPr>
      <w:r w:rsidRPr="00420EFC">
        <w:rPr>
          <w:rFonts w:ascii="Arial" w:hAnsi="Arial" w:cs="Arial"/>
          <w:sz w:val="24"/>
        </w:rPr>
        <w:t xml:space="preserve">Selanjutnya, perbandingan keseluruhan buku atas penilaian bahan ajar hipertensi pada kader kesehatan berdasarkan seluruh total skor jawaban kuisioner, pada kelompok yang membaca buku lama </w:t>
      </w:r>
      <w:r w:rsidRPr="00420EFC">
        <w:rPr>
          <w:rFonts w:ascii="Arial" w:hAnsi="Arial" w:cs="Arial"/>
          <w:sz w:val="24"/>
        </w:rPr>
        <w:lastRenderedPageBreak/>
        <w:t>adalah 32.89, sedangkan pada kelompok yang membaca buku baru rata-rata total skornya adalah 48.26. Kemudian dari hasil uji t menunjukkan nilai signifikansi sebesar 0.000 (p&lt;0,05), sehingga dapat disimpulkan bahwa terdapat perbedaan yang signifikan pada rata-rata total skor dari seluruh pertanyaan tentang penilaian bahan ajar hipertensi pada kader kesehatan pada kelompok yang membaca buku lama dan buku baru, dimana rata-rata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szCs w:val="24"/>
        </w:rPr>
      </w:pPr>
      <w:r w:rsidRPr="00420EFC">
        <w:rPr>
          <w:rFonts w:ascii="Arial" w:hAnsi="Arial" w:cs="Arial"/>
          <w:sz w:val="24"/>
          <w:szCs w:val="24"/>
        </w:rPr>
        <w:t>Hal ini dapat ditunjukkan dengan grafik sebagai berikut.</w:t>
      </w:r>
    </w:p>
    <w:p w:rsidR="00C13624" w:rsidRPr="00420EFC" w:rsidRDefault="00C13624" w:rsidP="00C13624">
      <w:pPr>
        <w:spacing w:line="480" w:lineRule="auto"/>
        <w:ind w:left="720" w:hanging="270"/>
        <w:jc w:val="both"/>
        <w:rPr>
          <w:rFonts w:ascii="Arial" w:hAnsi="Arial" w:cs="Arial"/>
          <w:sz w:val="24"/>
          <w:szCs w:val="24"/>
        </w:rPr>
      </w:pPr>
      <w:r w:rsidRPr="00420EFC">
        <w:rPr>
          <w:noProof/>
        </w:rPr>
        <w:drawing>
          <wp:inline distT="0" distB="0" distL="0" distR="0">
            <wp:extent cx="5732145" cy="2950210"/>
            <wp:effectExtent l="0" t="0" r="0" b="0"/>
            <wp:docPr id="14"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AC10A6D-140C-4C70-955E-E07196ECDC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3624" w:rsidRPr="00420EFC" w:rsidRDefault="00C13624" w:rsidP="00C13624">
      <w:pPr>
        <w:spacing w:line="240" w:lineRule="auto"/>
        <w:ind w:left="1710" w:hanging="1260"/>
        <w:jc w:val="both"/>
        <w:rPr>
          <w:rFonts w:ascii="Arial" w:hAnsi="Arial" w:cs="Arial"/>
          <w:sz w:val="24"/>
          <w:szCs w:val="24"/>
        </w:rPr>
      </w:pPr>
      <w:r w:rsidRPr="00420EFC">
        <w:rPr>
          <w:rFonts w:ascii="Arial" w:hAnsi="Arial" w:cs="Arial"/>
          <w:b/>
          <w:sz w:val="24"/>
          <w:szCs w:val="24"/>
        </w:rPr>
        <w:t xml:space="preserve">Grafik </w:t>
      </w:r>
      <w:r>
        <w:rPr>
          <w:rFonts w:ascii="Arial" w:hAnsi="Arial" w:cs="Arial"/>
          <w:b/>
          <w:sz w:val="24"/>
          <w:szCs w:val="24"/>
        </w:rPr>
        <w:t>5</w:t>
      </w:r>
      <w:r w:rsidRPr="00420EFC">
        <w:rPr>
          <w:rFonts w:ascii="Arial" w:hAnsi="Arial" w:cs="Arial"/>
          <w:b/>
          <w:sz w:val="24"/>
          <w:szCs w:val="24"/>
        </w:rPr>
        <w:t xml:space="preserve">.5.Hasil </w:t>
      </w:r>
      <w:r w:rsidRPr="00420EFC">
        <w:rPr>
          <w:rFonts w:ascii="Arial" w:hAnsi="Arial" w:cs="Arial"/>
          <w:b/>
          <w:color w:val="000000"/>
          <w:sz w:val="24"/>
          <w:szCs w:val="24"/>
        </w:rPr>
        <w:t xml:space="preserve">perbandingan total skor jawabanSub variableantara </w:t>
      </w:r>
      <w:r w:rsidRPr="00420EFC">
        <w:rPr>
          <w:rFonts w:ascii="Arial" w:hAnsi="Arial" w:cs="Arial"/>
          <w:b/>
          <w:sz w:val="24"/>
          <w:szCs w:val="24"/>
        </w:rPr>
        <w:t xml:space="preserve">kelompok yang membaca </w:t>
      </w:r>
      <w:r w:rsidRPr="00420EFC">
        <w:rPr>
          <w:rFonts w:ascii="Arial" w:hAnsi="Arial" w:cs="Arial"/>
          <w:b/>
          <w:color w:val="000000"/>
          <w:sz w:val="24"/>
          <w:szCs w:val="24"/>
        </w:rPr>
        <w:t>buku lama dan buku baru</w:t>
      </w:r>
    </w:p>
    <w:p w:rsidR="00C13624" w:rsidRPr="00420EFC" w:rsidRDefault="00C13624" w:rsidP="00C13624">
      <w:pPr>
        <w:spacing w:line="240" w:lineRule="auto"/>
        <w:ind w:left="720" w:hanging="270"/>
        <w:jc w:val="both"/>
        <w:rPr>
          <w:rFonts w:ascii="Arial" w:hAnsi="Arial" w:cs="Arial"/>
          <w:sz w:val="24"/>
          <w:szCs w:val="24"/>
        </w:rPr>
      </w:pPr>
    </w:p>
    <w:p w:rsidR="00C13624" w:rsidRPr="00420EFC" w:rsidRDefault="00C13624" w:rsidP="00C13624">
      <w:pPr>
        <w:spacing w:line="240" w:lineRule="auto"/>
        <w:ind w:left="720" w:hanging="270"/>
        <w:jc w:val="center"/>
        <w:rPr>
          <w:rFonts w:ascii="Arial" w:hAnsi="Arial" w:cs="Arial"/>
          <w:sz w:val="24"/>
          <w:szCs w:val="24"/>
        </w:rPr>
      </w:pPr>
      <w:r w:rsidRPr="00420EFC">
        <w:rPr>
          <w:noProof/>
        </w:rPr>
        <w:lastRenderedPageBreak/>
        <w:drawing>
          <wp:inline distT="0" distB="0" distL="0" distR="0">
            <wp:extent cx="3857625" cy="2671762"/>
            <wp:effectExtent l="0" t="0" r="0" b="0"/>
            <wp:docPr id="15"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C59A67F-ED60-421E-B627-87528BF9A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3624" w:rsidRPr="00420EFC" w:rsidRDefault="00C13624" w:rsidP="00C13624">
      <w:pPr>
        <w:spacing w:line="240" w:lineRule="auto"/>
        <w:ind w:left="1620" w:hanging="1170"/>
        <w:jc w:val="both"/>
        <w:rPr>
          <w:rFonts w:ascii="Arial" w:hAnsi="Arial" w:cs="Arial"/>
          <w:sz w:val="24"/>
          <w:szCs w:val="24"/>
        </w:rPr>
      </w:pPr>
      <w:r w:rsidRPr="00420EFC">
        <w:rPr>
          <w:rFonts w:ascii="Arial" w:hAnsi="Arial" w:cs="Arial"/>
          <w:b/>
          <w:sz w:val="24"/>
          <w:szCs w:val="24"/>
        </w:rPr>
        <w:t xml:space="preserve">Grafik </w:t>
      </w:r>
      <w:r>
        <w:rPr>
          <w:rFonts w:ascii="Arial" w:hAnsi="Arial" w:cs="Arial"/>
          <w:b/>
          <w:sz w:val="24"/>
          <w:szCs w:val="24"/>
        </w:rPr>
        <w:t>5</w:t>
      </w:r>
      <w:r w:rsidRPr="00420EFC">
        <w:rPr>
          <w:rFonts w:ascii="Arial" w:hAnsi="Arial" w:cs="Arial"/>
          <w:b/>
          <w:sz w:val="24"/>
          <w:szCs w:val="24"/>
        </w:rPr>
        <w:t xml:space="preserve">.6.Hasil </w:t>
      </w:r>
      <w:r w:rsidRPr="00420EFC">
        <w:rPr>
          <w:rFonts w:ascii="Arial" w:hAnsi="Arial" w:cs="Arial"/>
          <w:b/>
          <w:color w:val="000000"/>
          <w:sz w:val="24"/>
          <w:szCs w:val="24"/>
        </w:rPr>
        <w:t xml:space="preserve">perbandingan total skor jawabanseluruh </w:t>
      </w:r>
      <w:r w:rsidRPr="00420EFC">
        <w:rPr>
          <w:rFonts w:ascii="Arial" w:hAnsi="Arial" w:cs="Arial"/>
          <w:b/>
          <w:sz w:val="24"/>
        </w:rPr>
        <w:t>kuisioner atas penilaian bahan ajar hipertensi pada kader kesehatan</w:t>
      </w:r>
      <w:r w:rsidRPr="00420EFC">
        <w:rPr>
          <w:rFonts w:ascii="Arial" w:hAnsi="Arial" w:cs="Arial"/>
          <w:b/>
          <w:color w:val="000000"/>
          <w:sz w:val="24"/>
          <w:szCs w:val="24"/>
        </w:rPr>
        <w:t xml:space="preserve"> antara </w:t>
      </w:r>
      <w:r w:rsidRPr="00420EFC">
        <w:rPr>
          <w:rFonts w:ascii="Arial" w:hAnsi="Arial" w:cs="Arial"/>
          <w:b/>
          <w:sz w:val="24"/>
          <w:szCs w:val="24"/>
        </w:rPr>
        <w:t xml:space="preserve">kelompok yang membaca </w:t>
      </w:r>
      <w:r w:rsidRPr="00420EFC">
        <w:rPr>
          <w:rFonts w:ascii="Arial" w:hAnsi="Arial" w:cs="Arial"/>
          <w:b/>
          <w:color w:val="000000"/>
          <w:sz w:val="24"/>
          <w:szCs w:val="24"/>
        </w:rPr>
        <w:t>buku lama dan buku baru</w:t>
      </w:r>
    </w:p>
    <w:p w:rsidR="00C13624" w:rsidRPr="00420EFC" w:rsidRDefault="00C13624" w:rsidP="00C13624">
      <w:pPr>
        <w:spacing w:line="240" w:lineRule="auto"/>
        <w:ind w:left="720" w:hanging="270"/>
        <w:jc w:val="both"/>
        <w:rPr>
          <w:rFonts w:ascii="Arial" w:hAnsi="Arial" w:cs="Arial"/>
          <w:sz w:val="24"/>
          <w:szCs w:val="24"/>
        </w:rPr>
      </w:pPr>
    </w:p>
    <w:p w:rsidR="00C13624" w:rsidRPr="00420EFC" w:rsidRDefault="00C13624" w:rsidP="00C13624">
      <w:pPr>
        <w:spacing w:line="480" w:lineRule="auto"/>
        <w:ind w:firstLine="720"/>
        <w:jc w:val="both"/>
        <w:rPr>
          <w:rFonts w:ascii="Arial" w:hAnsi="Arial" w:cs="Arial"/>
          <w:sz w:val="24"/>
          <w:szCs w:val="24"/>
        </w:rPr>
      </w:pPr>
      <w:r w:rsidRPr="00420EFC">
        <w:rPr>
          <w:rFonts w:ascii="Arial" w:hAnsi="Arial" w:cs="Arial"/>
          <w:sz w:val="24"/>
          <w:szCs w:val="24"/>
        </w:rPr>
        <w:t>Selain penilaian menggunakan total skor, di bawah ini akan disajikan pula hasil perbandingan menggunakan konversi nilai 0 sampai dengan 100 dari total skor jawabn responden atas ke-5 sub variable dan secara keseluruhan penilaian bahan ajar hipertensi antara kelompok yang membaca buku lama dan buku baru.</w:t>
      </w:r>
    </w:p>
    <w:p w:rsidR="00C13624" w:rsidRPr="00420EFC" w:rsidRDefault="00C13624" w:rsidP="00C13624">
      <w:pPr>
        <w:ind w:left="1890" w:hanging="1260"/>
        <w:jc w:val="both"/>
        <w:rPr>
          <w:rFonts w:ascii="Arial" w:hAnsi="Arial" w:cs="Arial"/>
          <w:b/>
          <w:sz w:val="24"/>
          <w:szCs w:val="24"/>
        </w:rPr>
      </w:pPr>
      <w:r>
        <w:rPr>
          <w:rFonts w:ascii="Arial" w:hAnsi="Arial" w:cs="Arial"/>
          <w:b/>
          <w:sz w:val="24"/>
          <w:szCs w:val="24"/>
        </w:rPr>
        <w:t>Tabel 5</w:t>
      </w:r>
      <w:r w:rsidRPr="00420EFC">
        <w:rPr>
          <w:rFonts w:ascii="Arial" w:hAnsi="Arial" w:cs="Arial"/>
          <w:b/>
          <w:sz w:val="24"/>
          <w:szCs w:val="24"/>
        </w:rPr>
        <w:t>.7  Hasil perbandingan konversi nilai 0 sampai dengan 100 daritotal skor jawabanantara kelompok yang membaca buku lama dan buku baru</w:t>
      </w:r>
    </w:p>
    <w:tbl>
      <w:tblPr>
        <w:tblW w:w="9374" w:type="dxa"/>
        <w:tblInd w:w="-72" w:type="dxa"/>
        <w:tblLook w:val="0000"/>
      </w:tblPr>
      <w:tblGrid>
        <w:gridCol w:w="2610"/>
        <w:gridCol w:w="1170"/>
        <w:gridCol w:w="1350"/>
        <w:gridCol w:w="1012"/>
        <w:gridCol w:w="1508"/>
        <w:gridCol w:w="1724"/>
      </w:tblGrid>
      <w:tr w:rsidR="00C13624" w:rsidRPr="00420EFC" w:rsidTr="00C13624">
        <w:trPr>
          <w:trHeight w:val="611"/>
        </w:trPr>
        <w:tc>
          <w:tcPr>
            <w:tcW w:w="2610" w:type="dxa"/>
            <w:vMerge w:val="restart"/>
            <w:tcBorders>
              <w:top w:val="single" w:sz="4" w:space="0" w:color="auto"/>
              <w:left w:val="single" w:sz="4" w:space="0" w:color="auto"/>
              <w:right w:val="single" w:sz="4" w:space="0" w:color="auto"/>
            </w:tcBorders>
            <w:shd w:val="clear" w:color="auto" w:fill="auto"/>
            <w:noWrap/>
            <w:vAlign w:val="center"/>
          </w:tcPr>
          <w:p w:rsidR="00C13624" w:rsidRPr="00420EFC" w:rsidRDefault="00C13624" w:rsidP="00C13624">
            <w:pPr>
              <w:spacing w:after="0" w:line="240" w:lineRule="auto"/>
              <w:jc w:val="center"/>
              <w:rPr>
                <w:rFonts w:ascii="Arial" w:hAnsi="Arial" w:cs="Arial"/>
                <w:color w:val="FF0000"/>
                <w:sz w:val="24"/>
                <w:szCs w:val="24"/>
              </w:rPr>
            </w:pPr>
          </w:p>
        </w:tc>
        <w:tc>
          <w:tcPr>
            <w:tcW w:w="50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b/>
                <w:sz w:val="24"/>
                <w:szCs w:val="24"/>
              </w:rPr>
            </w:pPr>
            <w:r w:rsidRPr="00420EFC">
              <w:rPr>
                <w:rFonts w:ascii="Arial" w:hAnsi="Arial" w:cs="Arial"/>
                <w:b/>
                <w:sz w:val="24"/>
                <w:szCs w:val="24"/>
              </w:rPr>
              <w:t>Konversi nilai 0 sampai dengan 100 dari Total skor jawaban</w:t>
            </w:r>
          </w:p>
        </w:tc>
        <w:tc>
          <w:tcPr>
            <w:tcW w:w="1724" w:type="dxa"/>
            <w:tcBorders>
              <w:top w:val="single" w:sz="4" w:space="0" w:color="auto"/>
              <w:left w:val="single" w:sz="4" w:space="0" w:color="auto"/>
              <w:right w:val="single" w:sz="4" w:space="0" w:color="auto"/>
            </w:tcBorders>
            <w:shd w:val="clear" w:color="auto" w:fill="auto"/>
            <w:noWrap/>
            <w:vAlign w:val="center"/>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 xml:space="preserve">Nilai p dari </w:t>
            </w:r>
            <w:r w:rsidRPr="00420EFC">
              <w:rPr>
                <w:rFonts w:ascii="Arial" w:hAnsi="Arial" w:cs="Arial"/>
                <w:i/>
                <w:sz w:val="24"/>
                <w:szCs w:val="24"/>
              </w:rPr>
              <w:t>independent sample t tes</w:t>
            </w:r>
          </w:p>
        </w:tc>
      </w:tr>
      <w:tr w:rsidR="00C13624" w:rsidRPr="00420EFC" w:rsidTr="00C13624">
        <w:trPr>
          <w:trHeight w:val="593"/>
        </w:trPr>
        <w:tc>
          <w:tcPr>
            <w:tcW w:w="2610" w:type="dxa"/>
            <w:vMerge/>
            <w:tcBorders>
              <w:left w:val="single" w:sz="4" w:space="0" w:color="auto"/>
              <w:right w:val="single" w:sz="4" w:space="0" w:color="auto"/>
            </w:tcBorders>
            <w:vAlign w:val="center"/>
          </w:tcPr>
          <w:p w:rsidR="00C13624" w:rsidRPr="00420EFC" w:rsidRDefault="00C13624" w:rsidP="00C13624">
            <w:pPr>
              <w:spacing w:after="0" w:line="240" w:lineRule="auto"/>
              <w:rPr>
                <w:rFonts w:ascii="Arial" w:hAnsi="Arial" w:cs="Arial"/>
                <w:color w:val="FF0000"/>
                <w:sz w:val="24"/>
                <w:szCs w:val="24"/>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KelompokBuku lama</w:t>
            </w:r>
          </w:p>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(n=100)</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KelompokBuku Baru</w:t>
            </w:r>
          </w:p>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(n=100)</w:t>
            </w:r>
          </w:p>
        </w:tc>
        <w:tc>
          <w:tcPr>
            <w:tcW w:w="1724" w:type="dxa"/>
            <w:vMerge w:val="restart"/>
            <w:tcBorders>
              <w:left w:val="single" w:sz="4" w:space="0" w:color="auto"/>
              <w:right w:val="single" w:sz="4" w:space="0" w:color="auto"/>
            </w:tcBorders>
            <w:vAlign w:val="center"/>
          </w:tcPr>
          <w:p w:rsidR="00C13624" w:rsidRPr="00420EFC" w:rsidRDefault="00C13624" w:rsidP="00C13624">
            <w:pPr>
              <w:spacing w:after="0" w:line="240" w:lineRule="auto"/>
              <w:rPr>
                <w:rFonts w:ascii="Arial" w:hAnsi="Arial" w:cs="Arial"/>
                <w:sz w:val="24"/>
                <w:szCs w:val="24"/>
              </w:rPr>
            </w:pPr>
          </w:p>
        </w:tc>
      </w:tr>
      <w:tr w:rsidR="00C13624" w:rsidRPr="00420EFC" w:rsidTr="00C13624">
        <w:trPr>
          <w:trHeight w:val="341"/>
        </w:trPr>
        <w:tc>
          <w:tcPr>
            <w:tcW w:w="2610" w:type="dxa"/>
            <w:vMerge/>
            <w:tcBorders>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rPr>
                <w:rFonts w:ascii="Arial" w:hAnsi="Arial" w:cs="Arial"/>
                <w:color w:val="FF0000"/>
                <w:sz w:val="24"/>
                <w:szCs w:val="24"/>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Mean</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 SD</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Mean</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r w:rsidRPr="00420EFC">
              <w:rPr>
                <w:rFonts w:ascii="Arial" w:hAnsi="Arial" w:cs="Arial"/>
                <w:sz w:val="24"/>
                <w:szCs w:val="24"/>
              </w:rPr>
              <w:t>± SD</w:t>
            </w:r>
          </w:p>
        </w:tc>
        <w:tc>
          <w:tcPr>
            <w:tcW w:w="1724" w:type="dxa"/>
            <w:vMerge/>
            <w:tcBorders>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sz w:val="24"/>
                <w:szCs w:val="24"/>
              </w:rPr>
            </w:pPr>
          </w:p>
        </w:tc>
      </w:tr>
      <w:tr w:rsidR="00C13624" w:rsidRPr="00420EFC" w:rsidTr="00C13624">
        <w:trPr>
          <w:trHeight w:val="377"/>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Nilai Cakupan materi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67.45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16.51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82.78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14.51</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0.000</w:t>
            </w:r>
          </w:p>
        </w:tc>
      </w:tr>
      <w:tr w:rsidR="00C13624" w:rsidRPr="00420EFC" w:rsidTr="00C13624">
        <w:trPr>
          <w:trHeight w:val="35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Nilai Kekontekstualan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55.76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11.57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79.71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13.70</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Nilai Pemahaman konsep, produktivitas, dan keingintahuan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56.67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15.99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80.56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13.15</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 xml:space="preserve">Nilai Komunikatif, kaidah bahasa EYD, </w:t>
            </w:r>
            <w:r w:rsidRPr="00420EFC">
              <w:rPr>
                <w:rFonts w:ascii="Arial" w:hAnsi="Arial" w:cs="Arial"/>
                <w:color w:val="000000"/>
              </w:rPr>
              <w:lastRenderedPageBreak/>
              <w:t>dan koherensi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lastRenderedPageBreak/>
              <w:t>49.83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12.70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79.83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12.98</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0.000</w:t>
            </w:r>
          </w:p>
        </w:tc>
      </w:tr>
      <w:tr w:rsidR="00C13624" w:rsidRPr="00420EFC" w:rsidTr="00C13624">
        <w:trPr>
          <w:trHeight w:val="36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lastRenderedPageBreak/>
              <w:t>Nilai Teknik penyajian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44.78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14.08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80.45</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12.24</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0.000</w:t>
            </w:r>
          </w:p>
        </w:tc>
      </w:tr>
      <w:tr w:rsidR="00C13624" w:rsidRPr="00420EFC" w:rsidTr="00C13624">
        <w:trPr>
          <w:trHeight w:val="53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Penilaian bahan ajar hipertensi pada kader kesehatan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54.82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9.76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80.43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11.05</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3624" w:rsidRPr="00420EFC" w:rsidRDefault="00C13624" w:rsidP="00C13624">
            <w:pPr>
              <w:spacing w:after="0" w:line="240" w:lineRule="auto"/>
              <w:jc w:val="center"/>
              <w:rPr>
                <w:rFonts w:ascii="Arial" w:hAnsi="Arial" w:cs="Arial"/>
                <w:color w:val="000000"/>
              </w:rPr>
            </w:pPr>
            <w:r w:rsidRPr="00420EFC">
              <w:rPr>
                <w:rFonts w:ascii="Arial" w:hAnsi="Arial" w:cs="Arial"/>
                <w:color w:val="000000"/>
              </w:rPr>
              <w:t>0.000</w:t>
            </w:r>
          </w:p>
        </w:tc>
      </w:tr>
    </w:tbl>
    <w:p w:rsidR="00C13624" w:rsidRPr="00420EFC" w:rsidRDefault="00C13624" w:rsidP="00C13624">
      <w:pPr>
        <w:spacing w:line="480" w:lineRule="auto"/>
        <w:ind w:left="720" w:firstLine="720"/>
        <w:jc w:val="both"/>
        <w:rPr>
          <w:rFonts w:ascii="Arial" w:hAnsi="Arial" w:cs="Arial"/>
          <w:sz w:val="24"/>
          <w:szCs w:val="24"/>
        </w:rPr>
      </w:pPr>
    </w:p>
    <w:p w:rsidR="00C13624" w:rsidRPr="00420EFC" w:rsidRDefault="00C13624" w:rsidP="00C13624">
      <w:pPr>
        <w:tabs>
          <w:tab w:val="left" w:pos="180"/>
        </w:tabs>
        <w:spacing w:line="480" w:lineRule="auto"/>
        <w:ind w:left="180" w:firstLine="720"/>
        <w:jc w:val="both"/>
        <w:rPr>
          <w:rFonts w:ascii="Arial" w:hAnsi="Arial" w:cs="Arial"/>
          <w:sz w:val="24"/>
        </w:rPr>
      </w:pPr>
      <w:r w:rsidRPr="00420EFC">
        <w:rPr>
          <w:rFonts w:ascii="Arial" w:hAnsi="Arial" w:cs="Arial"/>
          <w:sz w:val="24"/>
          <w:szCs w:val="24"/>
        </w:rPr>
        <w:t xml:space="preserve">Berdasarkan tabel di atas menunjukkan bahwa </w:t>
      </w:r>
      <w:r w:rsidRPr="00420EFC">
        <w:rPr>
          <w:rFonts w:ascii="Arial" w:hAnsi="Arial" w:cs="Arial"/>
          <w:sz w:val="24"/>
        </w:rPr>
        <w:t>rata-rata nilai dari total skor ke-3 pertanyaan tentang cakupan materi pada kelompok yang membaca buku lama adalah 67.45, sedangkan pada kelompok yang membaca buku baru rata-rata nilai dari total skornya adalah 82.78. Kemudian dari hasil uji t menunjukkan nilai signifikansi sebesar 0.000 (p&lt;0,05), sehingga dapat disimpulkan bahwa terdapat perbedaan yang signifikan pada rata-rata nilai dari total skor ke-3 pertanyaan tentang cakupan materi pada kelompok yang membaca buku lama dan buku baru, dimana rata-rata nilai dari total skor pada kelompok buku baru lebih tinggi daripada kelompok buku lama.</w:t>
      </w:r>
    </w:p>
    <w:p w:rsidR="00C13624" w:rsidRPr="00420EFC" w:rsidRDefault="00C13624" w:rsidP="00C13624">
      <w:pPr>
        <w:tabs>
          <w:tab w:val="left" w:pos="180"/>
        </w:tabs>
        <w:spacing w:line="480" w:lineRule="auto"/>
        <w:ind w:left="180" w:firstLine="720"/>
        <w:jc w:val="both"/>
        <w:rPr>
          <w:rFonts w:ascii="Arial" w:hAnsi="Arial" w:cs="Arial"/>
          <w:sz w:val="24"/>
        </w:rPr>
      </w:pPr>
      <w:r w:rsidRPr="00420EFC">
        <w:rPr>
          <w:rFonts w:ascii="Arial" w:hAnsi="Arial" w:cs="Arial"/>
          <w:sz w:val="24"/>
        </w:rPr>
        <w:t>Perbandingan rata-rata nilai dari total skor ke-7 pertanyaan tentang kekontekstualan pada kelompok yang membaca buku lama adalah 55.76, sedangkan pada kelompok yang membaca buku baru rata-rata nilai dari total skornya adalah 79.71. Kemudian dari hasil uji t menunjukkan nilai signifikansi sebesar 0.000 (p&lt;0,05), sehingga dapat disimpulkan bahwa terdapat perbedaan yang signifikan pada rata-rata nilai dari total skor ke-7 pertanyaan tentang kekontekstualan pada kelompok yang membaca buku lama dan buku baru, dimana rata-rata nilai dari total skor pada kelompok buku baru lebih tinggi daripada kelompok buku lama.</w:t>
      </w:r>
    </w:p>
    <w:p w:rsidR="00C13624" w:rsidRPr="00420EFC" w:rsidRDefault="00C13624" w:rsidP="00C13624">
      <w:pPr>
        <w:tabs>
          <w:tab w:val="left" w:pos="180"/>
        </w:tabs>
        <w:spacing w:line="480" w:lineRule="auto"/>
        <w:ind w:left="180" w:firstLine="720"/>
        <w:jc w:val="both"/>
        <w:rPr>
          <w:rFonts w:ascii="Arial" w:hAnsi="Arial" w:cs="Arial"/>
          <w:sz w:val="24"/>
        </w:rPr>
      </w:pPr>
      <w:r w:rsidRPr="00420EFC">
        <w:rPr>
          <w:rFonts w:ascii="Arial" w:hAnsi="Arial" w:cs="Arial"/>
          <w:sz w:val="24"/>
        </w:rPr>
        <w:t xml:space="preserve">Perbandingan rata-rata nilai dari total skor ke-3 pertanyaan tentang pemahaman konsep, produktivitas, dan keingintahuan pada kelompok yang </w:t>
      </w:r>
      <w:r w:rsidRPr="00420EFC">
        <w:rPr>
          <w:rFonts w:ascii="Arial" w:hAnsi="Arial" w:cs="Arial"/>
          <w:sz w:val="24"/>
        </w:rPr>
        <w:lastRenderedPageBreak/>
        <w:t>membaca buku lama adalah 56.67, sedangkan pada kelompok yang membaca buku baru rata-rata total skornya adalah 80.56. Kemudian dari hasil uji t menunjukkan nilai signifikansi sebesar 0.000 (p&lt;0,05), sehingga dapat disimpulkan bahwa terdapat perbedaan yang signifikan pada rata-rata nilai dari total skor ke-3 pertanyaan tentang pemahaman konsep, produktivitas, dan keingintahuan pada kelompok yang membaca buku lama dan buku baru, dimana rata-rata nilai dari total skor pada kelompok buku baru lebih tinggi daripada kelompok buku lama.</w:t>
      </w:r>
    </w:p>
    <w:p w:rsidR="00C13624" w:rsidRPr="00420EFC" w:rsidRDefault="00C13624" w:rsidP="00C13624">
      <w:pPr>
        <w:tabs>
          <w:tab w:val="left" w:pos="180"/>
        </w:tabs>
        <w:spacing w:line="480" w:lineRule="auto"/>
        <w:ind w:left="180" w:firstLine="720"/>
        <w:jc w:val="both"/>
        <w:rPr>
          <w:rFonts w:ascii="Arial" w:hAnsi="Arial" w:cs="Arial"/>
          <w:sz w:val="24"/>
        </w:rPr>
      </w:pPr>
      <w:r w:rsidRPr="00420EFC">
        <w:rPr>
          <w:rFonts w:ascii="Arial" w:hAnsi="Arial" w:cs="Arial"/>
          <w:sz w:val="24"/>
        </w:rPr>
        <w:t>Perbandingan rata-rata nilai dari total skor ke-4 pertanyaan tentang komunikatif, kaidah bahasa EYD, dan koherensi pada kelompok yang membaca buku lama adalah 49.83, sedangkan pada kelompok yang membaca buku baru rata-rata nilai dari total skornya adalah 79.83. Kemudian dari hasil uji t menunjukkan nilai signifikansi sebesar 0.000 (p&lt;0,05), sehingga dapat disimpulkan bahwa terdapat perbedaan yang signifikan pada rata-rata nilai dari total skor ke-4 pertanyaan tentang komunikatif, kaidah bahasa EYD, dan koherensi pada kelompok yang membaca buku lama dan buku baru, dimana rata-rata nilai dari total skor pada kelompok buku baru lebih tinggi daripada kelompok buku lama.</w:t>
      </w:r>
    </w:p>
    <w:p w:rsidR="00C13624" w:rsidRPr="00420EFC" w:rsidRDefault="00C13624" w:rsidP="00C13624">
      <w:pPr>
        <w:tabs>
          <w:tab w:val="left" w:pos="180"/>
        </w:tabs>
        <w:spacing w:line="480" w:lineRule="auto"/>
        <w:ind w:left="180" w:firstLine="720"/>
        <w:jc w:val="both"/>
        <w:rPr>
          <w:rFonts w:ascii="Arial" w:hAnsi="Arial" w:cs="Arial"/>
          <w:sz w:val="24"/>
        </w:rPr>
      </w:pPr>
      <w:r w:rsidRPr="00420EFC">
        <w:rPr>
          <w:rFonts w:ascii="Arial" w:hAnsi="Arial" w:cs="Arial"/>
          <w:sz w:val="24"/>
        </w:rPr>
        <w:t xml:space="preserve">Perbandingan rata-rata nilai dari total skor ke-3 pertanyaan tentang teknik penyajian pada kelompok yang membaca buku lama adalah 44.78, sedangkan pada kelompok yang membaca buku baru rata-rata nilai dari total skornya adalah 80.45. Kemudian dari hasil uji t menunjukkan nilai signifikansi sebesar 0.000 (p&lt;0,05), sehingga dapat disimpulkan bahwa terdapat perbedaan yang signifikan pada rata-rata nilai dari total skor ke-3 pertanyaan tentang teknik penyajian pada kelompok yang membaca buku lama dan buku </w:t>
      </w:r>
      <w:r w:rsidRPr="00420EFC">
        <w:rPr>
          <w:rFonts w:ascii="Arial" w:hAnsi="Arial" w:cs="Arial"/>
          <w:sz w:val="24"/>
        </w:rPr>
        <w:lastRenderedPageBreak/>
        <w:t>baru, dimana rata-rata nilai dari total skor pada kelompok buku baru lebih tinggi daripada kelompok buku lama.</w:t>
      </w:r>
    </w:p>
    <w:p w:rsidR="00C13624" w:rsidRPr="00420EFC" w:rsidRDefault="00C13624" w:rsidP="00C13624">
      <w:pPr>
        <w:tabs>
          <w:tab w:val="left" w:pos="180"/>
        </w:tabs>
        <w:spacing w:line="480" w:lineRule="auto"/>
        <w:ind w:left="180" w:firstLine="720"/>
        <w:jc w:val="both"/>
        <w:rPr>
          <w:rFonts w:ascii="Arial" w:hAnsi="Arial" w:cs="Arial"/>
          <w:sz w:val="24"/>
        </w:rPr>
      </w:pPr>
      <w:r w:rsidRPr="00420EFC">
        <w:rPr>
          <w:rFonts w:ascii="Arial" w:hAnsi="Arial" w:cs="Arial"/>
          <w:sz w:val="24"/>
        </w:rPr>
        <w:t>Selanjutnya, perbandingan keseluruhan buku atas penilaian bahan ajar hipertensi pada kader kesehatan berdasarkan nilai dari seluruh total skor jawaban kuisioner, pada kelompok yang membaca buku lama adalah 54.82, sedangkan pada kelompok yang membaca buku baru rata-rata nilai dari total skornya adalah 80.43. Kemudian dari hasil uji t menunjukkan nilai signifikansi sebesar 0.000 (p&lt;0,05), sehingga dapat disimpulkan bahwa terdapat perbedaan yang signifikan pada rata-rata nilai dari total skor dari seluruh pertanyaan tentang penilaian bahan ajar hipertensi pada kader kesehatan pada kelompok yang membaca buku lama dan buku baru, dimana rata-rata nilai dari total skor pada kelompok buku baru lebih tinggi daripada kelompok buku lama.</w:t>
      </w:r>
    </w:p>
    <w:p w:rsidR="00C13624" w:rsidRPr="00420EFC" w:rsidRDefault="00C13624" w:rsidP="00C13624">
      <w:pPr>
        <w:spacing w:line="480" w:lineRule="auto"/>
        <w:ind w:left="720" w:firstLine="720"/>
        <w:jc w:val="both"/>
        <w:rPr>
          <w:rFonts w:ascii="Arial" w:hAnsi="Arial" w:cs="Arial"/>
          <w:sz w:val="24"/>
          <w:szCs w:val="24"/>
        </w:rPr>
      </w:pPr>
      <w:r w:rsidRPr="00420EFC">
        <w:rPr>
          <w:rFonts w:ascii="Arial" w:hAnsi="Arial" w:cs="Arial"/>
          <w:sz w:val="24"/>
          <w:szCs w:val="24"/>
        </w:rPr>
        <w:t>Hal ini dapat ditunjukkan dengan grafik sebagai berikut.</w:t>
      </w:r>
    </w:p>
    <w:p w:rsidR="00C13624" w:rsidRPr="00420EFC" w:rsidRDefault="00C13624" w:rsidP="00C13624">
      <w:pPr>
        <w:spacing w:line="480" w:lineRule="auto"/>
        <w:ind w:left="720" w:hanging="270"/>
        <w:jc w:val="both"/>
        <w:rPr>
          <w:rFonts w:ascii="Arial" w:hAnsi="Arial" w:cs="Arial"/>
          <w:color w:val="FF0000"/>
          <w:sz w:val="24"/>
          <w:szCs w:val="24"/>
        </w:rPr>
      </w:pPr>
      <w:r w:rsidRPr="00420EFC">
        <w:rPr>
          <w:noProof/>
        </w:rPr>
        <w:drawing>
          <wp:inline distT="0" distB="0" distL="0" distR="0">
            <wp:extent cx="5732145" cy="2950210"/>
            <wp:effectExtent l="0" t="0" r="0" b="0"/>
            <wp:docPr id="20" name="Chart 2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30F4482-12F4-4754-A81C-0C5ECA9B3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3624" w:rsidRPr="00420EFC" w:rsidRDefault="00C13624" w:rsidP="00C13624">
      <w:pPr>
        <w:spacing w:line="240" w:lineRule="auto"/>
        <w:ind w:left="1710" w:hanging="1260"/>
        <w:jc w:val="both"/>
        <w:rPr>
          <w:rFonts w:ascii="Arial" w:hAnsi="Arial" w:cs="Arial"/>
          <w:sz w:val="24"/>
          <w:szCs w:val="24"/>
        </w:rPr>
      </w:pPr>
      <w:r>
        <w:rPr>
          <w:rFonts w:ascii="Arial" w:hAnsi="Arial" w:cs="Arial"/>
          <w:b/>
          <w:sz w:val="24"/>
          <w:szCs w:val="24"/>
        </w:rPr>
        <w:lastRenderedPageBreak/>
        <w:t>Grafik 5</w:t>
      </w:r>
      <w:r w:rsidRPr="00420EFC">
        <w:rPr>
          <w:rFonts w:ascii="Arial" w:hAnsi="Arial" w:cs="Arial"/>
          <w:b/>
          <w:sz w:val="24"/>
          <w:szCs w:val="24"/>
        </w:rPr>
        <w:t>.7.Hasil perbandingan Nilai dari total skor jawabanSub variableantara kelompok yang membaca buku lama dan buku baru</w:t>
      </w:r>
    </w:p>
    <w:p w:rsidR="00C13624" w:rsidRPr="00420EFC" w:rsidRDefault="00C13624" w:rsidP="00C13624">
      <w:pPr>
        <w:spacing w:line="240" w:lineRule="auto"/>
        <w:ind w:left="720" w:hanging="270"/>
        <w:jc w:val="both"/>
        <w:rPr>
          <w:rFonts w:ascii="Arial" w:hAnsi="Arial" w:cs="Arial"/>
          <w:color w:val="FF0000"/>
          <w:sz w:val="24"/>
          <w:szCs w:val="24"/>
        </w:rPr>
      </w:pPr>
    </w:p>
    <w:p w:rsidR="00C13624" w:rsidRPr="00420EFC" w:rsidRDefault="00C13624" w:rsidP="00C13624">
      <w:pPr>
        <w:spacing w:line="240" w:lineRule="auto"/>
        <w:ind w:left="720" w:hanging="270"/>
        <w:jc w:val="center"/>
        <w:rPr>
          <w:rFonts w:ascii="Arial" w:hAnsi="Arial" w:cs="Arial"/>
          <w:color w:val="FF0000"/>
          <w:sz w:val="24"/>
          <w:szCs w:val="24"/>
        </w:rPr>
      </w:pPr>
      <w:r w:rsidRPr="00420EFC">
        <w:rPr>
          <w:noProof/>
        </w:rPr>
        <w:drawing>
          <wp:inline distT="0" distB="0" distL="0" distR="0">
            <wp:extent cx="3857625" cy="2671762"/>
            <wp:effectExtent l="0" t="0" r="0" b="0"/>
            <wp:docPr id="23" name="Chart 2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00E4159-AEAD-40F9-BC49-74148E25BB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3624" w:rsidRPr="00420EFC" w:rsidRDefault="00C13624" w:rsidP="00C13624">
      <w:pPr>
        <w:spacing w:line="240" w:lineRule="auto"/>
        <w:ind w:left="1350" w:hanging="1170"/>
        <w:jc w:val="both"/>
        <w:rPr>
          <w:rFonts w:ascii="Arial" w:hAnsi="Arial" w:cs="Arial"/>
          <w:sz w:val="24"/>
          <w:szCs w:val="24"/>
        </w:rPr>
      </w:pPr>
      <w:r>
        <w:rPr>
          <w:rFonts w:ascii="Arial" w:hAnsi="Arial" w:cs="Arial"/>
          <w:b/>
          <w:sz w:val="24"/>
          <w:szCs w:val="24"/>
        </w:rPr>
        <w:t>Grafik 5</w:t>
      </w:r>
      <w:r w:rsidRPr="00420EFC">
        <w:rPr>
          <w:rFonts w:ascii="Arial" w:hAnsi="Arial" w:cs="Arial"/>
          <w:b/>
          <w:sz w:val="24"/>
          <w:szCs w:val="24"/>
        </w:rPr>
        <w:t xml:space="preserve">.8.Hasil perbandingan Nilai dari total skor jawabanseluruh </w:t>
      </w:r>
      <w:r w:rsidRPr="00420EFC">
        <w:rPr>
          <w:rFonts w:ascii="Arial" w:hAnsi="Arial" w:cs="Arial"/>
          <w:b/>
          <w:sz w:val="24"/>
        </w:rPr>
        <w:t>kuisioner atas penilaian bahan ajar hipertensi pada kader kesehatan</w:t>
      </w:r>
      <w:r w:rsidRPr="00420EFC">
        <w:rPr>
          <w:rFonts w:ascii="Arial" w:hAnsi="Arial" w:cs="Arial"/>
          <w:b/>
          <w:sz w:val="24"/>
          <w:szCs w:val="24"/>
        </w:rPr>
        <w:t xml:space="preserve"> antara kelompok yang membaca buku lama dan buku baru</w:t>
      </w:r>
    </w:p>
    <w:p w:rsidR="00C13624" w:rsidRPr="00420EFC" w:rsidRDefault="00C13624" w:rsidP="00C13624">
      <w:pPr>
        <w:spacing w:line="480" w:lineRule="auto"/>
        <w:ind w:firstLine="720"/>
        <w:rPr>
          <w:rFonts w:ascii="Arial" w:hAnsi="Arial" w:cs="Arial"/>
          <w:sz w:val="24"/>
          <w:szCs w:val="24"/>
        </w:rPr>
      </w:pPr>
    </w:p>
    <w:p w:rsidR="00C13624" w:rsidRPr="00420EFC" w:rsidRDefault="00C13624" w:rsidP="00C13624">
      <w:pPr>
        <w:spacing w:line="480" w:lineRule="auto"/>
        <w:ind w:firstLine="810"/>
        <w:jc w:val="both"/>
        <w:rPr>
          <w:rFonts w:ascii="Arial" w:hAnsi="Arial" w:cs="Arial"/>
          <w:sz w:val="24"/>
        </w:rPr>
      </w:pPr>
      <w:r w:rsidRPr="00420EFC">
        <w:rPr>
          <w:rFonts w:ascii="Arial" w:hAnsi="Arial" w:cs="Arial"/>
          <w:sz w:val="24"/>
          <w:szCs w:val="24"/>
        </w:rPr>
        <w:t xml:space="preserve">Kemudian berdasarkan nilai dari total skor jawaban responden atas </w:t>
      </w:r>
      <w:r w:rsidRPr="00420EFC">
        <w:rPr>
          <w:rFonts w:ascii="Arial" w:hAnsi="Arial" w:cs="Arial"/>
          <w:sz w:val="24"/>
        </w:rPr>
        <w:t>penilaian bahan ajar hipertensi pada kader kesehatan tersebut, selanjutnya dapat dibuat menjadi beberapa kategori sebagai berikut:</w:t>
      </w:r>
    </w:p>
    <w:p w:rsidR="00C13624" w:rsidRPr="00420EFC" w:rsidRDefault="00C13624" w:rsidP="00C13624">
      <w:pPr>
        <w:spacing w:line="480" w:lineRule="auto"/>
        <w:ind w:firstLine="810"/>
        <w:jc w:val="center"/>
        <w:rPr>
          <w:rFonts w:ascii="Arial" w:hAnsi="Arial" w:cs="Arial"/>
          <w:sz w:val="24"/>
          <w:szCs w:val="24"/>
        </w:rPr>
      </w:pPr>
      <w:r w:rsidRPr="00420EFC">
        <w:rPr>
          <w:rFonts w:ascii="Arial" w:hAnsi="Arial" w:cs="Arial"/>
          <w:noProof/>
          <w:sz w:val="24"/>
          <w:szCs w:val="24"/>
        </w:rPr>
        <w:drawing>
          <wp:inline distT="0" distB="0" distL="0" distR="0">
            <wp:extent cx="2297723" cy="23581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ategori.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21988" cy="2383094"/>
                    </a:xfrm>
                    <a:prstGeom prst="rect">
                      <a:avLst/>
                    </a:prstGeom>
                  </pic:spPr>
                </pic:pic>
              </a:graphicData>
            </a:graphic>
          </wp:inline>
        </w:drawing>
      </w:r>
    </w:p>
    <w:p w:rsidR="00C13624" w:rsidRPr="00420EFC" w:rsidRDefault="00C13624" w:rsidP="00C13624">
      <w:pPr>
        <w:spacing w:line="480" w:lineRule="auto"/>
        <w:ind w:left="360" w:firstLine="720"/>
        <w:jc w:val="both"/>
        <w:rPr>
          <w:rFonts w:ascii="Arial" w:hAnsi="Arial" w:cs="Arial"/>
          <w:sz w:val="24"/>
          <w:szCs w:val="24"/>
          <w:u w:color="000000"/>
        </w:rPr>
      </w:pPr>
      <w:r w:rsidRPr="00420EFC">
        <w:rPr>
          <w:rFonts w:ascii="Arial" w:hAnsi="Arial" w:cs="Arial"/>
          <w:sz w:val="24"/>
          <w:szCs w:val="24"/>
        </w:rPr>
        <w:lastRenderedPageBreak/>
        <w:t xml:space="preserve">Setelah diperoleh kategori dari subvariabel dan penilaian keseluruhan </w:t>
      </w:r>
      <w:r w:rsidRPr="00420EFC">
        <w:rPr>
          <w:rFonts w:ascii="Arial" w:hAnsi="Arial" w:cs="Arial"/>
          <w:sz w:val="24"/>
        </w:rPr>
        <w:t>atas bahan ajar hipertensi pada kader kesehatan</w:t>
      </w:r>
      <w:r w:rsidRPr="00420EFC">
        <w:rPr>
          <w:rFonts w:ascii="Arial" w:hAnsi="Arial" w:cs="Arial"/>
          <w:sz w:val="24"/>
          <w:szCs w:val="24"/>
        </w:rPr>
        <w:t xml:space="preserve"> pada kelompok yang membaca buku lama dan buku baru, langkah selanjutnya mendeskripsikan data kategorik tersebut</w:t>
      </w:r>
      <w:r w:rsidRPr="00420EFC">
        <w:rPr>
          <w:rFonts w:ascii="Arial" w:hAnsi="Arial" w:cs="Arial"/>
          <w:sz w:val="24"/>
          <w:szCs w:val="24"/>
          <w:u w:color="000000"/>
        </w:rPr>
        <w:t xml:space="preserve"> dengan menggunakan tabulasi silang (crosstabs). </w:t>
      </w:r>
    </w:p>
    <w:p w:rsidR="00C13624" w:rsidRPr="00420EFC" w:rsidRDefault="00C13624" w:rsidP="00C13624">
      <w:pPr>
        <w:pStyle w:val="ListParagraph"/>
        <w:numPr>
          <w:ilvl w:val="0"/>
          <w:numId w:val="18"/>
        </w:numPr>
        <w:spacing w:after="0" w:line="480" w:lineRule="auto"/>
        <w:jc w:val="both"/>
        <w:rPr>
          <w:rFonts w:ascii="Arial" w:hAnsi="Arial" w:cs="Arial"/>
          <w:u w:color="000000"/>
        </w:rPr>
      </w:pPr>
      <w:r w:rsidRPr="00420EFC">
        <w:rPr>
          <w:rFonts w:ascii="Arial" w:hAnsi="Arial" w:cs="Arial"/>
          <w:u w:color="000000"/>
        </w:rPr>
        <w:t>Tabel silang antara kategori cakupan materi antara buku lama dan buku baru.</w:t>
      </w: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4478020" cy="283718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8020" cy="2837180"/>
                    </a:xfrm>
                    <a:prstGeom prst="rect">
                      <a:avLst/>
                    </a:prstGeom>
                    <a:noFill/>
                    <a:ln>
                      <a:noFill/>
                    </a:ln>
                  </pic:spPr>
                </pic:pic>
              </a:graphicData>
            </a:graphic>
          </wp:inline>
        </w:drawing>
      </w: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Fonts w:ascii="Arial" w:hAnsi="Arial" w:cs="Arial"/>
          <w:sz w:val="24"/>
          <w:szCs w:val="24"/>
        </w:rPr>
        <w:t>Berdasarkan tabel di atas, diperoleh informasi bahwa dari 100 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lama</w:t>
      </w:r>
      <w:r w:rsidRPr="00420EFC">
        <w:rPr>
          <w:rStyle w:val="None"/>
          <w:rFonts w:ascii="Arial" w:eastAsia="Arial" w:hAnsi="Arial" w:cs="Arial"/>
          <w:sz w:val="24"/>
          <w:szCs w:val="24"/>
          <w:u w:color="000000"/>
        </w:rPr>
        <w:t xml:space="preserve">, ada sebanyak 16 orang yang menilai bahwa </w:t>
      </w:r>
      <w:r w:rsidRPr="00420EFC">
        <w:rPr>
          <w:rStyle w:val="None"/>
          <w:rFonts w:ascii="Arial" w:eastAsia="Arial" w:hAnsi="Arial" w:cs="Arial"/>
          <w:b/>
          <w:color w:val="0070C0"/>
          <w:sz w:val="24"/>
          <w:szCs w:val="24"/>
          <w:u w:color="000000"/>
        </w:rPr>
        <w:t>cakupan materi</w:t>
      </w:r>
      <w:r w:rsidRPr="00420EFC">
        <w:rPr>
          <w:rStyle w:val="None"/>
          <w:rFonts w:ascii="Arial" w:eastAsia="Arial" w:hAnsi="Arial" w:cs="Arial"/>
          <w:sz w:val="24"/>
          <w:szCs w:val="24"/>
          <w:u w:color="000000"/>
        </w:rPr>
        <w:t xml:space="preserve"> pada buku lama masih tergolong kurang, 16 orang menilai sedang, 29 orang menilai cukup, 33 orang menilai buku lama sudah tergolong baik, dan 6 orang kader lainnya menilai bahwa buku lama sudah sangat baik. </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Style w:val="None"/>
          <w:rFonts w:ascii="Arial" w:eastAsia="Arial" w:hAnsi="Arial" w:cs="Arial"/>
          <w:sz w:val="24"/>
          <w:szCs w:val="24"/>
          <w:u w:color="000000"/>
        </w:rPr>
        <w:t xml:space="preserve">Sedangkan dari 100 </w:t>
      </w:r>
      <w:r w:rsidRPr="00420EFC">
        <w:rPr>
          <w:rFonts w:ascii="Arial" w:hAnsi="Arial" w:cs="Arial"/>
          <w:sz w:val="24"/>
          <w:szCs w:val="24"/>
        </w:rPr>
        <w:t>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baru</w:t>
      </w:r>
      <w:r w:rsidRPr="00420EFC">
        <w:rPr>
          <w:rStyle w:val="None"/>
          <w:rFonts w:ascii="Arial" w:eastAsia="Arial" w:hAnsi="Arial" w:cs="Arial"/>
          <w:sz w:val="24"/>
          <w:szCs w:val="24"/>
          <w:u w:color="000000"/>
        </w:rPr>
        <w:t>, ada sebanyak 4 orang menilai sedang, 29 orang menilai cukup, 36 orang menilai buku baru sudah tergolong baik, dan 31 orang kader lainnya menilai bahwa buku baru sudah sangat baik.</w:t>
      </w: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pStyle w:val="ListParagraph"/>
        <w:numPr>
          <w:ilvl w:val="0"/>
          <w:numId w:val="18"/>
        </w:numPr>
        <w:spacing w:after="0" w:line="480" w:lineRule="auto"/>
        <w:jc w:val="both"/>
        <w:rPr>
          <w:rFonts w:ascii="Arial" w:hAnsi="Arial" w:cs="Arial"/>
          <w:u w:color="000000"/>
        </w:rPr>
      </w:pPr>
      <w:r w:rsidRPr="00420EFC">
        <w:rPr>
          <w:rFonts w:ascii="Arial" w:hAnsi="Arial" w:cs="Arial"/>
          <w:u w:color="000000"/>
        </w:rPr>
        <w:t>Tabel silang antara kategori kekontekstualan antara buku lama dan buku baru.</w:t>
      </w: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4841875" cy="2837180"/>
            <wp:effectExtent l="0" t="0" r="0" b="0"/>
            <wp:docPr id="1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1875" cy="2837180"/>
                    </a:xfrm>
                    <a:prstGeom prst="rect">
                      <a:avLst/>
                    </a:prstGeom>
                    <a:noFill/>
                    <a:ln>
                      <a:noFill/>
                    </a:ln>
                  </pic:spPr>
                </pic:pic>
              </a:graphicData>
            </a:graphic>
          </wp:inline>
        </w:drawing>
      </w: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Fonts w:ascii="Arial" w:hAnsi="Arial" w:cs="Arial"/>
          <w:sz w:val="24"/>
          <w:szCs w:val="24"/>
        </w:rPr>
        <w:t>Berdasarkan tabel di atas, diperoleh informasi bahwa dari 100 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lama</w:t>
      </w:r>
      <w:r w:rsidRPr="00420EFC">
        <w:rPr>
          <w:rStyle w:val="None"/>
          <w:rFonts w:ascii="Arial" w:eastAsia="Arial" w:hAnsi="Arial" w:cs="Arial"/>
          <w:sz w:val="24"/>
          <w:szCs w:val="24"/>
          <w:u w:color="000000"/>
        </w:rPr>
        <w:t xml:space="preserve">, ada sebanyak 32 orang yang menilai bahwa </w:t>
      </w:r>
      <w:r w:rsidRPr="00420EFC">
        <w:rPr>
          <w:rStyle w:val="None"/>
          <w:rFonts w:ascii="Arial" w:eastAsia="Arial" w:hAnsi="Arial" w:cs="Arial"/>
          <w:b/>
          <w:color w:val="0070C0"/>
          <w:sz w:val="24"/>
          <w:szCs w:val="24"/>
          <w:u w:color="000000"/>
        </w:rPr>
        <w:t>kekontekstualan</w:t>
      </w:r>
      <w:r w:rsidRPr="00420EFC">
        <w:rPr>
          <w:rStyle w:val="None"/>
          <w:rFonts w:ascii="Arial" w:eastAsia="Arial" w:hAnsi="Arial" w:cs="Arial"/>
          <w:sz w:val="24"/>
          <w:szCs w:val="24"/>
          <w:u w:color="000000"/>
        </w:rPr>
        <w:t xml:space="preserve"> pada buku lama masih tergolong kurang, 30 orang menilai sedang, 30 orang menilai cukup, 8 orang lainnya menilai buku lama sudah tergolong baik, dan tidak ada kader yang menilai bahwa buku lama sudah sangat baik. </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Style w:val="None"/>
          <w:rFonts w:ascii="Arial" w:eastAsia="Arial" w:hAnsi="Arial" w:cs="Arial"/>
          <w:sz w:val="24"/>
          <w:szCs w:val="24"/>
          <w:u w:color="000000"/>
        </w:rPr>
        <w:t xml:space="preserve">Sedangkan dari 100 </w:t>
      </w:r>
      <w:r w:rsidRPr="00420EFC">
        <w:rPr>
          <w:rFonts w:ascii="Arial" w:hAnsi="Arial" w:cs="Arial"/>
          <w:sz w:val="24"/>
          <w:szCs w:val="24"/>
        </w:rPr>
        <w:t>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baru</w:t>
      </w:r>
      <w:r w:rsidRPr="00420EFC">
        <w:rPr>
          <w:rStyle w:val="None"/>
          <w:rFonts w:ascii="Arial" w:eastAsia="Arial" w:hAnsi="Arial" w:cs="Arial"/>
          <w:sz w:val="24"/>
          <w:szCs w:val="24"/>
          <w:u w:color="000000"/>
        </w:rPr>
        <w:t xml:space="preserve">, ada sebanyak 2 orang yang menilai bahwa </w:t>
      </w:r>
      <w:r w:rsidRPr="00420EFC">
        <w:rPr>
          <w:rStyle w:val="None"/>
          <w:rFonts w:ascii="Arial" w:eastAsia="Arial" w:hAnsi="Arial" w:cs="Arial"/>
          <w:b/>
          <w:color w:val="0070C0"/>
          <w:sz w:val="24"/>
          <w:szCs w:val="24"/>
          <w:u w:color="000000"/>
        </w:rPr>
        <w:t>kekontekstualan</w:t>
      </w:r>
      <w:r w:rsidRPr="00420EFC">
        <w:rPr>
          <w:rStyle w:val="None"/>
          <w:rFonts w:ascii="Arial" w:eastAsia="Arial" w:hAnsi="Arial" w:cs="Arial"/>
          <w:sz w:val="24"/>
          <w:szCs w:val="24"/>
          <w:u w:color="000000"/>
        </w:rPr>
        <w:t xml:space="preserve"> pada buku baru masih tergolong kurang, 2 orang menilai sedang, 33 orang menilai cukup, 41 orang menilai buku baru sudah tergolong baik, dan 22 orang kader lainnya menilai bahwa buku baru sudah sangat baik.</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p>
    <w:p w:rsidR="00C13624" w:rsidRPr="00420EFC" w:rsidRDefault="00C13624" w:rsidP="00C13624">
      <w:pPr>
        <w:pStyle w:val="ListParagraph"/>
        <w:numPr>
          <w:ilvl w:val="0"/>
          <w:numId w:val="18"/>
        </w:numPr>
        <w:spacing w:after="0" w:line="480" w:lineRule="auto"/>
        <w:jc w:val="both"/>
        <w:rPr>
          <w:rFonts w:ascii="Arial" w:hAnsi="Arial" w:cs="Arial"/>
          <w:u w:color="000000"/>
        </w:rPr>
      </w:pPr>
      <w:r w:rsidRPr="00420EFC">
        <w:rPr>
          <w:rFonts w:ascii="Arial" w:hAnsi="Arial" w:cs="Arial"/>
          <w:u w:color="000000"/>
        </w:rPr>
        <w:lastRenderedPageBreak/>
        <w:t>Tabel silang antara kategori Pemahaman konsep, produktivitas, dan keingintahuan antara buku lama dan buku baru.</w:t>
      </w: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5158105" cy="2989580"/>
            <wp:effectExtent l="0" t="0" r="0" b="0"/>
            <wp:docPr id="1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8105" cy="2989580"/>
                    </a:xfrm>
                    <a:prstGeom prst="rect">
                      <a:avLst/>
                    </a:prstGeom>
                    <a:noFill/>
                    <a:ln>
                      <a:noFill/>
                    </a:ln>
                  </pic:spPr>
                </pic:pic>
              </a:graphicData>
            </a:graphic>
          </wp:inline>
        </w:drawing>
      </w: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Fonts w:ascii="Arial" w:hAnsi="Arial" w:cs="Arial"/>
          <w:sz w:val="24"/>
          <w:szCs w:val="24"/>
        </w:rPr>
        <w:t>Berdasarkan tabel di atas, diperoleh informasi bahwa dari 100 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lama</w:t>
      </w:r>
      <w:r w:rsidRPr="00420EFC">
        <w:rPr>
          <w:rStyle w:val="None"/>
          <w:rFonts w:ascii="Arial" w:eastAsia="Arial" w:hAnsi="Arial" w:cs="Arial"/>
          <w:sz w:val="24"/>
          <w:szCs w:val="24"/>
          <w:u w:color="000000"/>
        </w:rPr>
        <w:t xml:space="preserve">, ada sebanyak 33 orang yang menilai bahwa </w:t>
      </w:r>
      <w:r w:rsidRPr="00420EFC">
        <w:rPr>
          <w:rFonts w:ascii="Arial" w:hAnsi="Arial" w:cs="Arial"/>
          <w:b/>
          <w:color w:val="0070C0"/>
          <w:u w:color="000000"/>
        </w:rPr>
        <w:t>Pemahaman konsep, produktivitas, dan keingintahuan</w:t>
      </w:r>
      <w:r w:rsidRPr="00420EFC">
        <w:rPr>
          <w:rStyle w:val="None"/>
          <w:rFonts w:ascii="Arial" w:eastAsia="Arial" w:hAnsi="Arial" w:cs="Arial"/>
          <w:sz w:val="24"/>
          <w:szCs w:val="24"/>
          <w:u w:color="000000"/>
        </w:rPr>
        <w:t xml:space="preserve">pada buku lama masih tergolong kurang, 28 orang menilai sedang, 28 orang menilai cukup, 7 orang menilai buku lama sudah tergolong baik, dan 4 orang kader lainnya menilai bahwa buku lama sudah sangat baik. </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Style w:val="None"/>
          <w:rFonts w:ascii="Arial" w:eastAsia="Arial" w:hAnsi="Arial" w:cs="Arial"/>
          <w:sz w:val="24"/>
          <w:szCs w:val="24"/>
          <w:u w:color="000000"/>
        </w:rPr>
        <w:t xml:space="preserve">Sedangkan dari 100 </w:t>
      </w:r>
      <w:r w:rsidRPr="00420EFC">
        <w:rPr>
          <w:rFonts w:ascii="Arial" w:hAnsi="Arial" w:cs="Arial"/>
          <w:sz w:val="24"/>
          <w:szCs w:val="24"/>
        </w:rPr>
        <w:t>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baru</w:t>
      </w:r>
      <w:r w:rsidRPr="00420EFC">
        <w:rPr>
          <w:rStyle w:val="None"/>
          <w:rFonts w:ascii="Arial" w:eastAsia="Arial" w:hAnsi="Arial" w:cs="Arial"/>
          <w:sz w:val="24"/>
          <w:szCs w:val="24"/>
          <w:u w:color="000000"/>
        </w:rPr>
        <w:t xml:space="preserve">, ada sebanyak 2 orang yang menilai bahwa </w:t>
      </w:r>
      <w:r w:rsidRPr="00420EFC">
        <w:rPr>
          <w:rFonts w:ascii="Arial" w:hAnsi="Arial" w:cs="Arial"/>
          <w:b/>
          <w:color w:val="0070C0"/>
          <w:u w:color="000000"/>
        </w:rPr>
        <w:t>Pemahaman konsep, produktivitas, dan keingintahuan</w:t>
      </w:r>
      <w:r w:rsidRPr="00420EFC">
        <w:rPr>
          <w:rStyle w:val="None"/>
          <w:rFonts w:ascii="Arial" w:eastAsia="Arial" w:hAnsi="Arial" w:cs="Arial"/>
          <w:sz w:val="24"/>
          <w:szCs w:val="24"/>
          <w:u w:color="000000"/>
        </w:rPr>
        <w:t>pada buku baru masih tergolong sedang, 33 orang menilai cukup, 44 orang menilai buku baru sudah tergolong baik, dan 21 orang kader lainnya menilai bahwa buku baru sudah sangat baik.</w:t>
      </w: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pStyle w:val="ListParagraph"/>
        <w:numPr>
          <w:ilvl w:val="0"/>
          <w:numId w:val="18"/>
        </w:numPr>
        <w:spacing w:after="0" w:line="480" w:lineRule="auto"/>
        <w:jc w:val="both"/>
        <w:rPr>
          <w:rFonts w:ascii="Arial" w:hAnsi="Arial" w:cs="Arial"/>
          <w:u w:color="000000"/>
        </w:rPr>
      </w:pPr>
      <w:r w:rsidRPr="00420EFC">
        <w:rPr>
          <w:rFonts w:ascii="Arial" w:hAnsi="Arial" w:cs="Arial"/>
          <w:u w:color="000000"/>
        </w:rPr>
        <w:t>Tabel silang antara kategori Komunikatif, kaidah bahasa EYD, dan koherensi antara buku lama dan buku baru.</w:t>
      </w: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5111115" cy="2837180"/>
            <wp:effectExtent l="0" t="0" r="0" b="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11115" cy="2837180"/>
                    </a:xfrm>
                    <a:prstGeom prst="rect">
                      <a:avLst/>
                    </a:prstGeom>
                    <a:noFill/>
                    <a:ln>
                      <a:noFill/>
                    </a:ln>
                  </pic:spPr>
                </pic:pic>
              </a:graphicData>
            </a:graphic>
          </wp:inline>
        </w:drawing>
      </w: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Fonts w:ascii="Arial" w:hAnsi="Arial" w:cs="Arial"/>
          <w:sz w:val="24"/>
          <w:szCs w:val="24"/>
        </w:rPr>
        <w:t>Berdasarkan tabel di atas, diperoleh informasi bahwa dari 100 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lama</w:t>
      </w:r>
      <w:r w:rsidRPr="00420EFC">
        <w:rPr>
          <w:rStyle w:val="None"/>
          <w:rFonts w:ascii="Arial" w:eastAsia="Arial" w:hAnsi="Arial" w:cs="Arial"/>
          <w:sz w:val="24"/>
          <w:szCs w:val="24"/>
          <w:u w:color="000000"/>
        </w:rPr>
        <w:t xml:space="preserve">, ada sebanyak 64 orang yang menilai bahwa </w:t>
      </w:r>
      <w:r w:rsidRPr="00420EFC">
        <w:rPr>
          <w:rFonts w:ascii="Arial" w:hAnsi="Arial" w:cs="Arial"/>
          <w:b/>
          <w:color w:val="0070C0"/>
          <w:u w:color="000000"/>
        </w:rPr>
        <w:t>Komunikatif, kaidah bahasa EYD, dan koherensi</w:t>
      </w:r>
      <w:r>
        <w:rPr>
          <w:rFonts w:ascii="Arial" w:hAnsi="Arial" w:cs="Arial"/>
          <w:b/>
          <w:color w:val="0070C0"/>
          <w:u w:color="000000"/>
        </w:rPr>
        <w:t xml:space="preserve"> </w:t>
      </w:r>
      <w:r w:rsidRPr="00420EFC">
        <w:rPr>
          <w:rStyle w:val="None"/>
          <w:rFonts w:ascii="Arial" w:eastAsia="Arial" w:hAnsi="Arial" w:cs="Arial"/>
          <w:sz w:val="24"/>
          <w:szCs w:val="24"/>
          <w:u w:color="000000"/>
        </w:rPr>
        <w:t>pada buku lama masih tergolong kurang, 22 orang menilai sedang, 12 orang menilai cukup, 1 orang menilai buku lama sudah tergolong baik, dan 1 kader lainnya menilai bahwa buku lama sudah sangat baik.</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Style w:val="None"/>
          <w:rFonts w:ascii="Arial" w:eastAsia="Arial" w:hAnsi="Arial" w:cs="Arial"/>
          <w:sz w:val="24"/>
          <w:szCs w:val="24"/>
          <w:u w:color="000000"/>
        </w:rPr>
        <w:t xml:space="preserve">Sedangkan dari 100 </w:t>
      </w:r>
      <w:r w:rsidRPr="00420EFC">
        <w:rPr>
          <w:rFonts w:ascii="Arial" w:hAnsi="Arial" w:cs="Arial"/>
          <w:sz w:val="24"/>
          <w:szCs w:val="24"/>
        </w:rPr>
        <w:t>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baru</w:t>
      </w:r>
      <w:r w:rsidRPr="00420EFC">
        <w:rPr>
          <w:rStyle w:val="None"/>
          <w:rFonts w:ascii="Arial" w:eastAsia="Arial" w:hAnsi="Arial" w:cs="Arial"/>
          <w:sz w:val="24"/>
          <w:szCs w:val="24"/>
          <w:u w:color="000000"/>
        </w:rPr>
        <w:t xml:space="preserve">, ada sebanyak 1 orang yang menilai bahwa </w:t>
      </w:r>
      <w:r w:rsidRPr="00420EFC">
        <w:rPr>
          <w:rFonts w:ascii="Arial" w:hAnsi="Arial" w:cs="Arial"/>
          <w:b/>
          <w:color w:val="0070C0"/>
          <w:u w:color="000000"/>
        </w:rPr>
        <w:t>Komunikatif, kaidah bahasa EYD, dan koherensi</w:t>
      </w:r>
      <w:r w:rsidRPr="00420EFC">
        <w:rPr>
          <w:rStyle w:val="None"/>
          <w:rFonts w:ascii="Arial" w:eastAsia="Arial" w:hAnsi="Arial" w:cs="Arial"/>
          <w:sz w:val="24"/>
          <w:szCs w:val="24"/>
          <w:u w:color="000000"/>
        </w:rPr>
        <w:t>pada buku baru masih tergolong kurang, 2 orang menilai sedang, 53 orang menilai cukup, 11 orang menilai buku baru sudah tergolong baik, dan 33 orang kader lainnya menilai bahwa buku baru sudah sangat baik.</w:t>
      </w: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pStyle w:val="ListParagraph"/>
        <w:numPr>
          <w:ilvl w:val="0"/>
          <w:numId w:val="18"/>
        </w:numPr>
        <w:spacing w:after="0" w:line="480" w:lineRule="auto"/>
        <w:jc w:val="both"/>
        <w:rPr>
          <w:rFonts w:ascii="Arial" w:hAnsi="Arial" w:cs="Arial"/>
          <w:u w:color="000000"/>
        </w:rPr>
      </w:pPr>
      <w:r w:rsidRPr="00420EFC">
        <w:rPr>
          <w:rFonts w:ascii="Arial" w:hAnsi="Arial" w:cs="Arial"/>
          <w:u w:color="000000"/>
        </w:rPr>
        <w:t>Tabel silang antara kategori Teknik penyajian antara buku lama dan buku baru.</w:t>
      </w: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4478020" cy="2837180"/>
            <wp:effectExtent l="0" t="0" r="0"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8020" cy="2837180"/>
                    </a:xfrm>
                    <a:prstGeom prst="rect">
                      <a:avLst/>
                    </a:prstGeom>
                    <a:noFill/>
                    <a:ln>
                      <a:noFill/>
                    </a:ln>
                  </pic:spPr>
                </pic:pic>
              </a:graphicData>
            </a:graphic>
          </wp:inline>
        </w:drawing>
      </w: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Fonts w:ascii="Arial" w:hAnsi="Arial" w:cs="Arial"/>
          <w:sz w:val="24"/>
          <w:szCs w:val="24"/>
        </w:rPr>
        <w:t>Berdasarkan tabel di atas, diperoleh informasi bahwa dari 100 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lama</w:t>
      </w:r>
      <w:r w:rsidRPr="00420EFC">
        <w:rPr>
          <w:rStyle w:val="None"/>
          <w:rFonts w:ascii="Arial" w:eastAsia="Arial" w:hAnsi="Arial" w:cs="Arial"/>
          <w:sz w:val="24"/>
          <w:szCs w:val="24"/>
          <w:u w:color="000000"/>
        </w:rPr>
        <w:t xml:space="preserve">, ada sebanyak 69 orang yang menilai bahwa </w:t>
      </w:r>
      <w:r w:rsidRPr="00420EFC">
        <w:rPr>
          <w:rFonts w:ascii="Arial" w:hAnsi="Arial" w:cs="Arial"/>
          <w:b/>
          <w:color w:val="0070C0"/>
          <w:u w:color="000000"/>
        </w:rPr>
        <w:t>Teknik penyajian</w:t>
      </w:r>
      <w:r w:rsidRPr="00420EFC">
        <w:rPr>
          <w:rStyle w:val="None"/>
          <w:rFonts w:ascii="Arial" w:eastAsia="Arial" w:hAnsi="Arial" w:cs="Arial"/>
          <w:sz w:val="24"/>
          <w:szCs w:val="24"/>
          <w:u w:color="000000"/>
        </w:rPr>
        <w:t xml:space="preserve">pada buku lama masih tergolong kurang, 17 orang menilai sedang, 8 orang menilai cukup, 6 orang lainnya menilai buku lama sudah tergolong baik, dan tidak ada kader menilai bahwa buku lama sudah sangat baik. </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Style w:val="None"/>
          <w:rFonts w:ascii="Arial" w:eastAsia="Arial" w:hAnsi="Arial" w:cs="Arial"/>
          <w:sz w:val="24"/>
          <w:szCs w:val="24"/>
          <w:u w:color="000000"/>
        </w:rPr>
        <w:t xml:space="preserve">Sedangkan dari 100 </w:t>
      </w:r>
      <w:r w:rsidRPr="00420EFC">
        <w:rPr>
          <w:rFonts w:ascii="Arial" w:hAnsi="Arial" w:cs="Arial"/>
          <w:sz w:val="24"/>
          <w:szCs w:val="24"/>
        </w:rPr>
        <w:t>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baru</w:t>
      </w:r>
      <w:r w:rsidRPr="00420EFC">
        <w:rPr>
          <w:rStyle w:val="None"/>
          <w:rFonts w:ascii="Arial" w:eastAsia="Arial" w:hAnsi="Arial" w:cs="Arial"/>
          <w:sz w:val="24"/>
          <w:szCs w:val="24"/>
          <w:u w:color="000000"/>
        </w:rPr>
        <w:t xml:space="preserve">, ada sebanyak 2 orang yang menilai bahwa </w:t>
      </w:r>
      <w:r w:rsidRPr="00420EFC">
        <w:rPr>
          <w:rFonts w:ascii="Arial" w:hAnsi="Arial" w:cs="Arial"/>
          <w:b/>
          <w:color w:val="0070C0"/>
          <w:u w:color="000000"/>
        </w:rPr>
        <w:t>Teknik penyajian</w:t>
      </w:r>
      <w:r w:rsidRPr="00420EFC">
        <w:rPr>
          <w:rStyle w:val="None"/>
          <w:rFonts w:ascii="Arial" w:eastAsia="Arial" w:hAnsi="Arial" w:cs="Arial"/>
          <w:sz w:val="24"/>
          <w:szCs w:val="24"/>
          <w:u w:color="000000"/>
        </w:rPr>
        <w:t>pada buku baru tergolong sedang, 27 orang menilai cukup, 53 orang menilai buku baru sudah tergolong baik, dan 18 orang kader lainnya menilai bahwa buku baru sudah sangat baik.</w:t>
      </w: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p>
    <w:p w:rsidR="00C13624" w:rsidRPr="00420EFC" w:rsidRDefault="00C13624" w:rsidP="00C13624">
      <w:pPr>
        <w:pStyle w:val="ListParagraph"/>
        <w:numPr>
          <w:ilvl w:val="0"/>
          <w:numId w:val="18"/>
        </w:numPr>
        <w:spacing w:after="0" w:line="480" w:lineRule="auto"/>
        <w:jc w:val="both"/>
        <w:rPr>
          <w:rFonts w:ascii="Arial" w:hAnsi="Arial" w:cs="Arial"/>
          <w:u w:color="000000"/>
        </w:rPr>
      </w:pPr>
      <w:r w:rsidRPr="00420EFC">
        <w:rPr>
          <w:rFonts w:ascii="Arial" w:hAnsi="Arial" w:cs="Arial"/>
          <w:u w:color="000000"/>
        </w:rPr>
        <w:lastRenderedPageBreak/>
        <w:t>Tabel silang antara kategori Penilaian bahan ajar hipertensi pada kader kesehatan antara buku lama dan buku baru.</w:t>
      </w: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jc w:val="center"/>
        <w:rPr>
          <w:rFonts w:ascii="System" w:hAnsi="System" w:cs="System"/>
          <w:b/>
          <w:bCs/>
          <w:sz w:val="20"/>
          <w:szCs w:val="20"/>
        </w:rPr>
      </w:pPr>
      <w:r w:rsidRPr="00420EFC">
        <w:rPr>
          <w:rFonts w:ascii="System" w:hAnsi="System" w:cs="System"/>
          <w:b/>
          <w:bCs/>
          <w:noProof/>
          <w:sz w:val="20"/>
          <w:szCs w:val="20"/>
        </w:rPr>
        <w:drawing>
          <wp:inline distT="0" distB="0" distL="0" distR="0">
            <wp:extent cx="5134610" cy="29895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4610" cy="2989580"/>
                    </a:xfrm>
                    <a:prstGeom prst="rect">
                      <a:avLst/>
                    </a:prstGeom>
                    <a:noFill/>
                    <a:ln>
                      <a:noFill/>
                    </a:ln>
                  </pic:spPr>
                </pic:pic>
              </a:graphicData>
            </a:graphic>
          </wp:inline>
        </w:drawing>
      </w: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autoSpaceDE w:val="0"/>
        <w:autoSpaceDN w:val="0"/>
        <w:adjustRightInd w:val="0"/>
        <w:spacing w:after="0" w:line="240" w:lineRule="auto"/>
        <w:rPr>
          <w:rFonts w:ascii="System" w:hAnsi="System"/>
          <w:sz w:val="24"/>
          <w:szCs w:val="24"/>
        </w:rPr>
      </w:pPr>
    </w:p>
    <w:p w:rsidR="00C13624" w:rsidRPr="00420EFC" w:rsidRDefault="00C13624" w:rsidP="00C13624">
      <w:pPr>
        <w:autoSpaceDE w:val="0"/>
        <w:autoSpaceDN w:val="0"/>
        <w:adjustRightInd w:val="0"/>
        <w:spacing w:after="0" w:line="240" w:lineRule="auto"/>
        <w:rPr>
          <w:rFonts w:ascii="System" w:hAnsi="System" w:cs="System"/>
          <w:b/>
          <w:bCs/>
          <w:sz w:val="20"/>
          <w:szCs w:val="20"/>
        </w:rPr>
      </w:pPr>
    </w:p>
    <w:p w:rsidR="00C13624" w:rsidRPr="00420EFC" w:rsidRDefault="00C13624" w:rsidP="00C13624">
      <w:pPr>
        <w:spacing w:line="480" w:lineRule="auto"/>
        <w:ind w:left="540" w:firstLine="720"/>
        <w:jc w:val="both"/>
        <w:rPr>
          <w:rStyle w:val="None"/>
          <w:rFonts w:ascii="Arial" w:eastAsia="Arial" w:hAnsi="Arial" w:cs="Arial"/>
          <w:sz w:val="24"/>
          <w:szCs w:val="24"/>
          <w:u w:color="000000"/>
        </w:rPr>
      </w:pPr>
      <w:r w:rsidRPr="00420EFC">
        <w:rPr>
          <w:rFonts w:ascii="Arial" w:hAnsi="Arial" w:cs="Arial"/>
          <w:sz w:val="24"/>
          <w:szCs w:val="24"/>
        </w:rPr>
        <w:t>Berdasarkan tabel di atas, diperoleh informasi bahwa dari 100 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lama</w:t>
      </w:r>
      <w:r w:rsidRPr="00420EFC">
        <w:rPr>
          <w:rStyle w:val="None"/>
          <w:rFonts w:ascii="Arial" w:eastAsia="Arial" w:hAnsi="Arial" w:cs="Arial"/>
          <w:sz w:val="24"/>
          <w:szCs w:val="24"/>
          <w:u w:color="000000"/>
        </w:rPr>
        <w:t xml:space="preserve">, ada sebanyak 36 orang yang menilai bahwa </w:t>
      </w:r>
      <w:r w:rsidRPr="00420EFC">
        <w:rPr>
          <w:rFonts w:ascii="Arial" w:hAnsi="Arial" w:cs="Arial"/>
          <w:b/>
          <w:color w:val="0070C0"/>
          <w:u w:color="000000"/>
        </w:rPr>
        <w:t>Penilaian bahan ajar hipertensi pada kader kesehatan</w:t>
      </w:r>
      <w:r w:rsidRPr="00420EFC">
        <w:rPr>
          <w:rStyle w:val="None"/>
          <w:rFonts w:ascii="Arial" w:eastAsia="Arial" w:hAnsi="Arial" w:cs="Arial"/>
          <w:sz w:val="24"/>
          <w:szCs w:val="24"/>
          <w:u w:color="000000"/>
        </w:rPr>
        <w:t xml:space="preserve">pada buku lama masih tergolong kurang, 36 orang menilai sedang, 25 orang menilai cukup, 3 orang lainnya menilai buku lama sudah tergolong baik, dan tidak ada kader menilai bahwa buku lama sudah sangat baik. Sedangkan dari 100 </w:t>
      </w:r>
      <w:r w:rsidRPr="00420EFC">
        <w:rPr>
          <w:rFonts w:ascii="Arial" w:hAnsi="Arial" w:cs="Arial"/>
          <w:sz w:val="24"/>
          <w:szCs w:val="24"/>
        </w:rPr>
        <w:t>orang kader Posbindu</w:t>
      </w:r>
      <w:r w:rsidRPr="00420EFC">
        <w:rPr>
          <w:rStyle w:val="None"/>
          <w:rFonts w:ascii="Arial" w:eastAsia="Arial" w:hAnsi="Arial" w:cs="Arial"/>
          <w:sz w:val="24"/>
          <w:szCs w:val="24"/>
          <w:u w:color="000000"/>
        </w:rPr>
        <w:t xml:space="preserve"> pada </w:t>
      </w:r>
      <w:r w:rsidRPr="00420EFC">
        <w:rPr>
          <w:rStyle w:val="None"/>
          <w:rFonts w:ascii="Arial" w:eastAsia="Arial" w:hAnsi="Arial" w:cs="Arial"/>
          <w:b/>
          <w:color w:val="FF0000"/>
          <w:sz w:val="24"/>
          <w:szCs w:val="24"/>
          <w:u w:color="000000"/>
        </w:rPr>
        <w:t>kelompok yang membaca buku baru</w:t>
      </w:r>
      <w:r w:rsidRPr="00420EFC">
        <w:rPr>
          <w:rStyle w:val="None"/>
          <w:rFonts w:ascii="Arial" w:eastAsia="Arial" w:hAnsi="Arial" w:cs="Arial"/>
          <w:sz w:val="24"/>
          <w:szCs w:val="24"/>
          <w:u w:color="000000"/>
        </w:rPr>
        <w:t xml:space="preserve">, ada sebanyak 2 orang yang menilai bahwa </w:t>
      </w:r>
      <w:r w:rsidRPr="00420EFC">
        <w:rPr>
          <w:rFonts w:ascii="Arial" w:hAnsi="Arial" w:cs="Arial"/>
          <w:b/>
          <w:color w:val="0070C0"/>
          <w:u w:color="000000"/>
        </w:rPr>
        <w:t>Penilaian bahan ajar hipertensi pada kader kesehatan</w:t>
      </w:r>
      <w:r w:rsidRPr="00420EFC">
        <w:rPr>
          <w:rStyle w:val="None"/>
          <w:rFonts w:ascii="Arial" w:eastAsia="Arial" w:hAnsi="Arial" w:cs="Arial"/>
          <w:sz w:val="24"/>
          <w:szCs w:val="24"/>
          <w:u w:color="000000"/>
        </w:rPr>
        <w:t>pada buku baru tergolong sedang, 36 orang menilai cukup, 42 orang menilai buku baru sudah tergolong baik, dan 20 orang kader lainnya menilai bahwa buku baru sudah sangat baik.</w:t>
      </w:r>
    </w:p>
    <w:p w:rsidR="00C13624" w:rsidRPr="00420EFC" w:rsidRDefault="00C13624" w:rsidP="00C13624">
      <w:pPr>
        <w:spacing w:line="480" w:lineRule="auto"/>
        <w:ind w:left="360" w:firstLine="720"/>
        <w:jc w:val="both"/>
        <w:rPr>
          <w:rFonts w:ascii="Arial" w:hAnsi="Arial" w:cs="Arial"/>
          <w:sz w:val="24"/>
          <w:szCs w:val="24"/>
          <w:u w:color="000000"/>
        </w:rPr>
      </w:pPr>
    </w:p>
    <w:p w:rsidR="00B95159" w:rsidRPr="00163BD4" w:rsidRDefault="004B6F79" w:rsidP="004B6F79">
      <w:pPr>
        <w:spacing w:line="480" w:lineRule="auto"/>
        <w:jc w:val="both"/>
        <w:rPr>
          <w:rStyle w:val="None"/>
          <w:rFonts w:ascii="Times New Roman" w:eastAsia="Arial" w:hAnsi="Times New Roman" w:cs="Times New Roman"/>
          <w:b/>
          <w:sz w:val="24"/>
          <w:szCs w:val="24"/>
          <w:u w:color="000000"/>
        </w:rPr>
      </w:pPr>
      <w:r w:rsidRPr="00163BD4">
        <w:rPr>
          <w:rStyle w:val="None"/>
          <w:rFonts w:ascii="Times New Roman" w:eastAsia="Arial" w:hAnsi="Times New Roman" w:cs="Times New Roman"/>
          <w:b/>
          <w:sz w:val="24"/>
          <w:szCs w:val="24"/>
          <w:u w:color="000000"/>
        </w:rPr>
        <w:lastRenderedPageBreak/>
        <w:t xml:space="preserve">B. </w:t>
      </w:r>
      <w:r w:rsidR="00B95159" w:rsidRPr="00163BD4">
        <w:rPr>
          <w:rStyle w:val="None"/>
          <w:rFonts w:ascii="Times New Roman" w:eastAsia="Arial" w:hAnsi="Times New Roman" w:cs="Times New Roman"/>
          <w:b/>
          <w:sz w:val="24"/>
          <w:szCs w:val="24"/>
          <w:u w:color="000000"/>
        </w:rPr>
        <w:t xml:space="preserve">Pembahasan </w:t>
      </w:r>
    </w:p>
    <w:p w:rsidR="00406004" w:rsidRPr="00B95159" w:rsidRDefault="004B6F79" w:rsidP="004B6F79">
      <w:pPr>
        <w:spacing w:line="480" w:lineRule="auto"/>
        <w:jc w:val="both"/>
        <w:rPr>
          <w:rFonts w:ascii="Times New Roman" w:eastAsia="Arial" w:hAnsi="Times New Roman" w:cs="Times New Roman"/>
          <w:sz w:val="24"/>
          <w:szCs w:val="24"/>
          <w:u w:color="000000"/>
        </w:rPr>
      </w:pPr>
      <w:r>
        <w:rPr>
          <w:rFonts w:ascii="Times New Roman" w:eastAsia="Arial" w:hAnsi="Times New Roman" w:cs="Times New Roman"/>
          <w:sz w:val="24"/>
          <w:szCs w:val="24"/>
          <w:u w:color="000000"/>
        </w:rPr>
        <w:t>R</w:t>
      </w:r>
      <w:r w:rsidR="00406004" w:rsidRPr="00B95159">
        <w:rPr>
          <w:rFonts w:ascii="Times New Roman" w:eastAsia="Arial" w:hAnsi="Times New Roman" w:cs="Times New Roman"/>
          <w:sz w:val="24"/>
          <w:szCs w:val="24"/>
          <w:u w:color="000000"/>
        </w:rPr>
        <w:t>ata-rata total skor pada kelompok buku baru lebih tinggi daripada kelompok buku lama.</w:t>
      </w:r>
      <w:r>
        <w:rPr>
          <w:rFonts w:ascii="Times New Roman" w:eastAsia="Arial" w:hAnsi="Times New Roman" w:cs="Times New Roman"/>
          <w:sz w:val="24"/>
          <w:szCs w:val="24"/>
          <w:u w:color="000000"/>
        </w:rPr>
        <w:t xml:space="preserve"> Hal ini</w:t>
      </w:r>
      <w:r w:rsidR="009A2E33">
        <w:rPr>
          <w:rFonts w:ascii="Times New Roman" w:eastAsia="Arial" w:hAnsi="Times New Roman" w:cs="Times New Roman"/>
          <w:sz w:val="24"/>
          <w:szCs w:val="24"/>
          <w:u w:color="000000"/>
        </w:rPr>
        <w:t xml:space="preserve"> </w:t>
      </w:r>
      <w:r>
        <w:rPr>
          <w:rFonts w:ascii="Times New Roman" w:eastAsia="Arial" w:hAnsi="Times New Roman" w:cs="Times New Roman"/>
          <w:sz w:val="24"/>
          <w:szCs w:val="24"/>
          <w:u w:color="000000"/>
        </w:rPr>
        <w:t>kemungkinan disebabkan oleh metode yang diberikan adalah kontekstual. M</w:t>
      </w:r>
      <w:r w:rsidR="00406004" w:rsidRPr="00B95159">
        <w:rPr>
          <w:rFonts w:ascii="Times New Roman" w:eastAsia="Arial" w:hAnsi="Times New Roman" w:cs="Times New Roman"/>
          <w:sz w:val="24"/>
          <w:szCs w:val="24"/>
          <w:u w:color="000000"/>
        </w:rPr>
        <w:t xml:space="preserve">ateri yang diajarkan dengan </w:t>
      </w:r>
      <w:r w:rsidR="00406004" w:rsidRPr="00B95159">
        <w:rPr>
          <w:rFonts w:ascii="Times New Roman" w:eastAsia="Arial" w:hAnsi="Times New Roman" w:cs="Times New Roman"/>
          <w:b/>
          <w:bCs/>
          <w:sz w:val="24"/>
          <w:szCs w:val="24"/>
          <w:u w:color="000000"/>
        </w:rPr>
        <w:t xml:space="preserve">situasi dunia nyata </w:t>
      </w:r>
      <w:r w:rsidR="00406004" w:rsidRPr="00B95159">
        <w:rPr>
          <w:rFonts w:ascii="Times New Roman" w:eastAsia="Arial" w:hAnsi="Times New Roman" w:cs="Times New Roman"/>
          <w:sz w:val="24"/>
          <w:szCs w:val="24"/>
          <w:u w:color="000000"/>
        </w:rPr>
        <w:t xml:space="preserve">dan mendorong kader membuat hubungan antara pengetahuan yang dimilikinya dengan penerapannya dalam kehidupan mereka sehari-hari. </w:t>
      </w:r>
    </w:p>
    <w:p w:rsidR="004B6F79" w:rsidRPr="009A2E33" w:rsidRDefault="004B6F79" w:rsidP="004B6F79">
      <w:pPr>
        <w:spacing w:line="480" w:lineRule="auto"/>
        <w:ind w:firstLine="360"/>
        <w:jc w:val="both"/>
        <w:rPr>
          <w:rFonts w:ascii="Times New Roman" w:hAnsi="Times New Roman" w:cs="Times New Roman"/>
          <w:sz w:val="24"/>
          <w:szCs w:val="24"/>
        </w:rPr>
      </w:pPr>
      <w:r w:rsidRPr="009A2E33">
        <w:rPr>
          <w:rFonts w:ascii="Times New Roman" w:hAnsi="Times New Roman" w:cs="Times New Roman"/>
          <w:sz w:val="24"/>
          <w:szCs w:val="24"/>
        </w:rPr>
        <w:t xml:space="preserve">Upaya yang perlu dilakukan dalam menciptakan pembelajaran untuk meningkatkan aktivitas kader, dan mengembangkan kemampuan pemahaman hipertensi pada kader adalah memilih model pembelajaran yang relavan, salah satunya dengan menerapkan model pembelajaran yang menekan pada pemecahan masalah sebagai titik tolak untuk mengembangkan kemampuan pemahaman tentang penyakit hipertensi. Model pembelajaran yang dirasa tepat untuk meningkatkan keaktifan peserta didik di kelas yaitu dengan menggunakan model pembelajaran kontekstual. Pendekatan kontekstual merupakan pendekatan yang memungkinkan peserta didik menguatkan, memperluas dan menerapkan pengetahun dan keterampilan akademik mereka dalam berbagai macam tatanan kehidupan. </w:t>
      </w:r>
    </w:p>
    <w:p w:rsidR="004B6F79" w:rsidRPr="009A2E33" w:rsidRDefault="004B6F79" w:rsidP="004B6F79">
      <w:pPr>
        <w:spacing w:line="480" w:lineRule="auto"/>
        <w:jc w:val="both"/>
        <w:rPr>
          <w:rFonts w:ascii="Times New Roman" w:hAnsi="Times New Roman" w:cs="Times New Roman"/>
          <w:sz w:val="24"/>
          <w:szCs w:val="24"/>
        </w:rPr>
      </w:pPr>
      <w:r w:rsidRPr="009A2E33">
        <w:rPr>
          <w:rFonts w:ascii="Times New Roman" w:hAnsi="Times New Roman" w:cs="Times New Roman"/>
          <w:sz w:val="24"/>
          <w:szCs w:val="24"/>
        </w:rPr>
        <w:t xml:space="preserve">Pembelajaran kontekstual (Contextual Teaching and Learning) adalah konsep belajar yang membantu guru mengaitkan antara materi yang diajarkan dengan situasi dunia nyata siswa dan mendorong siswa membuat hubungan antara pengetahuan yang dimilikinya dengan penerapannya dalam kehidupan mereka sehari-hari. Menurut Suherman, Erman (2002:5) menyatakan bahwa terdapat 7 prinsip utama dalam pembelajaran kontekstual, yaitu: 1. Kontruktivisme (Contructivism) Contructivism (kontruktivisme) merupakan landasan berfikir (filosofi) dari pendekatan kontekstual, yaitu bahwa pengetahuan dibangun oleh manusia sedikit demi sedikit, yang hasilnya </w:t>
      </w:r>
      <w:r w:rsidRPr="009A2E33">
        <w:rPr>
          <w:rFonts w:ascii="Times New Roman" w:hAnsi="Times New Roman" w:cs="Times New Roman"/>
          <w:sz w:val="24"/>
          <w:szCs w:val="24"/>
        </w:rPr>
        <w:lastRenderedPageBreak/>
        <w:t xml:space="preserve">diperluas melalui konteks yang terbatas (sempit) dan tidak sekonyongkonyong. Pengetahuan bukanlah seperangkat fakta-fakta, konsep atau kaidah yang siap untuk diambil dan diingat. </w:t>
      </w:r>
    </w:p>
    <w:p w:rsidR="00406004" w:rsidRPr="009A2E33" w:rsidRDefault="004B6F79" w:rsidP="004B6F79">
      <w:pPr>
        <w:spacing w:line="480" w:lineRule="auto"/>
        <w:jc w:val="both"/>
        <w:rPr>
          <w:rFonts w:ascii="Times New Roman" w:hAnsi="Times New Roman" w:cs="Times New Roman"/>
          <w:sz w:val="24"/>
          <w:szCs w:val="24"/>
        </w:rPr>
      </w:pPr>
      <w:r w:rsidRPr="009A2E33">
        <w:rPr>
          <w:rFonts w:ascii="Times New Roman" w:hAnsi="Times New Roman" w:cs="Times New Roman"/>
          <w:sz w:val="24"/>
          <w:szCs w:val="24"/>
        </w:rPr>
        <w:t>Manusia harus mengkonstuksi pengetahuan itu dan memberi makna melalui pengamatan nyata. Konstruktivisme dalam pembelajaran hipertensi misalnya, kader dapat mengelompokan sendiri contoh klasifikasi hipertensi. Kader akan mengkonstruksi pengetahuannya, sehingga ia bisa menentukan bila tekanan darah lebih dari 140/90 mmHg maka penderita bisa digolongkan hipertensi. 2. Menemukan (Inquiry) Menemukan merupakan bagian inti dari kegiatan pembelajaran berbasis kontekstual. Pengetahuan dan keterampilan yang diperoleh peserta didik diharapkan bukan hasil mengingat seperangkat fakta-fakta tetapi hasil menemukan sendiri. Guru harus selalu merancang kegiatan yang merujuk pada kegiatan menemukan, apapun materi yang diajarkan. Siklus inkuiri adalah: 1) Observasi (Observation); 2) Bertanya (Questioning); 3) Mengajukan dugaan (Hiphotesis); 4) Pengumpulan data (Data Gathering); 5) Penyimpulan (Conclussion). Inkuiri dapat diterapkan pada semua bidang studi, termasuk matematika. Misalnya, kader menemukan sendiri makanan yang disukai pasien adalah yang gurih</w:t>
      </w:r>
      <w:r w:rsidR="00406004" w:rsidRPr="009A2E33">
        <w:rPr>
          <w:rFonts w:ascii="Times New Roman" w:hAnsi="Times New Roman" w:cs="Times New Roman"/>
          <w:sz w:val="24"/>
          <w:szCs w:val="24"/>
        </w:rPr>
        <w:t xml:space="preserve"> dan asin</w:t>
      </w:r>
      <w:r w:rsidRPr="009A2E33">
        <w:rPr>
          <w:rFonts w:ascii="Times New Roman" w:hAnsi="Times New Roman" w:cs="Times New Roman"/>
          <w:sz w:val="24"/>
          <w:szCs w:val="24"/>
        </w:rPr>
        <w:t xml:space="preserve">. </w:t>
      </w:r>
      <w:r w:rsidR="00406004" w:rsidRPr="009A2E33">
        <w:rPr>
          <w:rFonts w:ascii="Times New Roman" w:hAnsi="Times New Roman" w:cs="Times New Roman"/>
          <w:sz w:val="24"/>
          <w:szCs w:val="24"/>
        </w:rPr>
        <w:t xml:space="preserve">Maka kader akan bisa merumuskan sendiri berarti pola makan pasien yang kurang sehat. Kader </w:t>
      </w:r>
      <w:r w:rsidRPr="009A2E33">
        <w:rPr>
          <w:rFonts w:ascii="Times New Roman" w:hAnsi="Times New Roman" w:cs="Times New Roman"/>
          <w:sz w:val="24"/>
          <w:szCs w:val="24"/>
        </w:rPr>
        <w:t>akan merasakan kepuasan tersendiri jika ia berhasil melakukan penemuan. 3. Bertanya (Questioning) Pengetahuan yang dimiliki seseorang, selalu bermula dari “bertanya”. Questioning merupakan strategi utama pembelajaran yang berbasis kontekstual. Bertanya dalam pembelajaran dipandang sebagai kegiatan guru untuk mendorong, membimbing, dan menilai kemampuan berfikir</w:t>
      </w:r>
      <w:r w:rsidR="00406004"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Dalam sebuah pembelajaran yang produktif, kegiatan bertanya berguna untuk: 1) Menggali informasi 2) Mengecek pemahaman</w:t>
      </w:r>
      <w:r w:rsidR="00406004" w:rsidRPr="009A2E33">
        <w:rPr>
          <w:rFonts w:ascii="Times New Roman" w:hAnsi="Times New Roman" w:cs="Times New Roman"/>
          <w:sz w:val="24"/>
          <w:szCs w:val="24"/>
        </w:rPr>
        <w:t xml:space="preserve"> keder</w:t>
      </w:r>
      <w:r w:rsidRPr="009A2E33">
        <w:rPr>
          <w:rFonts w:ascii="Times New Roman" w:hAnsi="Times New Roman" w:cs="Times New Roman"/>
          <w:sz w:val="24"/>
          <w:szCs w:val="24"/>
        </w:rPr>
        <w:t>; 3) Membangkitkan respon kepada</w:t>
      </w:r>
      <w:r w:rsidR="00406004" w:rsidRPr="009A2E33">
        <w:rPr>
          <w:rFonts w:ascii="Times New Roman" w:hAnsi="Times New Roman" w:cs="Times New Roman"/>
          <w:sz w:val="24"/>
          <w:szCs w:val="24"/>
        </w:rPr>
        <w:t xml:space="preserve"> kader </w:t>
      </w:r>
      <w:r w:rsidRPr="009A2E33">
        <w:rPr>
          <w:rFonts w:ascii="Times New Roman" w:hAnsi="Times New Roman" w:cs="Times New Roman"/>
          <w:sz w:val="24"/>
          <w:szCs w:val="24"/>
        </w:rPr>
        <w:t>; 4) Mengetahui sejauh mana keingintahuan</w:t>
      </w:r>
      <w:r w:rsidR="00406004"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xml:space="preserve">; 5) Mengetahui </w:t>
      </w:r>
      <w:r w:rsidRPr="009A2E33">
        <w:rPr>
          <w:rFonts w:ascii="Times New Roman" w:hAnsi="Times New Roman" w:cs="Times New Roman"/>
          <w:sz w:val="24"/>
          <w:szCs w:val="24"/>
        </w:rPr>
        <w:lastRenderedPageBreak/>
        <w:t>hal-hal yang sudah diketahui</w:t>
      </w:r>
      <w:r w:rsidR="00406004"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xml:space="preserve">; 6) Memfokuskan perhatian </w:t>
      </w:r>
      <w:r w:rsidR="00406004"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pada sesuatu yang dikehendaki guru; 7) Untuk membangkitkan lebih banyak lagi pertanyaan dari</w:t>
      </w:r>
      <w:r w:rsidR="00406004"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8) Untuk menyegarkan kembali pengetahuan</w:t>
      </w:r>
      <w:r w:rsidR="00406004" w:rsidRPr="009A2E33">
        <w:rPr>
          <w:rFonts w:ascii="Times New Roman" w:hAnsi="Times New Roman" w:cs="Times New Roman"/>
          <w:sz w:val="24"/>
          <w:szCs w:val="24"/>
        </w:rPr>
        <w:t xml:space="preserve"> kader </w:t>
      </w:r>
      <w:r w:rsidRPr="009A2E33">
        <w:rPr>
          <w:rFonts w:ascii="Times New Roman" w:hAnsi="Times New Roman" w:cs="Times New Roman"/>
          <w:sz w:val="24"/>
          <w:szCs w:val="24"/>
        </w:rPr>
        <w:t xml:space="preserve">. Konsep </w:t>
      </w:r>
      <w:r w:rsidR="00406004" w:rsidRPr="009A2E33">
        <w:rPr>
          <w:rFonts w:ascii="Times New Roman" w:hAnsi="Times New Roman" w:cs="Times New Roman"/>
          <w:sz w:val="24"/>
          <w:szCs w:val="24"/>
        </w:rPr>
        <w:t xml:space="preserve">hipertensi </w:t>
      </w:r>
      <w:r w:rsidRPr="009A2E33">
        <w:rPr>
          <w:rFonts w:ascii="Times New Roman" w:hAnsi="Times New Roman" w:cs="Times New Roman"/>
          <w:sz w:val="24"/>
          <w:szCs w:val="24"/>
        </w:rPr>
        <w:t xml:space="preserve">saling berkaitan satu sama lain. </w:t>
      </w:r>
    </w:p>
    <w:p w:rsidR="00406004" w:rsidRPr="009A2E33" w:rsidRDefault="004B6F79" w:rsidP="004B6F79">
      <w:pPr>
        <w:spacing w:line="480" w:lineRule="auto"/>
        <w:jc w:val="both"/>
        <w:rPr>
          <w:rFonts w:ascii="Times New Roman" w:hAnsi="Times New Roman" w:cs="Times New Roman"/>
          <w:sz w:val="24"/>
          <w:szCs w:val="24"/>
        </w:rPr>
      </w:pPr>
      <w:r w:rsidRPr="009A2E33">
        <w:rPr>
          <w:rFonts w:ascii="Times New Roman" w:hAnsi="Times New Roman" w:cs="Times New Roman"/>
          <w:sz w:val="24"/>
          <w:szCs w:val="24"/>
        </w:rPr>
        <w:t xml:space="preserve">Guru dapat menggunakan kegiatan bertanya untuk memotivasi peserta didik yaitu menghubungkan materi yang akan dipelajari dengan materi sebelumnya. Misalnya, untuk mempelajari </w:t>
      </w:r>
      <w:r w:rsidR="00406004" w:rsidRPr="009A2E33">
        <w:rPr>
          <w:rFonts w:ascii="Times New Roman" w:hAnsi="Times New Roman" w:cs="Times New Roman"/>
          <w:sz w:val="24"/>
          <w:szCs w:val="24"/>
        </w:rPr>
        <w:t xml:space="preserve">tekanan darah pada pasien hipertensi kader </w:t>
      </w:r>
      <w:r w:rsidRPr="009A2E33">
        <w:rPr>
          <w:rFonts w:ascii="Times New Roman" w:hAnsi="Times New Roman" w:cs="Times New Roman"/>
          <w:sz w:val="24"/>
          <w:szCs w:val="24"/>
        </w:rPr>
        <w:t>harus memahami dahulu tentang</w:t>
      </w:r>
      <w:r w:rsidR="00406004" w:rsidRPr="009A2E33">
        <w:rPr>
          <w:rFonts w:ascii="Times New Roman" w:hAnsi="Times New Roman" w:cs="Times New Roman"/>
          <w:sz w:val="24"/>
          <w:szCs w:val="24"/>
        </w:rPr>
        <w:t xml:space="preserve"> penyebab atau tanda dan gejala hipertensi</w:t>
      </w:r>
      <w:r w:rsidRPr="009A2E33">
        <w:rPr>
          <w:rFonts w:ascii="Times New Roman" w:hAnsi="Times New Roman" w:cs="Times New Roman"/>
          <w:sz w:val="24"/>
          <w:szCs w:val="24"/>
        </w:rPr>
        <w:t>. Untuk mengetahui hal ini guru dapat mengajukan berbagai pertanyaan kepada</w:t>
      </w:r>
      <w:r w:rsidR="00406004"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xml:space="preserve">. Selain dari guru, kegiatan bertanya juga dapat dilakukan dari </w:t>
      </w:r>
      <w:r w:rsidR="00406004"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ke guru atau dari </w:t>
      </w:r>
      <w:r w:rsidR="00406004"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ke peserta </w:t>
      </w:r>
      <w:r w:rsidR="00406004" w:rsidRPr="009A2E33">
        <w:rPr>
          <w:rFonts w:ascii="Times New Roman" w:hAnsi="Times New Roman" w:cs="Times New Roman"/>
          <w:sz w:val="24"/>
          <w:szCs w:val="24"/>
        </w:rPr>
        <w:t xml:space="preserve">yang lain </w:t>
      </w:r>
      <w:r w:rsidRPr="009A2E33">
        <w:rPr>
          <w:rFonts w:ascii="Times New Roman" w:hAnsi="Times New Roman" w:cs="Times New Roman"/>
          <w:sz w:val="24"/>
          <w:szCs w:val="24"/>
        </w:rPr>
        <w:t>ketika mengalami kesulitan dalam memecahkan</w:t>
      </w:r>
      <w:r w:rsidR="00406004" w:rsidRPr="009A2E33">
        <w:rPr>
          <w:rFonts w:ascii="Times New Roman" w:hAnsi="Times New Roman" w:cs="Times New Roman"/>
          <w:sz w:val="24"/>
          <w:szCs w:val="24"/>
        </w:rPr>
        <w:t xml:space="preserve"> masalah hipertensi</w:t>
      </w:r>
      <w:r w:rsidRPr="009A2E33">
        <w:rPr>
          <w:rFonts w:ascii="Times New Roman" w:hAnsi="Times New Roman" w:cs="Times New Roman"/>
          <w:sz w:val="24"/>
          <w:szCs w:val="24"/>
        </w:rPr>
        <w:t xml:space="preserve">. 4. </w:t>
      </w:r>
      <w:r w:rsidR="00406004"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Belajar (Learning Community) Konsep lerning community menyarankan agar hasil pembelejaran diperoleh dari kerjasama dengan orang lain. Hasil belajar diperoleh dari “sharing” antar teman, antar kelompok, dan antara yang tahu ke yang belum tahu. Di ruang ini, di kelas ini, di sekitar ini, juga orang-orang yang ada diluar sana, semua anggota masyarakat belajar. Dalam kelas pembelajaran kontekstual, guru disarankan selalu melaksanakan pembelajaran dalam kelompok</w:t>
      </w:r>
      <w:r w:rsidR="00406004" w:rsidRPr="009A2E33">
        <w:rPr>
          <w:rFonts w:ascii="Times New Roman" w:hAnsi="Times New Roman" w:cs="Times New Roman"/>
          <w:sz w:val="24"/>
          <w:szCs w:val="24"/>
        </w:rPr>
        <w:t>-</w:t>
      </w:r>
      <w:r w:rsidRPr="009A2E33">
        <w:rPr>
          <w:rFonts w:ascii="Times New Roman" w:hAnsi="Times New Roman" w:cs="Times New Roman"/>
          <w:sz w:val="24"/>
          <w:szCs w:val="24"/>
        </w:rPr>
        <w:t xml:space="preserve">kelompok belajar. </w:t>
      </w:r>
      <w:r w:rsidR="00406004"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dibagi dalam kelompok-kelompok belajar yang anggotanya heterogen. Yang pandai mengajari yang lemah, yang tahu memberi yang belum tahu, yang cepat menangkap mendorong temannya yang lambat, yang mempunyai gagasan segera memberi usul, dan seterusnya. </w:t>
      </w:r>
    </w:p>
    <w:p w:rsidR="00FE7FAE" w:rsidRPr="009A2E33" w:rsidRDefault="004B6F79" w:rsidP="004B6F79">
      <w:pPr>
        <w:spacing w:line="480" w:lineRule="auto"/>
        <w:jc w:val="both"/>
        <w:rPr>
          <w:rFonts w:ascii="Times New Roman" w:hAnsi="Times New Roman" w:cs="Times New Roman"/>
          <w:sz w:val="24"/>
          <w:szCs w:val="24"/>
        </w:rPr>
      </w:pPr>
      <w:r w:rsidRPr="009A2E33">
        <w:rPr>
          <w:rFonts w:ascii="Times New Roman" w:hAnsi="Times New Roman" w:cs="Times New Roman"/>
          <w:sz w:val="24"/>
          <w:szCs w:val="24"/>
        </w:rPr>
        <w:t xml:space="preserve">Vygotsky (Wartono, et.al. 2004:19) mengemukakan bahwa siswa belajar melalui interaksi dengan orang dewasa atau teman sebaya yang lebih mampu. Hal ini sejalan dengan ide Blancard (Wartono, et.al. 2004:19) bahwa strategi CTL mendorong siswa belajar dari sesama teman dan belajar bersama. Peserta didik lebih mudah menemukan dan memahami konsepkonsep yang sulit jika mereka saling mendiskusikan masalah </w:t>
      </w:r>
      <w:r w:rsidRPr="009A2E33">
        <w:rPr>
          <w:rFonts w:ascii="Times New Roman" w:hAnsi="Times New Roman" w:cs="Times New Roman"/>
          <w:sz w:val="24"/>
          <w:szCs w:val="24"/>
        </w:rPr>
        <w:lastRenderedPageBreak/>
        <w:t>tersebut dengan temannya. Peserta didik bisa kerja sama dengan peserta didik lain untuk menemukan rumus dan konsep matematika yang sulit. Mereka menyatu</w:t>
      </w:r>
      <w:r w:rsidR="00406004" w:rsidRPr="009A2E33">
        <w:rPr>
          <w:rFonts w:ascii="Times New Roman" w:hAnsi="Times New Roman" w:cs="Times New Roman"/>
          <w:sz w:val="24"/>
          <w:szCs w:val="24"/>
        </w:rPr>
        <w:t>kan pendapat dan pengetahuan an</w:t>
      </w:r>
      <w:r w:rsidRPr="009A2E33">
        <w:rPr>
          <w:rFonts w:ascii="Times New Roman" w:hAnsi="Times New Roman" w:cs="Times New Roman"/>
          <w:sz w:val="24"/>
          <w:szCs w:val="24"/>
        </w:rPr>
        <w:t xml:space="preserve">tara konsep yang satu dengan konsep yang lain dalam </w:t>
      </w:r>
      <w:r w:rsidR="00406004" w:rsidRPr="009A2E33">
        <w:rPr>
          <w:rFonts w:ascii="Times New Roman" w:hAnsi="Times New Roman" w:cs="Times New Roman"/>
          <w:sz w:val="24"/>
          <w:szCs w:val="24"/>
        </w:rPr>
        <w:t xml:space="preserve">hipertensi </w:t>
      </w:r>
      <w:r w:rsidRPr="009A2E33">
        <w:rPr>
          <w:rFonts w:ascii="Times New Roman" w:hAnsi="Times New Roman" w:cs="Times New Roman"/>
          <w:sz w:val="24"/>
          <w:szCs w:val="24"/>
        </w:rPr>
        <w:t>dengan berdiskusi untuk memperoleh suatu kesimpulan. 5. Pemodelan (Modeling) Komponen pembelajaran kontekstual selanjutnya adalah pemodelan. Maksudnya, dalam sebuah pembelajaran keterampilan atau pengetahuan tertentu, ada model yang bisa ditiru. Model itu bisa berupa cara mengoperasikan</w:t>
      </w:r>
      <w:r w:rsidR="00406004" w:rsidRPr="009A2E33">
        <w:rPr>
          <w:rFonts w:ascii="Times New Roman" w:hAnsi="Times New Roman" w:cs="Times New Roman"/>
          <w:sz w:val="24"/>
          <w:szCs w:val="24"/>
        </w:rPr>
        <w:t xml:space="preserve"> alat misalnya tensi meter</w:t>
      </w:r>
      <w:r w:rsidRPr="009A2E33">
        <w:rPr>
          <w:rFonts w:ascii="Times New Roman" w:hAnsi="Times New Roman" w:cs="Times New Roman"/>
          <w:sz w:val="24"/>
          <w:szCs w:val="24"/>
        </w:rPr>
        <w:t>, cara</w:t>
      </w:r>
      <w:r w:rsidR="00406004" w:rsidRPr="009A2E33">
        <w:rPr>
          <w:rFonts w:ascii="Times New Roman" w:hAnsi="Times New Roman" w:cs="Times New Roman"/>
          <w:sz w:val="24"/>
          <w:szCs w:val="24"/>
        </w:rPr>
        <w:t xml:space="preserve"> mengukur berat badan</w:t>
      </w:r>
      <w:r w:rsidRPr="009A2E33">
        <w:rPr>
          <w:rFonts w:ascii="Times New Roman" w:hAnsi="Times New Roman" w:cs="Times New Roman"/>
          <w:sz w:val="24"/>
          <w:szCs w:val="24"/>
        </w:rPr>
        <w:t xml:space="preserve">, contoh </w:t>
      </w:r>
      <w:r w:rsidR="00406004" w:rsidRPr="009A2E33">
        <w:rPr>
          <w:rFonts w:ascii="Times New Roman" w:hAnsi="Times New Roman" w:cs="Times New Roman"/>
          <w:sz w:val="24"/>
          <w:szCs w:val="24"/>
        </w:rPr>
        <w:t xml:space="preserve">cara menghitung IMT </w:t>
      </w:r>
      <w:r w:rsidRPr="009A2E33">
        <w:rPr>
          <w:rFonts w:ascii="Times New Roman" w:hAnsi="Times New Roman" w:cs="Times New Roman"/>
          <w:sz w:val="24"/>
          <w:szCs w:val="24"/>
        </w:rPr>
        <w:t>dan sebagainya. Dalam pendekatan pembelajaran kontekstual, guru bukan satu–satunya model. Model dapat dirancang dengan melibatkan</w:t>
      </w:r>
      <w:r w:rsidR="00406004"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xml:space="preserve">. Guru dapat memberi contoh tentang cara bekerja sesuatu, sebelum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melaksanakan tugas. Misalnya, </w:t>
      </w:r>
      <w:r w:rsidR="00FE7FAE" w:rsidRPr="009A2E33">
        <w:rPr>
          <w:rFonts w:ascii="Times New Roman" w:hAnsi="Times New Roman" w:cs="Times New Roman"/>
          <w:sz w:val="24"/>
          <w:szCs w:val="24"/>
        </w:rPr>
        <w:t xml:space="preserve">cara mengukur tinggi badan, </w:t>
      </w:r>
      <w:r w:rsidRPr="009A2E33">
        <w:rPr>
          <w:rFonts w:ascii="Times New Roman" w:hAnsi="Times New Roman" w:cs="Times New Roman"/>
          <w:sz w:val="24"/>
          <w:szCs w:val="24"/>
        </w:rPr>
        <w:t xml:space="preserve">Ketika guru mendemostrasikan cara </w:t>
      </w:r>
      <w:r w:rsidR="00FE7FAE" w:rsidRPr="009A2E33">
        <w:rPr>
          <w:rFonts w:ascii="Times New Roman" w:hAnsi="Times New Roman" w:cs="Times New Roman"/>
          <w:sz w:val="24"/>
          <w:szCs w:val="24"/>
        </w:rPr>
        <w:t>mengukur berat badan</w:t>
      </w:r>
      <w:r w:rsidRPr="009A2E33">
        <w:rPr>
          <w:rFonts w:ascii="Times New Roman" w:hAnsi="Times New Roman" w:cs="Times New Roman"/>
          <w:sz w:val="24"/>
          <w:szCs w:val="24"/>
        </w:rPr>
        <w:t xml:space="preserve">,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mengamati langkah</w:t>
      </w:r>
      <w:r w:rsidR="00FE7FAE" w:rsidRPr="009A2E33">
        <w:rPr>
          <w:rFonts w:ascii="Times New Roman" w:hAnsi="Times New Roman" w:cs="Times New Roman"/>
          <w:sz w:val="24"/>
          <w:szCs w:val="24"/>
        </w:rPr>
        <w:t>-</w:t>
      </w:r>
      <w:r w:rsidRPr="009A2E33">
        <w:rPr>
          <w:rFonts w:ascii="Times New Roman" w:hAnsi="Times New Roman" w:cs="Times New Roman"/>
          <w:sz w:val="24"/>
          <w:szCs w:val="24"/>
        </w:rPr>
        <w:t xml:space="preserve">langkah dan gerakan penggunaan </w:t>
      </w:r>
      <w:r w:rsidR="00FE7FAE" w:rsidRPr="009A2E33">
        <w:rPr>
          <w:rFonts w:ascii="Times New Roman" w:hAnsi="Times New Roman" w:cs="Times New Roman"/>
          <w:sz w:val="24"/>
          <w:szCs w:val="24"/>
        </w:rPr>
        <w:t xml:space="preserve">meteran </w:t>
      </w:r>
      <w:r w:rsidRPr="009A2E33">
        <w:rPr>
          <w:rFonts w:ascii="Times New Roman" w:hAnsi="Times New Roman" w:cs="Times New Roman"/>
          <w:sz w:val="24"/>
          <w:szCs w:val="24"/>
        </w:rPr>
        <w:t xml:space="preserve">yang benar oleh guru. Sehingga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tahu bagaimana cara </w:t>
      </w:r>
      <w:r w:rsidR="00FE7FAE" w:rsidRPr="009A2E33">
        <w:rPr>
          <w:rFonts w:ascii="Times New Roman" w:hAnsi="Times New Roman" w:cs="Times New Roman"/>
          <w:sz w:val="24"/>
          <w:szCs w:val="24"/>
        </w:rPr>
        <w:t xml:space="preserve">mengukur BB </w:t>
      </w:r>
      <w:r w:rsidRPr="009A2E33">
        <w:rPr>
          <w:rFonts w:ascii="Times New Roman" w:hAnsi="Times New Roman" w:cs="Times New Roman"/>
          <w:sz w:val="24"/>
          <w:szCs w:val="24"/>
        </w:rPr>
        <w:t>yang baik dan benar dengan menggunakan</w:t>
      </w:r>
      <w:r w:rsidR="00FE7FAE" w:rsidRPr="009A2E33">
        <w:rPr>
          <w:rFonts w:ascii="Times New Roman" w:hAnsi="Times New Roman" w:cs="Times New Roman"/>
          <w:sz w:val="24"/>
          <w:szCs w:val="24"/>
        </w:rPr>
        <w:t xml:space="preserve"> meteran</w:t>
      </w:r>
      <w:r w:rsidRPr="009A2E33">
        <w:rPr>
          <w:rFonts w:ascii="Times New Roman" w:hAnsi="Times New Roman" w:cs="Times New Roman"/>
          <w:sz w:val="24"/>
          <w:szCs w:val="24"/>
        </w:rPr>
        <w:t xml:space="preserve">. Dalam kasus ini guru menjadi model. 6. Refleksi (Reflecsion) Refleksi juga bagian penting dalam pembelejaran dengan pendekatan kontekstual. Refleksi adalah cara berpikir tentang apa yang baru dipelajari atau berpikir kebelakang tentang apa-apa yang sudah kita lakukan dimasa lalu.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mengendapkan apa yang merupakan pengayaan atau revisi dari pengetahuan sebelumnya. Refleksi merupakan respon terhadap kejadian, aktivitas atau pengetahuan yang baru diterima. The Washington State Consortium For Contextual Teaching and Learning (Wartono, et.al. 2004:17) mengatakan bahwa proses refleksi yakni: 1. cara–cara berpikir tentang apa yang telah dipelajari. 2. Merevisi dan merespon kepada kejadian, aktivitas, dan pengalaman. 3. Mencatat apa yang telah kita pelajari, bagaimana kita merasakan ide-ide baru. 4. Dapat berupa berbagai bentuk: jurnal, diskusi, maupun hasil karya/seni. Setelah pembelajaran </w:t>
      </w:r>
      <w:r w:rsidRPr="009A2E33">
        <w:rPr>
          <w:rFonts w:ascii="Times New Roman" w:hAnsi="Times New Roman" w:cs="Times New Roman"/>
          <w:sz w:val="24"/>
          <w:szCs w:val="24"/>
        </w:rPr>
        <w:lastRenderedPageBreak/>
        <w:t>berlangsung, peserta didik diberi kesempatan untuk merefleksi hasil belajar yang telah dilakukan. Misalnya</w:t>
      </w:r>
      <w:r w:rsidR="00FE7FAE" w:rsidRPr="009A2E33">
        <w:rPr>
          <w:rFonts w:ascii="Times New Roman" w:hAnsi="Times New Roman" w:cs="Times New Roman"/>
          <w:sz w:val="24"/>
          <w:szCs w:val="24"/>
        </w:rPr>
        <w:t xml:space="preserve">, setelah kader mengukut tekanan darah pasien , kader </w:t>
      </w:r>
      <w:r w:rsidRPr="009A2E33">
        <w:rPr>
          <w:rFonts w:ascii="Times New Roman" w:hAnsi="Times New Roman" w:cs="Times New Roman"/>
          <w:sz w:val="24"/>
          <w:szCs w:val="24"/>
        </w:rPr>
        <w:t xml:space="preserve">diminta untuk merefleksi diri terhadap hasil karyanya. Apakah </w:t>
      </w:r>
      <w:r w:rsidR="00FE7FAE" w:rsidRPr="009A2E33">
        <w:rPr>
          <w:rFonts w:ascii="Times New Roman" w:hAnsi="Times New Roman" w:cs="Times New Roman"/>
          <w:sz w:val="24"/>
          <w:szCs w:val="24"/>
        </w:rPr>
        <w:t xml:space="preserve">pengukuran tekanan darah </w:t>
      </w:r>
      <w:r w:rsidRPr="009A2E33">
        <w:rPr>
          <w:rFonts w:ascii="Times New Roman" w:hAnsi="Times New Roman" w:cs="Times New Roman"/>
          <w:sz w:val="24"/>
          <w:szCs w:val="24"/>
        </w:rPr>
        <w:t>yang telah dibuat sudah tepat berdasarkan konsep yang ada. Bagaimana cara</w:t>
      </w:r>
      <w:r w:rsidR="00FE7FAE" w:rsidRPr="009A2E33">
        <w:rPr>
          <w:rFonts w:ascii="Times New Roman" w:hAnsi="Times New Roman" w:cs="Times New Roman"/>
          <w:sz w:val="24"/>
          <w:szCs w:val="24"/>
        </w:rPr>
        <w:t xml:space="preserve"> mengukur</w:t>
      </w:r>
      <w:r w:rsidRPr="009A2E33">
        <w:rPr>
          <w:rFonts w:ascii="Times New Roman" w:hAnsi="Times New Roman" w:cs="Times New Roman"/>
          <w:sz w:val="24"/>
          <w:szCs w:val="24"/>
        </w:rPr>
        <w:t>. Refleksi ini juga bisa dilakukan dengan membandingkan hasil pekerjaannya dengan pekerjaan teman sekelasnya. Sehingga ia bisa tahu apa kekurangan dari hasil karyanya. 7. Penilaian yang Sebenarnya (Authentic Assesment) Assesment adalah proses pengumpulan berbagai data yang bisa memberikan gambaran perkembangan belajar</w:t>
      </w:r>
      <w:r w:rsidR="00FE7FAE" w:rsidRPr="009A2E33">
        <w:rPr>
          <w:rFonts w:ascii="Times New Roman" w:hAnsi="Times New Roman" w:cs="Times New Roman"/>
          <w:sz w:val="24"/>
          <w:szCs w:val="24"/>
        </w:rPr>
        <w:t xml:space="preserve"> kader</w:t>
      </w:r>
      <w:r w:rsidRPr="009A2E33">
        <w:rPr>
          <w:rFonts w:ascii="Times New Roman" w:hAnsi="Times New Roman" w:cs="Times New Roman"/>
          <w:sz w:val="24"/>
          <w:szCs w:val="24"/>
        </w:rPr>
        <w:t xml:space="preserve">. Gambaran perkembangan belajar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perlu diketahui oleh guru agar bisa memastikan bahwa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mengalami proses pembelajaran yang benar. Apabila data yang dikumpulkan guru mengidentifikasikan bahwa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mengalami kemacetan dalam belajar, maka guru segera mengambil tindakan yang tepat agar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terbatas dari kemacetan belajar. </w:t>
      </w:r>
    </w:p>
    <w:p w:rsidR="00FE7FAE" w:rsidRPr="009A2E33" w:rsidRDefault="004B6F79" w:rsidP="004B6F79">
      <w:pPr>
        <w:spacing w:line="480" w:lineRule="auto"/>
        <w:jc w:val="both"/>
        <w:rPr>
          <w:rFonts w:ascii="Times New Roman" w:hAnsi="Times New Roman" w:cs="Times New Roman"/>
          <w:sz w:val="24"/>
          <w:szCs w:val="24"/>
        </w:rPr>
      </w:pPr>
      <w:r w:rsidRPr="009A2E33">
        <w:rPr>
          <w:rFonts w:ascii="Times New Roman" w:hAnsi="Times New Roman" w:cs="Times New Roman"/>
          <w:sz w:val="24"/>
          <w:szCs w:val="24"/>
        </w:rPr>
        <w:t xml:space="preserve">Penelitian dapat dilakukan oleh semua guru. Penilaian ini tidak sebatas tes tertulis saja. Guru dapat menilai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 xml:space="preserve">selama proses pembelajaran berlangsung, bagaimana kegiatan yang dilakukan, keaktifan </w:t>
      </w:r>
      <w:r w:rsidR="00FE7FAE" w:rsidRPr="009A2E33">
        <w:rPr>
          <w:rFonts w:ascii="Times New Roman" w:hAnsi="Times New Roman" w:cs="Times New Roman"/>
          <w:sz w:val="24"/>
          <w:szCs w:val="24"/>
        </w:rPr>
        <w:t xml:space="preserve">kader </w:t>
      </w:r>
      <w:r w:rsidRPr="009A2E33">
        <w:rPr>
          <w:rFonts w:ascii="Times New Roman" w:hAnsi="Times New Roman" w:cs="Times New Roman"/>
          <w:sz w:val="24"/>
          <w:szCs w:val="24"/>
        </w:rPr>
        <w:t>ketika melakukan kegiatan, menemukan konsep</w:t>
      </w:r>
      <w:r w:rsidR="00FE7FAE" w:rsidRPr="009A2E33">
        <w:rPr>
          <w:rFonts w:ascii="Times New Roman" w:hAnsi="Times New Roman" w:cs="Times New Roman"/>
          <w:sz w:val="24"/>
          <w:szCs w:val="24"/>
        </w:rPr>
        <w:t xml:space="preserve"> hipertensi</w:t>
      </w:r>
      <w:r w:rsidRPr="009A2E33">
        <w:rPr>
          <w:rFonts w:ascii="Times New Roman" w:hAnsi="Times New Roman" w:cs="Times New Roman"/>
          <w:sz w:val="24"/>
          <w:szCs w:val="24"/>
        </w:rPr>
        <w:t xml:space="preserve">, mendemonstrasikan dan menggunakan konsep tersebut untuk menghadapi soal-soal latihan Kelebihan dan kekurangan pada pembelajaran kontekstual menurut Salma, Dewi Prawiradilaga dan Eveline Siregar (2004:22) adalah: 1. Kelebihan Pembelajaran menjadi lebih bermakna dan riil. Artinya peserta didik dituntut untuk dapat menagkap hubungan antara pengalaman belajar di sekolah dengan kehidupan nyata. Hal ini sangat penting, sebab dengan dapat mengorelasikan materi yang ditemukan dengan kehidupan nyata, bukan saja bagi peserta didik materi itu akan berfungsi secara fungsional, akan tetapi materi yang dipelajarinya akan tertanam erat dalam memori peserta didik, sehingga tidak akan mudah dilupakan. Pembelajaran lebih </w:t>
      </w:r>
      <w:r w:rsidRPr="009A2E33">
        <w:rPr>
          <w:rFonts w:ascii="Times New Roman" w:hAnsi="Times New Roman" w:cs="Times New Roman"/>
          <w:sz w:val="24"/>
          <w:szCs w:val="24"/>
        </w:rPr>
        <w:lastRenderedPageBreak/>
        <w:t xml:space="preserve">produktif dan mampu menumbuhkan penguatan konsep kepada peserta didik karena metode pembelajaran CTL menganut aliran konstruktivisme, dimana peserta didik dituntun untuk menemukan pengetahuannya sendiri. Melalui landasan filosofis konstruktivisme peserta didik diharapkan belajar melalui ”mengalami” bukan ”menghafal”. 2. Kekurangan Guru lebih intensif dalam membimbing. Karena dalam metode CTL. Guru tidak lagi berperan sebagai pusat informasi. Tugas guru adalah mengelola kelas sebagai sebuah tim yang bekerja bersama untuk menemukan pengetahuan dan ketrampilan yang baru bagi peserta didik. Peserta didik dipandang sebagai individu yang sedang berkembang. Kemampuan belajar seseorang akan dipengaruhi oleh tingkat perkembangan dan keluasan pengalaman yang dimilikinya. </w:t>
      </w:r>
    </w:p>
    <w:p w:rsidR="004B6F79" w:rsidRDefault="004B6F79" w:rsidP="004B6F79">
      <w:pPr>
        <w:spacing w:line="480" w:lineRule="auto"/>
        <w:jc w:val="both"/>
        <w:rPr>
          <w:rFonts w:ascii="Times New Roman" w:hAnsi="Times New Roman" w:cs="Times New Roman"/>
          <w:sz w:val="24"/>
          <w:szCs w:val="24"/>
        </w:rPr>
      </w:pPr>
      <w:r w:rsidRPr="009A2E33">
        <w:rPr>
          <w:rFonts w:ascii="Times New Roman" w:hAnsi="Times New Roman" w:cs="Times New Roman"/>
          <w:sz w:val="24"/>
          <w:szCs w:val="24"/>
        </w:rPr>
        <w:t>Dengan demikian, peran guru bukanlah sebagai instruktur atau ” penguasa ” yang memaksa kehendak melainkan guru adalah pembimbing peserta didik agar mereka dapat belajar sesuai dengan tahap perkembangannya. Guru memberikan kesempatan kepada peserta didik untuk menemukan atau menerapkan sendiri ide–ide dan mengajak peserta didik agar dengan menyadari dan dengan sadar menggunakan strategi-strategi mereka sendiri untuk belajar. Namun dalam konteks ini tentunya guru memerlukan perhatian dan bimbingan yang ekstra terhadap peserta didik agar tujuan pembelajaran sesuai dengan apa yang diterapkan semula. Berdas</w:t>
      </w:r>
      <w:r w:rsidR="009A2E33">
        <w:rPr>
          <w:rFonts w:ascii="Times New Roman" w:hAnsi="Times New Roman" w:cs="Times New Roman"/>
          <w:sz w:val="24"/>
          <w:szCs w:val="24"/>
        </w:rPr>
        <w:t>a</w:t>
      </w:r>
      <w:r w:rsidRPr="009A2E33">
        <w:rPr>
          <w:rFonts w:ascii="Times New Roman" w:hAnsi="Times New Roman" w:cs="Times New Roman"/>
          <w:sz w:val="24"/>
          <w:szCs w:val="24"/>
        </w:rPr>
        <w:t xml:space="preserve">rkan uraian dari latar belakang masalah tersebut, maka tujuan dari penelitian ini adalah untuk mengetahui apakah terdapat perbedaan </w:t>
      </w:r>
      <w:r w:rsidR="00FE7FAE" w:rsidRPr="009A2E33">
        <w:rPr>
          <w:rFonts w:ascii="Times New Roman" w:hAnsi="Times New Roman" w:cs="Times New Roman"/>
          <w:sz w:val="24"/>
          <w:szCs w:val="24"/>
        </w:rPr>
        <w:t>kemampuan memakai buku baru dan buku</w:t>
      </w:r>
      <w:r w:rsidR="009A2E33">
        <w:rPr>
          <w:rFonts w:ascii="Times New Roman" w:hAnsi="Times New Roman" w:cs="Times New Roman"/>
          <w:sz w:val="24"/>
          <w:szCs w:val="24"/>
        </w:rPr>
        <w:t xml:space="preserve"> </w:t>
      </w:r>
      <w:r w:rsidR="00FE7FAE" w:rsidRPr="009A2E33">
        <w:rPr>
          <w:rFonts w:ascii="Times New Roman" w:hAnsi="Times New Roman" w:cs="Times New Roman"/>
          <w:sz w:val="24"/>
          <w:szCs w:val="24"/>
        </w:rPr>
        <w:t xml:space="preserve">lama </w:t>
      </w:r>
      <w:r w:rsidRPr="009A2E33">
        <w:rPr>
          <w:rFonts w:ascii="Times New Roman" w:hAnsi="Times New Roman" w:cs="Times New Roman"/>
          <w:sz w:val="24"/>
          <w:szCs w:val="24"/>
        </w:rPr>
        <w:t>sebelum dan sesudah diberikan pembelajaran dengan model pembelajaran kontekstual.</w:t>
      </w:r>
    </w:p>
    <w:p w:rsidR="009A2E33" w:rsidRPr="009A2E33" w:rsidRDefault="009A2E33" w:rsidP="004B6F79">
      <w:pPr>
        <w:spacing w:line="480" w:lineRule="auto"/>
        <w:jc w:val="both"/>
        <w:rPr>
          <w:rFonts w:ascii="Times New Roman" w:hAnsi="Times New Roman" w:cs="Times New Roman"/>
          <w:sz w:val="24"/>
          <w:szCs w:val="24"/>
        </w:rPr>
      </w:pPr>
    </w:p>
    <w:p w:rsidR="00B95159" w:rsidRPr="009A2E33" w:rsidRDefault="00B95159" w:rsidP="004B6F79">
      <w:pPr>
        <w:spacing w:line="480" w:lineRule="auto"/>
        <w:ind w:left="540" w:firstLine="720"/>
        <w:jc w:val="both"/>
        <w:rPr>
          <w:rStyle w:val="None"/>
          <w:rFonts w:ascii="Times New Roman" w:eastAsia="Arial" w:hAnsi="Times New Roman" w:cs="Times New Roman"/>
          <w:sz w:val="24"/>
          <w:szCs w:val="24"/>
          <w:u w:color="000000"/>
        </w:rPr>
      </w:pPr>
    </w:p>
    <w:p w:rsidR="009E59CA" w:rsidRPr="009A2E33" w:rsidRDefault="009E59CA" w:rsidP="003707D9">
      <w:pPr>
        <w:spacing w:line="480" w:lineRule="auto"/>
        <w:rPr>
          <w:rFonts w:ascii="Times New Roman" w:hAnsi="Times New Roman" w:cs="Times New Roman"/>
          <w:sz w:val="24"/>
          <w:szCs w:val="24"/>
        </w:rPr>
      </w:pPr>
    </w:p>
    <w:p w:rsidR="009E59CA" w:rsidRPr="009A2E33" w:rsidRDefault="00FE7FAE" w:rsidP="00FE7FAE">
      <w:pPr>
        <w:spacing w:line="240" w:lineRule="auto"/>
        <w:jc w:val="center"/>
        <w:rPr>
          <w:rFonts w:ascii="Times New Roman" w:hAnsi="Times New Roman" w:cs="Times New Roman"/>
          <w:sz w:val="24"/>
          <w:szCs w:val="24"/>
        </w:rPr>
      </w:pPr>
      <w:r w:rsidRPr="009A2E33">
        <w:rPr>
          <w:rFonts w:ascii="Times New Roman" w:hAnsi="Times New Roman" w:cs="Times New Roman"/>
          <w:sz w:val="24"/>
          <w:szCs w:val="24"/>
        </w:rPr>
        <w:lastRenderedPageBreak/>
        <w:t>BAB VI</w:t>
      </w:r>
    </w:p>
    <w:p w:rsidR="00FE7FAE" w:rsidRPr="009A2E33" w:rsidRDefault="00FE7FAE" w:rsidP="00FE7FAE">
      <w:pPr>
        <w:spacing w:line="240" w:lineRule="auto"/>
        <w:jc w:val="center"/>
        <w:rPr>
          <w:rFonts w:ascii="Times New Roman" w:hAnsi="Times New Roman" w:cs="Times New Roman"/>
          <w:sz w:val="24"/>
          <w:szCs w:val="24"/>
        </w:rPr>
      </w:pPr>
      <w:r w:rsidRPr="009A2E33">
        <w:rPr>
          <w:rFonts w:ascii="Times New Roman" w:hAnsi="Times New Roman" w:cs="Times New Roman"/>
          <w:sz w:val="24"/>
          <w:szCs w:val="24"/>
        </w:rPr>
        <w:t>PENUTUP</w:t>
      </w:r>
    </w:p>
    <w:p w:rsidR="00163BD4" w:rsidRPr="009A2E33" w:rsidRDefault="00163BD4" w:rsidP="00FE7FAE">
      <w:pPr>
        <w:rPr>
          <w:rFonts w:ascii="Times New Roman" w:hAnsi="Times New Roman" w:cs="Times New Roman"/>
          <w:sz w:val="24"/>
          <w:szCs w:val="24"/>
        </w:rPr>
      </w:pPr>
    </w:p>
    <w:p w:rsidR="00FE7FAE" w:rsidRPr="009A2E33" w:rsidRDefault="00FE7FAE" w:rsidP="00FE7FAE">
      <w:pPr>
        <w:rPr>
          <w:rFonts w:ascii="Times New Roman" w:hAnsi="Times New Roman" w:cs="Times New Roman"/>
          <w:sz w:val="24"/>
          <w:szCs w:val="24"/>
        </w:rPr>
      </w:pPr>
      <w:r w:rsidRPr="009A2E33">
        <w:rPr>
          <w:rFonts w:ascii="Times New Roman" w:hAnsi="Times New Roman" w:cs="Times New Roman"/>
          <w:sz w:val="24"/>
          <w:szCs w:val="24"/>
        </w:rPr>
        <w:t xml:space="preserve">A. Kesimpulan </w:t>
      </w:r>
    </w:p>
    <w:p w:rsidR="00FE7FAE" w:rsidRDefault="00FE7FAE" w:rsidP="00FE7FAE">
      <w:pPr>
        <w:spacing w:line="480" w:lineRule="auto"/>
        <w:jc w:val="both"/>
      </w:pPr>
      <w:r>
        <w:t xml:space="preserve">Produk buku ajar berbasis kontekstual yang dikembangkan untuk pelatihan kader memenuhi syarat dan layak digunakan sebagai buku pelatihan kader, berdasarkan penilaian ahli materi, ahli desain pembelajaran, ahli media pembelajaran, tanggapan kader pada uji coba perorangan, uji coba kelompok kecil, dan uji coba lapangan terbatas terhadap buku ajar yang dikembangkan termasuk dalam kategori sangat baik sehingga dapat diterima dan layak digunakan sebagai buku ajar. </w:t>
      </w:r>
    </w:p>
    <w:p w:rsidR="00FE7FAE" w:rsidRPr="004A546C" w:rsidRDefault="00FE7FAE" w:rsidP="00FE7FAE">
      <w:pPr>
        <w:spacing w:line="480" w:lineRule="auto"/>
        <w:jc w:val="both"/>
        <w:rPr>
          <w:rFonts w:eastAsiaTheme="minorHAnsi"/>
          <w:lang w:eastAsia="en-US"/>
        </w:rPr>
      </w:pPr>
      <w:r>
        <w:t xml:space="preserve">Penggunaan buku ajar berbasis kontekstual (buku baru) lebih efektif bila dibandingkan dengan menggunakan buku teks (buku lama), hal ini ditunjukkan dengan </w:t>
      </w:r>
      <w:r w:rsidRPr="00BF7684">
        <w:rPr>
          <w:rFonts w:eastAsiaTheme="minorHAnsi"/>
          <w:bCs/>
          <w:lang w:eastAsia="en-US"/>
        </w:rPr>
        <w:t xml:space="preserve">Total skor jawaban </w:t>
      </w:r>
      <w:r>
        <w:rPr>
          <w:bCs/>
        </w:rPr>
        <w:t>kader</w:t>
      </w:r>
      <w:r w:rsidRPr="00BF7684">
        <w:t xml:space="preserve"> </w:t>
      </w:r>
      <w:r>
        <w:t xml:space="preserve">yang dibelajarkan dengan menggunakan buku ajar berbasis kontekstual lebih tinggi dari yang dibelajarkan dengan menggunakan buku teks. </w:t>
      </w:r>
    </w:p>
    <w:p w:rsidR="00FE7FAE" w:rsidRDefault="00FE7FAE" w:rsidP="00FE7FAE">
      <w:pPr>
        <w:jc w:val="both"/>
      </w:pPr>
      <w:r>
        <w:t xml:space="preserve">B. Saran </w:t>
      </w:r>
    </w:p>
    <w:p w:rsidR="00FE7FAE" w:rsidRDefault="00FE7FAE" w:rsidP="004A546C">
      <w:pPr>
        <w:spacing w:line="480" w:lineRule="auto"/>
        <w:jc w:val="both"/>
      </w:pPr>
      <w:r>
        <w:t xml:space="preserve">Mengingat selama ini pada pelatihan kader masih menggunakan buku ajar berupa buku teks saja, maka disarankan agar juga menggunakan buku ajar yang lebih aplikatif yang dapat membantu kader memahami materi pembelajaran, dan mengaitkan pembelajaran yang didapat dengan kehidupan nyata kader sehingga mampu memberi umpan balik yang lebih baik bagi kader. </w:t>
      </w:r>
    </w:p>
    <w:p w:rsidR="00FE7FAE" w:rsidRDefault="00FE7FAE" w:rsidP="004A546C">
      <w:pPr>
        <w:spacing w:line="480" w:lineRule="auto"/>
        <w:jc w:val="both"/>
      </w:pPr>
      <w:r>
        <w:t>Mengingat hasil kesimpulan dalam penelitian ini masih memungkinkan dipengaruhi faktor-faktor yang belum mampu terkontrol, maka masih perlu kiranya dilakukan penelitian lebih lanjut pada sampel yang lebih banyak dan luas.</w:t>
      </w:r>
    </w:p>
    <w:p w:rsidR="00FE7FAE" w:rsidRDefault="00FE7FAE" w:rsidP="004A546C">
      <w:pPr>
        <w:spacing w:line="480" w:lineRule="auto"/>
        <w:jc w:val="center"/>
        <w:rPr>
          <w:rFonts w:ascii="Times New Roman" w:hAnsi="Times New Roman" w:cs="Times New Roman"/>
          <w:sz w:val="24"/>
          <w:szCs w:val="24"/>
        </w:rPr>
      </w:pPr>
    </w:p>
    <w:p w:rsidR="006246C8" w:rsidRPr="00991B21" w:rsidRDefault="006246C8" w:rsidP="006246C8">
      <w:pPr>
        <w:shd w:val="clear" w:color="auto" w:fill="FFFFFF"/>
        <w:jc w:val="center"/>
        <w:textAlignment w:val="baseline"/>
        <w:rPr>
          <w:rFonts w:eastAsia="Times New Roman" w:cstheme="minorHAnsi"/>
          <w:color w:val="252F31"/>
          <w:sz w:val="24"/>
          <w:szCs w:val="24"/>
        </w:rPr>
      </w:pPr>
      <w:r w:rsidRPr="00991B21">
        <w:rPr>
          <w:rFonts w:eastAsia="Times New Roman" w:cstheme="minorHAnsi"/>
          <w:b/>
          <w:bCs/>
          <w:color w:val="252F31"/>
          <w:sz w:val="24"/>
          <w:szCs w:val="24"/>
          <w:bdr w:val="none" w:sz="0" w:space="0" w:color="auto" w:frame="1"/>
        </w:rPr>
        <w:lastRenderedPageBreak/>
        <w:t>DAFTAR PUSTAKA</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Afa Kehaati Palu1, Raevonne A. Santiago2, Brett J. West1, Norman Kaluhiokalani2, and , Jarakae Jensen1. 2008. The Effects of Morinda citrifolia L. Noni on High Blood Pressure: A Mechanistic Investigation and Case Study. American Chemical Society. Vol. 993, 446–453. Di akses pada tanggal 01 Juli 2013</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Anitha Roy, Geetha RV, and Lakshmi T. 2011. Averrhoa bilimbi Linn–Nature's Drug Store a Pharmacological. International Journal of Drug Development and Reseach Volume 3. Issue 3, 101-106. Di akses pada tanggal 19 Juni 2013 </w:t>
      </w:r>
    </w:p>
    <w:p w:rsidR="006246C8" w:rsidRPr="00310020" w:rsidRDefault="006246C8" w:rsidP="006246C8">
      <w:pPr>
        <w:spacing w:after="0" w:line="360" w:lineRule="auto"/>
        <w:ind w:left="709" w:hanging="709"/>
        <w:jc w:val="both"/>
        <w:rPr>
          <w:rFonts w:eastAsia="Times New Roman" w:cstheme="minorHAnsi"/>
          <w:sz w:val="24"/>
          <w:szCs w:val="24"/>
        </w:rPr>
      </w:pPr>
      <w:r w:rsidRPr="00310020">
        <w:rPr>
          <w:rFonts w:cstheme="minorHAnsi"/>
          <w:sz w:val="24"/>
          <w:szCs w:val="24"/>
        </w:rPr>
        <w:t xml:space="preserve">Alipor, B and Rad, A, H. 2012. A Review On The Therapiutical Effects Of Tea. Asian Jurnal of Nutrition. Vol 4. No 1, 1-15. Di akses pada tanggal 18 Juni 2013 </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Azizah, L.M. 2011. Keperawatan Lanjut Usia. Yogyakarta. Graha Ilmu. </w:t>
      </w:r>
    </w:p>
    <w:p w:rsidR="006246C8" w:rsidRPr="00310020" w:rsidRDefault="006246C8" w:rsidP="006246C8">
      <w:pPr>
        <w:spacing w:after="0" w:line="360" w:lineRule="auto"/>
        <w:ind w:left="709" w:hanging="709"/>
        <w:jc w:val="both"/>
        <w:rPr>
          <w:rFonts w:cstheme="minorHAnsi"/>
          <w:sz w:val="24"/>
          <w:szCs w:val="24"/>
        </w:rPr>
      </w:pPr>
      <w:r w:rsidRPr="00310020">
        <w:rPr>
          <w:rFonts w:eastAsia="Times New Roman" w:cstheme="minorHAnsi"/>
          <w:sz w:val="24"/>
          <w:szCs w:val="24"/>
        </w:rPr>
        <w:t>Beavers, D. 2008. Bimbingan Dokter pada Tekanan Darah. Jakarta: Dian Rakyat.</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Corwin, Elizabeth J. 2009. Buku Saku Patofisiologi. Jakarta : EGC.</w:t>
      </w:r>
    </w:p>
    <w:p w:rsidR="006246C8" w:rsidRPr="00310020" w:rsidRDefault="006246C8" w:rsidP="006246C8">
      <w:pPr>
        <w:spacing w:after="0" w:line="360" w:lineRule="auto"/>
        <w:ind w:left="709" w:hanging="709"/>
        <w:jc w:val="both"/>
        <w:rPr>
          <w:rFonts w:cstheme="minorHAnsi"/>
          <w:sz w:val="24"/>
          <w:szCs w:val="24"/>
        </w:rPr>
      </w:pPr>
      <w:r w:rsidRPr="00310020">
        <w:rPr>
          <w:rFonts w:eastAsia="Times New Roman" w:cstheme="minorHAnsi"/>
          <w:sz w:val="24"/>
          <w:szCs w:val="24"/>
        </w:rPr>
        <w:t>Garnadi, Y. 2012. Hidup Nyaman Dengan Hipertensi. Edisi Pertama. Jakarta: Agro Media Pustaka.</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 Gheewala, P, Kalaria, Pankti, Kamath and Chakraborty. 2012. Phythocemical And Pharmacological Profil of Averrhoa Carrambola Linn : An Overview. International Reseach Journal Of Pharmacy Volume 3. No 1, 88-92. Di akses pada tanggal 17 Juni 2013 www.irjponline.com/admin/p hp/uploads/796_pdf.pdf </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Hembing, Wijayakusuma. 2008. Ramuan Lengkap Herbal Taklukan Penyakit. Jakarta: Niaga Swadaya</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Kowalski, Robert E. 2007. Terapi Hipertensi. Alih Bahasa: Rani Ekawati. Jakarta. Mizan Pustaka. </w:t>
      </w:r>
    </w:p>
    <w:p w:rsidR="006246C8" w:rsidRPr="00310020" w:rsidRDefault="006246C8" w:rsidP="006246C8">
      <w:pPr>
        <w:spacing w:after="0" w:line="360" w:lineRule="auto"/>
        <w:ind w:left="709" w:hanging="709"/>
        <w:jc w:val="both"/>
        <w:rPr>
          <w:rFonts w:cstheme="minorHAnsi"/>
          <w:sz w:val="24"/>
          <w:szCs w:val="24"/>
        </w:rPr>
      </w:pPr>
      <w:r w:rsidRPr="00310020">
        <w:rPr>
          <w:rFonts w:eastAsia="Times New Roman" w:cstheme="minorHAnsi"/>
          <w:sz w:val="24"/>
          <w:szCs w:val="24"/>
        </w:rPr>
        <w:t>Lingga, L. (2012). Bebas Hipertensi Tanpa Obat. Jakarta. Agro Media Pustaka.</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Maryam A, and Shahin K. 2011. Cardiovaskuler Effect Of Saffron: An AvidenceBased Review. Journal Teheran Heart Center.</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Potter, P. A, Perry, A.G.2009. Fundamental Keperawatan. Buku 1. Edisi 7. Alih Bahasa : Adrina Ferderika. Jakarta: Salemba Medika Setiawan D. 2009. Atlas Tumbuhan Obat Indonesia Jilid 6. Jakarta:Pustaka </w:t>
      </w:r>
    </w:p>
    <w:p w:rsidR="006246C8" w:rsidRDefault="006246C8" w:rsidP="006246C8">
      <w:pPr>
        <w:spacing w:after="0" w:line="360" w:lineRule="auto"/>
        <w:ind w:left="709" w:hanging="709"/>
        <w:jc w:val="both"/>
        <w:rPr>
          <w:rFonts w:cstheme="minorHAnsi"/>
          <w:sz w:val="24"/>
          <w:szCs w:val="24"/>
        </w:rPr>
      </w:pPr>
    </w:p>
    <w:p w:rsidR="006246C8" w:rsidRDefault="006246C8" w:rsidP="006246C8">
      <w:pPr>
        <w:spacing w:after="0" w:line="360" w:lineRule="auto"/>
        <w:ind w:left="709" w:hanging="709"/>
        <w:jc w:val="both"/>
        <w:rPr>
          <w:rFonts w:cstheme="minorHAnsi"/>
          <w:sz w:val="24"/>
          <w:szCs w:val="24"/>
        </w:rPr>
      </w:pPr>
    </w:p>
    <w:p w:rsidR="006246C8" w:rsidRDefault="006246C8" w:rsidP="006246C8">
      <w:pPr>
        <w:spacing w:after="0" w:line="360" w:lineRule="auto"/>
        <w:ind w:left="709" w:hanging="709"/>
        <w:jc w:val="both"/>
        <w:rPr>
          <w:rFonts w:cstheme="minorHAnsi"/>
          <w:sz w:val="24"/>
          <w:szCs w:val="24"/>
        </w:rPr>
      </w:pP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Bunda Sonia, N, R. 2012. The Effect of Cucumber on Blood Pressure Among PreHypertensive Adults In a Selected Rural Area, Bangalore. ST. John’s College Of Nursing, Bangalore. India. Di akses pada tanggal 19 Juni 2013 </w:t>
      </w:r>
      <w:hyperlink r:id="rId21" w:history="1">
        <w:r w:rsidRPr="00310020">
          <w:rPr>
            <w:rStyle w:val="Hyperlink"/>
            <w:rFonts w:cstheme="minorHAnsi"/>
            <w:sz w:val="24"/>
            <w:szCs w:val="24"/>
          </w:rPr>
          <w:t>http://www.google.com</w:t>
        </w:r>
      </w:hyperlink>
      <w:r w:rsidRPr="00310020">
        <w:rPr>
          <w:rFonts w:cstheme="minorHAnsi"/>
          <w:sz w:val="24"/>
          <w:szCs w:val="24"/>
        </w:rPr>
        <w:t xml:space="preserve"> </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Stanley., M, &amp; Beare, P. G. 2007. Buku Ajar Keperawatan Gerontik. Edisi 2. Jakarta: EGC. Suresh CJ. Nindi S, and Pretti S. 2012. Antioxidant and Lipid Lowering Effect Coriandrum Sativum In Cholesterol Fed Rabbits. International Journal Of Pharmachy Volume 4, No 3, 231-234. Di akses pada tanggal 07 Juli 2013 www.ijppsjournal.com/Vol4 Suppl3/3694.pdf </w:t>
      </w:r>
    </w:p>
    <w:p w:rsidR="006246C8" w:rsidRPr="00310020" w:rsidRDefault="006246C8" w:rsidP="006246C8">
      <w:pPr>
        <w:spacing w:after="0" w:line="360" w:lineRule="auto"/>
        <w:ind w:left="709" w:hanging="709"/>
        <w:jc w:val="both"/>
        <w:rPr>
          <w:rFonts w:eastAsia="Times New Roman" w:cstheme="minorHAnsi"/>
          <w:sz w:val="24"/>
          <w:szCs w:val="24"/>
        </w:rPr>
      </w:pPr>
      <w:r w:rsidRPr="00310020">
        <w:rPr>
          <w:rFonts w:eastAsia="Times New Roman" w:cstheme="minorHAnsi"/>
          <w:sz w:val="24"/>
          <w:szCs w:val="24"/>
        </w:rPr>
        <w:t>Sutanto. 2010. Cekal (cegah dan tangkal) penyakit modern: (hipertensi, stroke, jantung, kolesterol, dan diabetes). Yogyakarta: Andi Yogyakarta.</w:t>
      </w:r>
    </w:p>
    <w:p w:rsidR="006246C8" w:rsidRPr="00310020" w:rsidRDefault="006246C8" w:rsidP="006246C8">
      <w:pPr>
        <w:spacing w:after="0" w:line="360" w:lineRule="auto"/>
        <w:ind w:left="709" w:hanging="709"/>
        <w:jc w:val="both"/>
        <w:rPr>
          <w:rFonts w:eastAsia="Times New Roman" w:cstheme="minorHAnsi"/>
          <w:sz w:val="24"/>
          <w:szCs w:val="24"/>
        </w:rPr>
      </w:pPr>
      <w:r w:rsidRPr="00310020">
        <w:rPr>
          <w:rFonts w:eastAsia="Times New Roman" w:cstheme="minorHAnsi"/>
          <w:sz w:val="24"/>
          <w:szCs w:val="24"/>
        </w:rPr>
        <w:t>Susilo, Y. dan Wulandari, A. 2010. Cara Jitu Mengatasi Hipertensi. Yogyakarta: Andi Yogyakarta.</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Swen Wolfram. 2007. Effects Of Green Tea And EGCG On Cardiovascular And Metabolic Health. Journal of The American College of Nutrision Vol 26. No 4, 373- 388. Di akses pada tanggal 15 Juni 2013 </w:t>
      </w:r>
      <w:hyperlink r:id="rId22" w:history="1">
        <w:r w:rsidRPr="00310020">
          <w:rPr>
            <w:rStyle w:val="Hyperlink"/>
            <w:rFonts w:cstheme="minorHAnsi"/>
            <w:sz w:val="24"/>
            <w:szCs w:val="24"/>
          </w:rPr>
          <w:t>http://www.google.com</w:t>
        </w:r>
      </w:hyperlink>
      <w:r w:rsidRPr="00310020">
        <w:rPr>
          <w:rFonts w:cstheme="minorHAnsi"/>
          <w:sz w:val="24"/>
          <w:szCs w:val="24"/>
        </w:rPr>
        <w:t xml:space="preserve"> </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The Seventh Report Of The Joint National Committee On Prevention, Detection, Evaluation And Treatment Of High Blood Pressure (JNC 7), 2004. Di akses pada tanggal http://</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 Van-Buren L, Wright CI, Kroner CI, and Koning MM. 2007. Herbal medicines as diuretics: a review of the scientific evidence. J Ethnopharmacol Vol 114. No 1,1-31. Di akses pada tanggal 18 Juni 2013 http://www.ncbi.nlm.nih.gov/ pubmed/17804183 </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Waris Qidwai and Tabinda Ashfaq. 2013. Role of Garlic Usage in Cardiovascular Disease Prevention: An EvidenceBased Approach. EvidenceBased Complementary and Alternative Medicine Volume 2013. Di akses pada tanggal 17 Juni 2013 www.hindawi.com/journals/ ecam/2013 </w:t>
      </w: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WHO. 2003. Traditional Medicine. Di akses pada tanggal 04 Juli 2013 </w:t>
      </w:r>
      <w:hyperlink r:id="rId23" w:history="1">
        <w:r w:rsidRPr="00310020">
          <w:rPr>
            <w:rStyle w:val="Hyperlink"/>
            <w:rFonts w:cstheme="minorHAnsi"/>
            <w:sz w:val="24"/>
            <w:szCs w:val="24"/>
          </w:rPr>
          <w:t>http://www.who.int/mediacent re/factsheets/fs134/en/</w:t>
        </w:r>
      </w:hyperlink>
      <w:r w:rsidRPr="00310020">
        <w:rPr>
          <w:rFonts w:cstheme="minorHAnsi"/>
          <w:sz w:val="24"/>
          <w:szCs w:val="24"/>
        </w:rPr>
        <w:t xml:space="preserve"> </w:t>
      </w:r>
    </w:p>
    <w:p w:rsidR="006246C8" w:rsidRPr="00310020" w:rsidRDefault="006246C8" w:rsidP="006246C8">
      <w:pPr>
        <w:spacing w:after="0" w:line="360" w:lineRule="auto"/>
        <w:ind w:left="709" w:hanging="709"/>
        <w:jc w:val="both"/>
        <w:rPr>
          <w:rFonts w:cstheme="minorHAnsi"/>
          <w:sz w:val="24"/>
          <w:szCs w:val="24"/>
        </w:rPr>
      </w:pPr>
      <w:r w:rsidRPr="00310020">
        <w:rPr>
          <w:rFonts w:eastAsia="Times New Roman" w:cstheme="minorHAnsi"/>
          <w:sz w:val="24"/>
          <w:szCs w:val="24"/>
        </w:rPr>
        <w:lastRenderedPageBreak/>
        <w:t>Widyanto, S. dan Triwibowo, C. (2013). Trend Disease Trend Penyakit Saat ini Jakarta: Trans Info Media.</w:t>
      </w:r>
    </w:p>
    <w:p w:rsidR="006246C8" w:rsidRDefault="006246C8" w:rsidP="006246C8">
      <w:pPr>
        <w:spacing w:after="0" w:line="360" w:lineRule="auto"/>
        <w:ind w:left="709" w:hanging="709"/>
        <w:jc w:val="both"/>
        <w:rPr>
          <w:rFonts w:cstheme="minorHAnsi"/>
          <w:sz w:val="24"/>
          <w:szCs w:val="24"/>
        </w:rPr>
      </w:pPr>
    </w:p>
    <w:p w:rsidR="006246C8" w:rsidRDefault="006246C8" w:rsidP="006246C8">
      <w:pPr>
        <w:spacing w:after="0" w:line="360" w:lineRule="auto"/>
        <w:ind w:left="709" w:hanging="709"/>
        <w:jc w:val="both"/>
        <w:rPr>
          <w:rFonts w:cstheme="minorHAnsi"/>
          <w:sz w:val="24"/>
          <w:szCs w:val="24"/>
        </w:rPr>
      </w:pPr>
    </w:p>
    <w:p w:rsidR="006246C8" w:rsidRPr="00310020" w:rsidRDefault="006246C8" w:rsidP="006246C8">
      <w:pPr>
        <w:spacing w:after="0" w:line="360" w:lineRule="auto"/>
        <w:ind w:left="709" w:hanging="709"/>
        <w:jc w:val="both"/>
        <w:rPr>
          <w:rFonts w:cstheme="minorHAnsi"/>
          <w:sz w:val="24"/>
          <w:szCs w:val="24"/>
        </w:rPr>
      </w:pPr>
      <w:r w:rsidRPr="00310020">
        <w:rPr>
          <w:rFonts w:cstheme="minorHAnsi"/>
          <w:sz w:val="24"/>
          <w:szCs w:val="24"/>
        </w:rPr>
        <w:t xml:space="preserve">Xingjiang Xiong, Xiaochen Yang, Wei Liu, Fuyong Chu, Pengqian Wang, and Jie Wang. 2013. Trends in the Treatment of Hypertension from the Perspective of Traditional Chinese Medicine. Volume 2013. Diakses pada tanggal 17 Juli 2013 </w:t>
      </w:r>
      <w:hyperlink r:id="rId24" w:history="1">
        <w:r w:rsidRPr="00310020">
          <w:rPr>
            <w:rStyle w:val="Hyperlink"/>
            <w:rFonts w:cstheme="minorHAnsi"/>
            <w:sz w:val="24"/>
            <w:szCs w:val="24"/>
          </w:rPr>
          <w:t>http://www.hindawi.com/jour nals/ecam/2013/275279/</w:t>
        </w:r>
      </w:hyperlink>
      <w:r w:rsidRPr="00310020">
        <w:rPr>
          <w:rFonts w:cstheme="minorHAnsi"/>
          <w:sz w:val="24"/>
          <w:szCs w:val="24"/>
        </w:rPr>
        <w:t xml:space="preserve"> </w:t>
      </w:r>
    </w:p>
    <w:p w:rsidR="006246C8" w:rsidRPr="00991B21" w:rsidRDefault="006246C8" w:rsidP="006246C8">
      <w:pPr>
        <w:spacing w:after="0" w:line="360" w:lineRule="auto"/>
        <w:ind w:left="709" w:hanging="709"/>
        <w:jc w:val="both"/>
        <w:rPr>
          <w:rFonts w:cstheme="minorHAnsi"/>
          <w:sz w:val="24"/>
          <w:szCs w:val="24"/>
        </w:rPr>
      </w:pPr>
      <w:r w:rsidRPr="00991B21">
        <w:rPr>
          <w:rFonts w:cstheme="minorHAnsi"/>
          <w:sz w:val="24"/>
          <w:szCs w:val="24"/>
        </w:rPr>
        <w:t>Yasmin K , Rafaeq, Sheda, and Afshaq. 2010. Evaluation Of Hypolipidemic Effect Of Citrus Lemon. Journal Of Basic and Aplied Science. Vol 6 No 1, 39-43. Di akses pada tanggal 16 Juni 2013</w:t>
      </w:r>
    </w:p>
    <w:p w:rsidR="006246C8" w:rsidRPr="00247265" w:rsidRDefault="006246C8" w:rsidP="006246C8">
      <w:pPr>
        <w:spacing w:after="0"/>
        <w:rPr>
          <w:rFonts w:cstheme="minorHAnsi"/>
          <w:sz w:val="24"/>
          <w:szCs w:val="24"/>
        </w:rPr>
      </w:pPr>
    </w:p>
    <w:p w:rsidR="009E59CA" w:rsidRDefault="009E59CA" w:rsidP="00B76175">
      <w:pPr>
        <w:spacing w:line="480" w:lineRule="auto"/>
        <w:rPr>
          <w:rFonts w:ascii="Times New Roman" w:hAnsi="Times New Roman" w:cs="Times New Roman"/>
          <w:sz w:val="24"/>
          <w:szCs w:val="24"/>
        </w:rPr>
      </w:pPr>
    </w:p>
    <w:p w:rsidR="004A455D" w:rsidRPr="005B2D25"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RENCANA ANGGARAN</w:t>
      </w:r>
    </w:p>
    <w:tbl>
      <w:tblPr>
        <w:tblStyle w:val="TableGrid"/>
        <w:tblW w:w="0" w:type="auto"/>
        <w:tblLook w:val="04A0"/>
      </w:tblPr>
      <w:tblGrid>
        <w:gridCol w:w="1101"/>
        <w:gridCol w:w="4697"/>
        <w:gridCol w:w="2899"/>
      </w:tblGrid>
      <w:tr w:rsidR="004A455D" w:rsidTr="004A455D">
        <w:tc>
          <w:tcPr>
            <w:tcW w:w="1101" w:type="dxa"/>
          </w:tcPr>
          <w:p w:rsidR="004A455D" w:rsidRDefault="004A455D" w:rsidP="009E59CA">
            <w:pPr>
              <w:spacing w:line="480" w:lineRule="auto"/>
              <w:jc w:val="center"/>
              <w:rPr>
                <w:rFonts w:ascii="Times New Roman" w:hAnsi="Times New Roman" w:cs="Times New Roman"/>
                <w:sz w:val="24"/>
                <w:szCs w:val="24"/>
              </w:rPr>
            </w:pPr>
            <w:r>
              <w:rPr>
                <w:rFonts w:ascii="Times New Roman" w:hAnsi="Times New Roman" w:cs="Times New Roman"/>
                <w:sz w:val="24"/>
                <w:szCs w:val="24"/>
              </w:rPr>
              <w:t>N0</w:t>
            </w:r>
          </w:p>
        </w:tc>
        <w:tc>
          <w:tcPr>
            <w:tcW w:w="4697" w:type="dxa"/>
          </w:tcPr>
          <w:p w:rsidR="004A455D" w:rsidRDefault="004A455D" w:rsidP="009E59CA">
            <w:pPr>
              <w:spacing w:line="480" w:lineRule="auto"/>
              <w:jc w:val="center"/>
              <w:rPr>
                <w:rFonts w:ascii="Times New Roman" w:hAnsi="Times New Roman" w:cs="Times New Roman"/>
                <w:sz w:val="24"/>
                <w:szCs w:val="24"/>
              </w:rPr>
            </w:pPr>
            <w:r>
              <w:rPr>
                <w:rFonts w:ascii="Times New Roman" w:hAnsi="Times New Roman" w:cs="Times New Roman"/>
                <w:sz w:val="24"/>
                <w:szCs w:val="24"/>
              </w:rPr>
              <w:t>URAIAN</w:t>
            </w:r>
          </w:p>
        </w:tc>
        <w:tc>
          <w:tcPr>
            <w:tcW w:w="2899" w:type="dxa"/>
          </w:tcPr>
          <w:p w:rsidR="004A455D" w:rsidRDefault="004A455D" w:rsidP="009E59CA">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4A455D" w:rsidTr="004A455D">
        <w:tc>
          <w:tcPr>
            <w:tcW w:w="1101"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697"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Biaya kegiatan</w:t>
            </w:r>
          </w:p>
        </w:tc>
        <w:tc>
          <w:tcPr>
            <w:tcW w:w="2899"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Rp 25.000.000</w:t>
            </w:r>
          </w:p>
        </w:tc>
      </w:tr>
      <w:tr w:rsidR="004A455D" w:rsidTr="004A455D">
        <w:tc>
          <w:tcPr>
            <w:tcW w:w="1101"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697"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Bahan habis pakai</w:t>
            </w:r>
          </w:p>
        </w:tc>
        <w:tc>
          <w:tcPr>
            <w:tcW w:w="2899"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Rp 1</w:t>
            </w:r>
            <w:r>
              <w:rPr>
                <w:rFonts w:ascii="Times New Roman" w:hAnsi="Times New Roman" w:cs="Times New Roman"/>
                <w:sz w:val="24"/>
                <w:szCs w:val="24"/>
                <w:lang w:val="en-US"/>
              </w:rPr>
              <w:t>1</w:t>
            </w:r>
            <w:r>
              <w:rPr>
                <w:rFonts w:ascii="Times New Roman" w:hAnsi="Times New Roman" w:cs="Times New Roman"/>
                <w:sz w:val="24"/>
                <w:szCs w:val="24"/>
              </w:rPr>
              <w:t>.000.000</w:t>
            </w:r>
          </w:p>
        </w:tc>
      </w:tr>
      <w:tr w:rsidR="004A455D" w:rsidTr="004A455D">
        <w:tc>
          <w:tcPr>
            <w:tcW w:w="1101"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697"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Biaya perjalanan</w:t>
            </w:r>
          </w:p>
        </w:tc>
        <w:tc>
          <w:tcPr>
            <w:tcW w:w="2899"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Rp 7.000.000</w:t>
            </w:r>
          </w:p>
        </w:tc>
      </w:tr>
      <w:tr w:rsidR="004A455D" w:rsidTr="004A455D">
        <w:tc>
          <w:tcPr>
            <w:tcW w:w="1101"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697"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Bahan habis pakai</w:t>
            </w:r>
          </w:p>
        </w:tc>
        <w:tc>
          <w:tcPr>
            <w:tcW w:w="2899"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Rp 5.000.000</w:t>
            </w:r>
          </w:p>
        </w:tc>
      </w:tr>
      <w:tr w:rsidR="004A455D" w:rsidTr="004A455D">
        <w:tc>
          <w:tcPr>
            <w:tcW w:w="1101"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697"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Biaya lain-lain </w:t>
            </w:r>
          </w:p>
        </w:tc>
        <w:tc>
          <w:tcPr>
            <w:tcW w:w="2899"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Rp 4.000.000</w:t>
            </w:r>
          </w:p>
        </w:tc>
      </w:tr>
      <w:tr w:rsidR="004A455D" w:rsidTr="004A455D">
        <w:tc>
          <w:tcPr>
            <w:tcW w:w="1101" w:type="dxa"/>
          </w:tcPr>
          <w:p w:rsidR="004A455D" w:rsidRDefault="004A455D" w:rsidP="009E59CA">
            <w:pPr>
              <w:spacing w:line="480" w:lineRule="auto"/>
              <w:jc w:val="both"/>
              <w:rPr>
                <w:rFonts w:ascii="Times New Roman" w:hAnsi="Times New Roman" w:cs="Times New Roman"/>
                <w:sz w:val="24"/>
                <w:szCs w:val="24"/>
              </w:rPr>
            </w:pPr>
          </w:p>
        </w:tc>
        <w:tc>
          <w:tcPr>
            <w:tcW w:w="4697"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2899" w:type="dxa"/>
          </w:tcPr>
          <w:p w:rsidR="004A455D" w:rsidRDefault="004A455D" w:rsidP="009E59CA">
            <w:pPr>
              <w:spacing w:line="480" w:lineRule="auto"/>
              <w:jc w:val="both"/>
              <w:rPr>
                <w:rFonts w:ascii="Times New Roman" w:hAnsi="Times New Roman" w:cs="Times New Roman"/>
                <w:sz w:val="24"/>
                <w:szCs w:val="24"/>
              </w:rPr>
            </w:pPr>
            <w:r>
              <w:rPr>
                <w:rFonts w:ascii="Times New Roman" w:hAnsi="Times New Roman" w:cs="Times New Roman"/>
                <w:sz w:val="24"/>
                <w:szCs w:val="24"/>
              </w:rPr>
              <w:t>Rp 5</w:t>
            </w:r>
            <w:r>
              <w:rPr>
                <w:rFonts w:ascii="Times New Roman" w:hAnsi="Times New Roman" w:cs="Times New Roman"/>
                <w:sz w:val="24"/>
                <w:szCs w:val="24"/>
                <w:lang w:val="en-US"/>
              </w:rPr>
              <w:t>3</w:t>
            </w:r>
            <w:r>
              <w:rPr>
                <w:rFonts w:ascii="Times New Roman" w:hAnsi="Times New Roman" w:cs="Times New Roman"/>
                <w:sz w:val="24"/>
                <w:szCs w:val="24"/>
              </w:rPr>
              <w:t>.000.000</w:t>
            </w:r>
          </w:p>
        </w:tc>
      </w:tr>
    </w:tbl>
    <w:p w:rsidR="004A455D" w:rsidRDefault="004A455D" w:rsidP="009E59CA">
      <w:pPr>
        <w:pStyle w:val="NoSpacing"/>
        <w:ind w:left="360"/>
        <w:jc w:val="left"/>
      </w:pPr>
    </w:p>
    <w:p w:rsidR="004A455D" w:rsidRDefault="004A455D" w:rsidP="009E59CA">
      <w:pPr>
        <w:pStyle w:val="NoSpacing"/>
        <w:ind w:left="360"/>
        <w:jc w:val="left"/>
      </w:pPr>
      <w:r>
        <w:t>Jadwal Penelitian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649"/>
        <w:gridCol w:w="425"/>
        <w:gridCol w:w="426"/>
        <w:gridCol w:w="425"/>
        <w:gridCol w:w="425"/>
        <w:gridCol w:w="425"/>
        <w:gridCol w:w="426"/>
        <w:gridCol w:w="425"/>
        <w:gridCol w:w="425"/>
        <w:gridCol w:w="395"/>
        <w:gridCol w:w="456"/>
        <w:gridCol w:w="475"/>
      </w:tblGrid>
      <w:tr w:rsidR="004A455D" w:rsidRPr="00506F25" w:rsidTr="004A455D">
        <w:tc>
          <w:tcPr>
            <w:tcW w:w="570" w:type="dxa"/>
            <w:vMerge w:val="restart"/>
            <w:shd w:val="clear" w:color="auto" w:fill="auto"/>
            <w:vAlign w:val="center"/>
          </w:tcPr>
          <w:p w:rsidR="004A455D" w:rsidRPr="00506F25" w:rsidRDefault="004A455D" w:rsidP="009E59CA">
            <w:pPr>
              <w:pStyle w:val="NoSpacing"/>
              <w:jc w:val="center"/>
            </w:pPr>
            <w:r w:rsidRPr="00506F25">
              <w:t>No.</w:t>
            </w:r>
          </w:p>
        </w:tc>
        <w:tc>
          <w:tcPr>
            <w:tcW w:w="3649" w:type="dxa"/>
            <w:vMerge w:val="restart"/>
            <w:shd w:val="clear" w:color="auto" w:fill="auto"/>
            <w:vAlign w:val="center"/>
          </w:tcPr>
          <w:p w:rsidR="004A455D" w:rsidRPr="00506F25" w:rsidRDefault="004A455D" w:rsidP="009E59CA">
            <w:pPr>
              <w:pStyle w:val="NoSpacing"/>
              <w:jc w:val="center"/>
            </w:pPr>
            <w:r w:rsidRPr="00506F25">
              <w:t>Kegiatan</w:t>
            </w:r>
          </w:p>
        </w:tc>
        <w:tc>
          <w:tcPr>
            <w:tcW w:w="4728" w:type="dxa"/>
            <w:gridSpan w:val="11"/>
            <w:shd w:val="clear" w:color="auto" w:fill="auto"/>
            <w:vAlign w:val="center"/>
          </w:tcPr>
          <w:p w:rsidR="004A455D" w:rsidRPr="00E30C01" w:rsidRDefault="004A455D" w:rsidP="009E59CA">
            <w:pPr>
              <w:pStyle w:val="NoSpacing"/>
              <w:jc w:val="center"/>
              <w:rPr>
                <w:lang w:val="en-US"/>
              </w:rPr>
            </w:pPr>
            <w:r>
              <w:t>Tahun 2018</w:t>
            </w:r>
            <w:r>
              <w:rPr>
                <w:lang w:val="en-US"/>
              </w:rPr>
              <w:t xml:space="preserve"> /minggu</w:t>
            </w:r>
          </w:p>
        </w:tc>
      </w:tr>
      <w:tr w:rsidR="004A455D" w:rsidRPr="00506F25" w:rsidTr="004A455D">
        <w:tc>
          <w:tcPr>
            <w:tcW w:w="570" w:type="dxa"/>
            <w:vMerge/>
            <w:shd w:val="clear" w:color="auto" w:fill="auto"/>
            <w:vAlign w:val="center"/>
          </w:tcPr>
          <w:p w:rsidR="004A455D" w:rsidRPr="00506F25" w:rsidRDefault="004A455D" w:rsidP="009E59CA">
            <w:pPr>
              <w:pStyle w:val="NoSpacing"/>
              <w:jc w:val="center"/>
            </w:pPr>
          </w:p>
        </w:tc>
        <w:tc>
          <w:tcPr>
            <w:tcW w:w="3649" w:type="dxa"/>
            <w:vMerge/>
            <w:shd w:val="clear" w:color="auto" w:fill="auto"/>
            <w:vAlign w:val="center"/>
          </w:tcPr>
          <w:p w:rsidR="004A455D" w:rsidRPr="00506F25" w:rsidRDefault="004A455D" w:rsidP="009E59CA">
            <w:pPr>
              <w:pStyle w:val="NoSpacing"/>
              <w:jc w:val="center"/>
            </w:pPr>
          </w:p>
        </w:tc>
        <w:tc>
          <w:tcPr>
            <w:tcW w:w="425" w:type="dxa"/>
            <w:shd w:val="clear" w:color="auto" w:fill="auto"/>
            <w:vAlign w:val="center"/>
          </w:tcPr>
          <w:p w:rsidR="004A455D" w:rsidRPr="00506F25" w:rsidRDefault="004A455D" w:rsidP="009E59CA">
            <w:pPr>
              <w:pStyle w:val="NoSpacing"/>
              <w:jc w:val="center"/>
            </w:pPr>
            <w:r w:rsidRPr="00506F25">
              <w:t>1</w:t>
            </w:r>
          </w:p>
        </w:tc>
        <w:tc>
          <w:tcPr>
            <w:tcW w:w="426" w:type="dxa"/>
            <w:shd w:val="clear" w:color="auto" w:fill="auto"/>
            <w:vAlign w:val="center"/>
          </w:tcPr>
          <w:p w:rsidR="004A455D" w:rsidRPr="00506F25" w:rsidRDefault="004A455D" w:rsidP="009E59CA">
            <w:pPr>
              <w:pStyle w:val="NoSpacing"/>
              <w:jc w:val="center"/>
            </w:pPr>
            <w:r w:rsidRPr="00506F25">
              <w:t>2</w:t>
            </w:r>
          </w:p>
        </w:tc>
        <w:tc>
          <w:tcPr>
            <w:tcW w:w="425" w:type="dxa"/>
            <w:shd w:val="clear" w:color="auto" w:fill="auto"/>
            <w:vAlign w:val="center"/>
          </w:tcPr>
          <w:p w:rsidR="004A455D" w:rsidRPr="00506F25" w:rsidRDefault="004A455D" w:rsidP="009E59CA">
            <w:pPr>
              <w:pStyle w:val="NoSpacing"/>
              <w:jc w:val="center"/>
            </w:pPr>
            <w:r w:rsidRPr="00506F25">
              <w:t>3</w:t>
            </w:r>
          </w:p>
        </w:tc>
        <w:tc>
          <w:tcPr>
            <w:tcW w:w="425" w:type="dxa"/>
            <w:shd w:val="clear" w:color="auto" w:fill="auto"/>
            <w:vAlign w:val="center"/>
          </w:tcPr>
          <w:p w:rsidR="004A455D" w:rsidRPr="00506F25" w:rsidRDefault="004A455D" w:rsidP="009E59CA">
            <w:pPr>
              <w:pStyle w:val="NoSpacing"/>
              <w:jc w:val="center"/>
            </w:pPr>
            <w:r w:rsidRPr="00506F25">
              <w:t>4</w:t>
            </w:r>
          </w:p>
        </w:tc>
        <w:tc>
          <w:tcPr>
            <w:tcW w:w="425" w:type="dxa"/>
            <w:shd w:val="clear" w:color="auto" w:fill="auto"/>
            <w:vAlign w:val="center"/>
          </w:tcPr>
          <w:p w:rsidR="004A455D" w:rsidRPr="00506F25" w:rsidRDefault="004A455D" w:rsidP="009E59CA">
            <w:pPr>
              <w:pStyle w:val="NoSpacing"/>
              <w:jc w:val="center"/>
            </w:pPr>
            <w:r w:rsidRPr="00506F25">
              <w:t>5</w:t>
            </w:r>
          </w:p>
        </w:tc>
        <w:tc>
          <w:tcPr>
            <w:tcW w:w="426" w:type="dxa"/>
            <w:shd w:val="clear" w:color="auto" w:fill="auto"/>
            <w:vAlign w:val="center"/>
          </w:tcPr>
          <w:p w:rsidR="004A455D" w:rsidRPr="00506F25" w:rsidRDefault="004A455D" w:rsidP="009E59CA">
            <w:pPr>
              <w:pStyle w:val="NoSpacing"/>
              <w:jc w:val="center"/>
            </w:pPr>
            <w:r w:rsidRPr="00506F25">
              <w:t>6</w:t>
            </w:r>
          </w:p>
        </w:tc>
        <w:tc>
          <w:tcPr>
            <w:tcW w:w="425" w:type="dxa"/>
            <w:shd w:val="clear" w:color="auto" w:fill="auto"/>
            <w:vAlign w:val="center"/>
          </w:tcPr>
          <w:p w:rsidR="004A455D" w:rsidRPr="00506F25" w:rsidRDefault="004A455D" w:rsidP="009E59CA">
            <w:pPr>
              <w:pStyle w:val="NoSpacing"/>
              <w:jc w:val="center"/>
            </w:pPr>
            <w:r w:rsidRPr="00506F25">
              <w:t>7</w:t>
            </w:r>
          </w:p>
        </w:tc>
        <w:tc>
          <w:tcPr>
            <w:tcW w:w="425" w:type="dxa"/>
            <w:shd w:val="clear" w:color="auto" w:fill="auto"/>
            <w:vAlign w:val="center"/>
          </w:tcPr>
          <w:p w:rsidR="004A455D" w:rsidRPr="00506F25" w:rsidRDefault="004A455D" w:rsidP="009E59CA">
            <w:pPr>
              <w:pStyle w:val="NoSpacing"/>
              <w:jc w:val="center"/>
            </w:pPr>
            <w:r w:rsidRPr="00506F25">
              <w:t>8</w:t>
            </w:r>
          </w:p>
        </w:tc>
        <w:tc>
          <w:tcPr>
            <w:tcW w:w="395" w:type="dxa"/>
            <w:shd w:val="clear" w:color="auto" w:fill="auto"/>
            <w:vAlign w:val="center"/>
          </w:tcPr>
          <w:p w:rsidR="004A455D" w:rsidRPr="00506F25" w:rsidRDefault="004A455D" w:rsidP="009E59CA">
            <w:pPr>
              <w:pStyle w:val="NoSpacing"/>
              <w:jc w:val="center"/>
            </w:pPr>
            <w:r w:rsidRPr="00506F25">
              <w:t>9</w:t>
            </w:r>
          </w:p>
        </w:tc>
        <w:tc>
          <w:tcPr>
            <w:tcW w:w="456" w:type="dxa"/>
            <w:shd w:val="clear" w:color="auto" w:fill="auto"/>
            <w:vAlign w:val="center"/>
          </w:tcPr>
          <w:p w:rsidR="004A455D" w:rsidRPr="00506F25" w:rsidRDefault="004A455D" w:rsidP="009E59CA">
            <w:pPr>
              <w:pStyle w:val="NoSpacing"/>
              <w:jc w:val="center"/>
            </w:pPr>
            <w:r w:rsidRPr="00506F25">
              <w:t>10</w:t>
            </w:r>
          </w:p>
        </w:tc>
        <w:tc>
          <w:tcPr>
            <w:tcW w:w="475" w:type="dxa"/>
            <w:shd w:val="clear" w:color="auto" w:fill="auto"/>
            <w:vAlign w:val="center"/>
          </w:tcPr>
          <w:p w:rsidR="004A455D" w:rsidRPr="00506F25" w:rsidRDefault="004A455D" w:rsidP="009E59CA">
            <w:pPr>
              <w:pStyle w:val="NoSpacing"/>
              <w:jc w:val="center"/>
            </w:pPr>
            <w:r w:rsidRPr="00506F25">
              <w:t>11</w:t>
            </w:r>
          </w:p>
        </w:tc>
      </w:tr>
      <w:tr w:rsidR="004A455D" w:rsidRPr="00506F25" w:rsidTr="004A455D">
        <w:tc>
          <w:tcPr>
            <w:tcW w:w="570" w:type="dxa"/>
            <w:shd w:val="clear" w:color="auto" w:fill="auto"/>
          </w:tcPr>
          <w:p w:rsidR="004A455D" w:rsidRPr="00506F25" w:rsidRDefault="004A455D" w:rsidP="009E59CA">
            <w:pPr>
              <w:pStyle w:val="NoSpacing"/>
              <w:jc w:val="center"/>
            </w:pPr>
            <w:r w:rsidRPr="00506F25">
              <w:t>1</w:t>
            </w:r>
          </w:p>
        </w:tc>
        <w:tc>
          <w:tcPr>
            <w:tcW w:w="3649" w:type="dxa"/>
            <w:shd w:val="clear" w:color="auto" w:fill="auto"/>
          </w:tcPr>
          <w:p w:rsidR="004A455D" w:rsidRPr="00506F25" w:rsidRDefault="004A455D" w:rsidP="009E59CA">
            <w:pPr>
              <w:pStyle w:val="NoSpacing"/>
            </w:pPr>
            <w:r w:rsidRPr="00506F25">
              <w:t>Penyusunan proposal</w:t>
            </w:r>
          </w:p>
        </w:tc>
        <w:tc>
          <w:tcPr>
            <w:tcW w:w="425" w:type="dxa"/>
            <w:shd w:val="clear" w:color="auto" w:fill="7F7F7F"/>
          </w:tcPr>
          <w:p w:rsidR="004A455D" w:rsidRPr="00506F25" w:rsidRDefault="004A455D" w:rsidP="009E59CA">
            <w:pPr>
              <w:pStyle w:val="NoSpacing"/>
            </w:pPr>
          </w:p>
        </w:tc>
        <w:tc>
          <w:tcPr>
            <w:tcW w:w="426" w:type="dxa"/>
            <w:tcBorders>
              <w:bottom w:val="single" w:sz="4" w:space="0" w:color="auto"/>
            </w:tcBorders>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6" w:type="dxa"/>
            <w:tcBorders>
              <w:bottom w:val="single" w:sz="4" w:space="0" w:color="auto"/>
            </w:tcBorders>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395" w:type="dxa"/>
            <w:shd w:val="clear" w:color="auto" w:fill="auto"/>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2</w:t>
            </w:r>
          </w:p>
        </w:tc>
        <w:tc>
          <w:tcPr>
            <w:tcW w:w="3649" w:type="dxa"/>
            <w:shd w:val="clear" w:color="auto" w:fill="auto"/>
          </w:tcPr>
          <w:p w:rsidR="004A455D" w:rsidRPr="00506F25" w:rsidRDefault="004A455D" w:rsidP="009E59CA">
            <w:pPr>
              <w:pStyle w:val="NoSpacing"/>
            </w:pPr>
            <w:r w:rsidRPr="00506F25">
              <w:t xml:space="preserve">Pengusulan </w:t>
            </w:r>
            <w:r w:rsidRPr="00506F25">
              <w:rPr>
                <w:i/>
              </w:rPr>
              <w:t>ethical clearance</w:t>
            </w:r>
          </w:p>
        </w:tc>
        <w:tc>
          <w:tcPr>
            <w:tcW w:w="425" w:type="dxa"/>
            <w:shd w:val="clear" w:color="auto" w:fill="auto"/>
          </w:tcPr>
          <w:p w:rsidR="004A455D" w:rsidRPr="00506F25" w:rsidRDefault="004A455D" w:rsidP="009E59CA">
            <w:pPr>
              <w:pStyle w:val="NoSpacing"/>
            </w:pPr>
          </w:p>
        </w:tc>
        <w:tc>
          <w:tcPr>
            <w:tcW w:w="426" w:type="dxa"/>
            <w:tcBorders>
              <w:bottom w:val="single" w:sz="4" w:space="0" w:color="auto"/>
            </w:tcBorders>
            <w:shd w:val="clear" w:color="auto" w:fill="FFFFFF" w:themeFill="background1"/>
          </w:tcPr>
          <w:p w:rsidR="004A455D" w:rsidRPr="00506F25" w:rsidRDefault="004A455D" w:rsidP="009E59CA">
            <w:pPr>
              <w:pStyle w:val="NoSpacing"/>
            </w:pPr>
          </w:p>
        </w:tc>
        <w:tc>
          <w:tcPr>
            <w:tcW w:w="425" w:type="dxa"/>
            <w:tcBorders>
              <w:bottom w:val="single" w:sz="4" w:space="0" w:color="auto"/>
            </w:tcBorders>
            <w:shd w:val="clear" w:color="auto" w:fill="1F497D" w:themeFill="text2"/>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tcBorders>
              <w:bottom w:val="single" w:sz="4" w:space="0" w:color="auto"/>
            </w:tcBorders>
            <w:shd w:val="clear" w:color="auto" w:fill="auto"/>
          </w:tcPr>
          <w:p w:rsidR="004A455D" w:rsidRPr="00506F25" w:rsidRDefault="004A455D" w:rsidP="009E59CA">
            <w:pPr>
              <w:pStyle w:val="NoSpacing"/>
            </w:pPr>
          </w:p>
        </w:tc>
        <w:tc>
          <w:tcPr>
            <w:tcW w:w="426" w:type="dxa"/>
            <w:tcBorders>
              <w:bottom w:val="single" w:sz="4" w:space="0" w:color="auto"/>
            </w:tcBorders>
            <w:shd w:val="clear" w:color="auto" w:fill="FFFFFF" w:themeFill="background1"/>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395" w:type="dxa"/>
            <w:shd w:val="clear" w:color="auto" w:fill="auto"/>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3</w:t>
            </w:r>
          </w:p>
        </w:tc>
        <w:tc>
          <w:tcPr>
            <w:tcW w:w="3649" w:type="dxa"/>
            <w:shd w:val="clear" w:color="auto" w:fill="auto"/>
          </w:tcPr>
          <w:p w:rsidR="004A455D" w:rsidRPr="00506F25" w:rsidRDefault="004A455D" w:rsidP="009E59CA">
            <w:pPr>
              <w:pStyle w:val="NoSpacing"/>
            </w:pPr>
            <w:r w:rsidRPr="00506F25">
              <w:t>Penyusunan dan seminar protokol</w:t>
            </w:r>
          </w:p>
        </w:tc>
        <w:tc>
          <w:tcPr>
            <w:tcW w:w="425" w:type="dxa"/>
            <w:shd w:val="clear" w:color="auto" w:fill="auto"/>
          </w:tcPr>
          <w:p w:rsidR="004A455D" w:rsidRPr="00506F25" w:rsidRDefault="004A455D" w:rsidP="009E59CA">
            <w:pPr>
              <w:pStyle w:val="NoSpacing"/>
            </w:pPr>
          </w:p>
        </w:tc>
        <w:tc>
          <w:tcPr>
            <w:tcW w:w="426" w:type="dxa"/>
            <w:shd w:val="clear" w:color="auto" w:fill="C6D9F1" w:themeFill="text2" w:themeFillTint="33"/>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tcBorders>
              <w:bottom w:val="single" w:sz="4" w:space="0" w:color="auto"/>
              <w:right w:val="single" w:sz="4" w:space="0" w:color="auto"/>
            </w:tcBorders>
            <w:shd w:val="clear" w:color="auto" w:fill="FFFFFF" w:themeFill="background1"/>
          </w:tcPr>
          <w:p w:rsidR="004A455D" w:rsidRPr="00506F25" w:rsidRDefault="004A455D" w:rsidP="009E59CA">
            <w:pPr>
              <w:pStyle w:val="NoSpacing"/>
            </w:pPr>
          </w:p>
        </w:tc>
        <w:tc>
          <w:tcPr>
            <w:tcW w:w="426" w:type="dxa"/>
            <w:tcBorders>
              <w:left w:val="single" w:sz="4" w:space="0" w:color="auto"/>
              <w:bottom w:val="single" w:sz="4" w:space="0" w:color="auto"/>
            </w:tcBorders>
            <w:shd w:val="clear" w:color="auto" w:fill="FFFFFF" w:themeFill="background1"/>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395" w:type="dxa"/>
            <w:shd w:val="clear" w:color="auto" w:fill="auto"/>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4</w:t>
            </w:r>
          </w:p>
        </w:tc>
        <w:tc>
          <w:tcPr>
            <w:tcW w:w="3649" w:type="dxa"/>
            <w:shd w:val="clear" w:color="auto" w:fill="auto"/>
          </w:tcPr>
          <w:p w:rsidR="004A455D" w:rsidRPr="00506F25" w:rsidRDefault="004A455D" w:rsidP="009E59CA">
            <w:pPr>
              <w:pStyle w:val="NoSpacing"/>
            </w:pPr>
            <w:r w:rsidRPr="00506F25">
              <w:t>Seminar protokol</w:t>
            </w:r>
          </w:p>
        </w:tc>
        <w:tc>
          <w:tcPr>
            <w:tcW w:w="425" w:type="dxa"/>
            <w:shd w:val="clear" w:color="auto" w:fill="auto"/>
          </w:tcPr>
          <w:p w:rsidR="004A455D" w:rsidRPr="00506F25" w:rsidRDefault="004A455D" w:rsidP="009E59CA">
            <w:pPr>
              <w:pStyle w:val="NoSpacing"/>
            </w:pPr>
          </w:p>
        </w:tc>
        <w:tc>
          <w:tcPr>
            <w:tcW w:w="426" w:type="dxa"/>
            <w:shd w:val="clear" w:color="auto" w:fill="C6D9F1" w:themeFill="text2" w:themeFillTint="33"/>
          </w:tcPr>
          <w:p w:rsidR="004A455D" w:rsidRPr="00506F25" w:rsidRDefault="004A455D" w:rsidP="009E59CA">
            <w:pPr>
              <w:pStyle w:val="NoSpacing"/>
            </w:pPr>
          </w:p>
        </w:tc>
        <w:tc>
          <w:tcPr>
            <w:tcW w:w="425" w:type="dxa"/>
            <w:tcBorders>
              <w:bottom w:val="single" w:sz="4" w:space="0" w:color="auto"/>
            </w:tcBorders>
            <w:shd w:val="clear" w:color="auto" w:fill="auto"/>
          </w:tcPr>
          <w:p w:rsidR="004A455D" w:rsidRPr="00506F25" w:rsidRDefault="004A455D" w:rsidP="009E59CA">
            <w:pPr>
              <w:pStyle w:val="NoSpacing"/>
            </w:pPr>
          </w:p>
        </w:tc>
        <w:tc>
          <w:tcPr>
            <w:tcW w:w="425" w:type="dxa"/>
            <w:tcBorders>
              <w:bottom w:val="single" w:sz="4" w:space="0" w:color="auto"/>
            </w:tcBorders>
            <w:shd w:val="clear" w:color="auto" w:fill="auto"/>
          </w:tcPr>
          <w:p w:rsidR="004A455D" w:rsidRPr="00506F25" w:rsidRDefault="004A455D" w:rsidP="009E59CA">
            <w:pPr>
              <w:pStyle w:val="NoSpacing"/>
            </w:pPr>
          </w:p>
        </w:tc>
        <w:tc>
          <w:tcPr>
            <w:tcW w:w="425" w:type="dxa"/>
            <w:tcBorders>
              <w:top w:val="single" w:sz="4" w:space="0" w:color="auto"/>
              <w:bottom w:val="single" w:sz="4" w:space="0" w:color="auto"/>
              <w:right w:val="single" w:sz="4" w:space="0" w:color="auto"/>
            </w:tcBorders>
            <w:shd w:val="clear" w:color="auto" w:fill="FFFFFF" w:themeFill="background1"/>
          </w:tcPr>
          <w:p w:rsidR="004A455D" w:rsidRPr="00506F25" w:rsidRDefault="004A455D" w:rsidP="009E59CA">
            <w:pPr>
              <w:pStyle w:val="NoSpacing"/>
            </w:pPr>
          </w:p>
        </w:tc>
        <w:tc>
          <w:tcPr>
            <w:tcW w:w="426" w:type="dxa"/>
            <w:tcBorders>
              <w:top w:val="single" w:sz="4" w:space="0" w:color="auto"/>
              <w:left w:val="single" w:sz="4" w:space="0" w:color="auto"/>
              <w:bottom w:val="single" w:sz="4" w:space="0" w:color="auto"/>
            </w:tcBorders>
            <w:shd w:val="clear" w:color="auto" w:fill="FFFFFF" w:themeFill="background1"/>
          </w:tcPr>
          <w:p w:rsidR="004A455D" w:rsidRPr="00506F25" w:rsidRDefault="004A455D" w:rsidP="009E59CA">
            <w:pPr>
              <w:pStyle w:val="NoSpacing"/>
            </w:pPr>
          </w:p>
        </w:tc>
        <w:tc>
          <w:tcPr>
            <w:tcW w:w="425" w:type="dxa"/>
            <w:tcBorders>
              <w:bottom w:val="single" w:sz="4" w:space="0" w:color="auto"/>
            </w:tcBorders>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395" w:type="dxa"/>
            <w:shd w:val="clear" w:color="auto" w:fill="auto"/>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5</w:t>
            </w:r>
          </w:p>
        </w:tc>
        <w:tc>
          <w:tcPr>
            <w:tcW w:w="3649" w:type="dxa"/>
            <w:shd w:val="clear" w:color="auto" w:fill="auto"/>
          </w:tcPr>
          <w:p w:rsidR="004A455D" w:rsidRPr="00506F25" w:rsidRDefault="004A455D" w:rsidP="009E59CA">
            <w:pPr>
              <w:pStyle w:val="NoSpacing"/>
            </w:pPr>
            <w:r w:rsidRPr="00506F25">
              <w:t>Perijinan ke lintas sektor</w:t>
            </w: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1F497D" w:themeFill="text2"/>
          </w:tcPr>
          <w:p w:rsidR="004A455D" w:rsidRPr="00506F25" w:rsidRDefault="004A455D" w:rsidP="009E59CA">
            <w:pPr>
              <w:pStyle w:val="NoSpacing"/>
            </w:pPr>
          </w:p>
        </w:tc>
        <w:tc>
          <w:tcPr>
            <w:tcW w:w="425" w:type="dxa"/>
            <w:shd w:val="clear" w:color="auto" w:fill="1F497D" w:themeFill="text2"/>
          </w:tcPr>
          <w:p w:rsidR="004A455D" w:rsidRPr="00506F25" w:rsidRDefault="004A455D" w:rsidP="009E59CA">
            <w:pPr>
              <w:pStyle w:val="NoSpacing"/>
            </w:pPr>
          </w:p>
        </w:tc>
        <w:tc>
          <w:tcPr>
            <w:tcW w:w="426" w:type="dxa"/>
            <w:tcBorders>
              <w:bottom w:val="single" w:sz="4" w:space="0" w:color="auto"/>
            </w:tcBorders>
            <w:shd w:val="clear" w:color="auto" w:fill="FFFFFF" w:themeFill="background1"/>
          </w:tcPr>
          <w:p w:rsidR="004A455D" w:rsidRPr="00506F25" w:rsidRDefault="004A455D" w:rsidP="009E59CA">
            <w:pPr>
              <w:pStyle w:val="NoSpacing"/>
            </w:pPr>
          </w:p>
        </w:tc>
        <w:tc>
          <w:tcPr>
            <w:tcW w:w="425" w:type="dxa"/>
            <w:tcBorders>
              <w:bottom w:val="single" w:sz="4" w:space="0" w:color="auto"/>
            </w:tcBorders>
            <w:shd w:val="clear" w:color="auto" w:fill="FFFFFF" w:themeFill="background1"/>
          </w:tcPr>
          <w:p w:rsidR="004A455D" w:rsidRPr="00506F25" w:rsidRDefault="004A455D" w:rsidP="009E59CA">
            <w:pPr>
              <w:pStyle w:val="NoSpacing"/>
            </w:pPr>
          </w:p>
        </w:tc>
        <w:tc>
          <w:tcPr>
            <w:tcW w:w="425" w:type="dxa"/>
            <w:tcBorders>
              <w:bottom w:val="single" w:sz="4" w:space="0" w:color="auto"/>
            </w:tcBorders>
            <w:shd w:val="clear" w:color="auto" w:fill="auto"/>
          </w:tcPr>
          <w:p w:rsidR="004A455D" w:rsidRPr="00506F25" w:rsidRDefault="004A455D" w:rsidP="009E59CA">
            <w:pPr>
              <w:pStyle w:val="NoSpacing"/>
            </w:pPr>
          </w:p>
        </w:tc>
        <w:tc>
          <w:tcPr>
            <w:tcW w:w="395" w:type="dxa"/>
            <w:tcBorders>
              <w:bottom w:val="single" w:sz="4" w:space="0" w:color="auto"/>
            </w:tcBorders>
            <w:shd w:val="clear" w:color="auto" w:fill="auto"/>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6</w:t>
            </w:r>
          </w:p>
        </w:tc>
        <w:tc>
          <w:tcPr>
            <w:tcW w:w="3649" w:type="dxa"/>
            <w:shd w:val="clear" w:color="auto" w:fill="auto"/>
          </w:tcPr>
          <w:p w:rsidR="004A455D" w:rsidRPr="00506F25" w:rsidRDefault="004A455D" w:rsidP="009E59CA">
            <w:pPr>
              <w:pStyle w:val="NoSpacing"/>
            </w:pPr>
            <w:r w:rsidRPr="00506F25">
              <w:t>Pengumpulan data</w:t>
            </w: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6" w:type="dxa"/>
            <w:shd w:val="clear" w:color="auto" w:fill="8C8C8C"/>
          </w:tcPr>
          <w:p w:rsidR="004A455D" w:rsidRPr="00506F25" w:rsidRDefault="004A455D" w:rsidP="009E59CA">
            <w:pPr>
              <w:pStyle w:val="NoSpacing"/>
            </w:pPr>
          </w:p>
        </w:tc>
        <w:tc>
          <w:tcPr>
            <w:tcW w:w="425" w:type="dxa"/>
            <w:shd w:val="clear" w:color="auto" w:fill="8C8C8C"/>
          </w:tcPr>
          <w:p w:rsidR="004A455D" w:rsidRPr="00506F25" w:rsidRDefault="004A455D" w:rsidP="009E59CA">
            <w:pPr>
              <w:pStyle w:val="NoSpacing"/>
            </w:pPr>
          </w:p>
        </w:tc>
        <w:tc>
          <w:tcPr>
            <w:tcW w:w="425" w:type="dxa"/>
            <w:shd w:val="clear" w:color="auto" w:fill="8C8C8C"/>
          </w:tcPr>
          <w:p w:rsidR="004A455D" w:rsidRPr="00506F25" w:rsidRDefault="004A455D" w:rsidP="009E59CA">
            <w:pPr>
              <w:pStyle w:val="NoSpacing"/>
            </w:pPr>
          </w:p>
        </w:tc>
        <w:tc>
          <w:tcPr>
            <w:tcW w:w="395" w:type="dxa"/>
            <w:shd w:val="clear" w:color="auto" w:fill="8C8C8C"/>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7</w:t>
            </w:r>
          </w:p>
        </w:tc>
        <w:tc>
          <w:tcPr>
            <w:tcW w:w="3649" w:type="dxa"/>
            <w:shd w:val="clear" w:color="auto" w:fill="auto"/>
          </w:tcPr>
          <w:p w:rsidR="004A455D" w:rsidRPr="00506F25" w:rsidRDefault="004A455D" w:rsidP="009E59CA">
            <w:pPr>
              <w:pStyle w:val="NoSpacing"/>
            </w:pPr>
            <w:r w:rsidRPr="00506F25">
              <w:t>Pengolahan data</w:t>
            </w: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7F7F7F"/>
          </w:tcPr>
          <w:p w:rsidR="004A455D" w:rsidRPr="00506F25" w:rsidRDefault="004A455D" w:rsidP="009E59CA">
            <w:pPr>
              <w:pStyle w:val="NoSpacing"/>
            </w:pPr>
          </w:p>
        </w:tc>
        <w:tc>
          <w:tcPr>
            <w:tcW w:w="395" w:type="dxa"/>
            <w:shd w:val="clear" w:color="auto" w:fill="7F7F7F"/>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8</w:t>
            </w:r>
          </w:p>
        </w:tc>
        <w:tc>
          <w:tcPr>
            <w:tcW w:w="3649" w:type="dxa"/>
            <w:shd w:val="clear" w:color="auto" w:fill="auto"/>
          </w:tcPr>
          <w:p w:rsidR="004A455D" w:rsidRPr="00506F25" w:rsidRDefault="004A455D" w:rsidP="009E59CA">
            <w:pPr>
              <w:pStyle w:val="NoSpacing"/>
              <w:tabs>
                <w:tab w:val="left" w:pos="910"/>
              </w:tabs>
            </w:pPr>
            <w:r w:rsidRPr="00506F25">
              <w:t>Penyusunan dan seminar hasil</w:t>
            </w: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FFFFFF" w:themeFill="background1"/>
          </w:tcPr>
          <w:p w:rsidR="004A455D" w:rsidRPr="00506F25" w:rsidRDefault="004A455D" w:rsidP="009E59CA">
            <w:pPr>
              <w:pStyle w:val="NoSpacing"/>
            </w:pPr>
          </w:p>
        </w:tc>
        <w:tc>
          <w:tcPr>
            <w:tcW w:w="395" w:type="dxa"/>
            <w:shd w:val="clear" w:color="auto" w:fill="7F7F7F"/>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9</w:t>
            </w:r>
          </w:p>
        </w:tc>
        <w:tc>
          <w:tcPr>
            <w:tcW w:w="3649" w:type="dxa"/>
            <w:shd w:val="clear" w:color="auto" w:fill="auto"/>
          </w:tcPr>
          <w:p w:rsidR="004A455D" w:rsidRPr="00506F25" w:rsidRDefault="004A455D" w:rsidP="009E59CA">
            <w:pPr>
              <w:pStyle w:val="NoSpacing"/>
            </w:pPr>
            <w:r w:rsidRPr="00506F25">
              <w:t>Penyusunan laporan akhir</w:t>
            </w: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FFFFFF" w:themeFill="background1"/>
          </w:tcPr>
          <w:p w:rsidR="004A455D" w:rsidRPr="00506F25" w:rsidRDefault="004A455D" w:rsidP="009E59CA">
            <w:pPr>
              <w:pStyle w:val="NoSpacing"/>
            </w:pPr>
          </w:p>
        </w:tc>
        <w:tc>
          <w:tcPr>
            <w:tcW w:w="395" w:type="dxa"/>
            <w:shd w:val="clear" w:color="auto" w:fill="7F7F7F"/>
          </w:tcPr>
          <w:p w:rsidR="004A455D" w:rsidRPr="00506F25" w:rsidRDefault="004A455D" w:rsidP="009E59CA">
            <w:pPr>
              <w:pStyle w:val="NoSpacing"/>
            </w:pPr>
          </w:p>
        </w:tc>
        <w:tc>
          <w:tcPr>
            <w:tcW w:w="456" w:type="dxa"/>
            <w:shd w:val="clear" w:color="auto" w:fill="auto"/>
          </w:tcPr>
          <w:p w:rsidR="004A455D" w:rsidRPr="00506F25" w:rsidRDefault="004A455D" w:rsidP="009E59CA">
            <w:pPr>
              <w:pStyle w:val="NoSpacing"/>
            </w:pPr>
          </w:p>
        </w:tc>
        <w:tc>
          <w:tcPr>
            <w:tcW w:w="475" w:type="dxa"/>
            <w:shd w:val="clear" w:color="auto" w:fill="auto"/>
          </w:tcPr>
          <w:p w:rsidR="004A455D" w:rsidRPr="00506F25" w:rsidRDefault="004A455D" w:rsidP="009E59CA">
            <w:pPr>
              <w:pStyle w:val="NoSpacing"/>
            </w:pPr>
          </w:p>
        </w:tc>
      </w:tr>
      <w:tr w:rsidR="004A455D" w:rsidRPr="00506F25" w:rsidTr="004A455D">
        <w:tc>
          <w:tcPr>
            <w:tcW w:w="570" w:type="dxa"/>
            <w:shd w:val="clear" w:color="auto" w:fill="auto"/>
          </w:tcPr>
          <w:p w:rsidR="004A455D" w:rsidRPr="00506F25" w:rsidRDefault="004A455D" w:rsidP="009E59CA">
            <w:pPr>
              <w:pStyle w:val="NoSpacing"/>
              <w:jc w:val="center"/>
            </w:pPr>
            <w:r w:rsidRPr="00506F25">
              <w:t>10</w:t>
            </w:r>
          </w:p>
        </w:tc>
        <w:tc>
          <w:tcPr>
            <w:tcW w:w="3649" w:type="dxa"/>
            <w:shd w:val="clear" w:color="auto" w:fill="auto"/>
          </w:tcPr>
          <w:p w:rsidR="004A455D" w:rsidRPr="00506F25" w:rsidRDefault="004A455D" w:rsidP="009E59CA">
            <w:pPr>
              <w:pStyle w:val="NoSpacing"/>
            </w:pPr>
            <w:r>
              <w:t xml:space="preserve">Jurnal </w:t>
            </w: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6"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425" w:type="dxa"/>
            <w:shd w:val="clear" w:color="auto" w:fill="auto"/>
          </w:tcPr>
          <w:p w:rsidR="004A455D" w:rsidRPr="00506F25" w:rsidRDefault="004A455D" w:rsidP="009E59CA">
            <w:pPr>
              <w:pStyle w:val="NoSpacing"/>
            </w:pPr>
          </w:p>
        </w:tc>
        <w:tc>
          <w:tcPr>
            <w:tcW w:w="395" w:type="dxa"/>
            <w:shd w:val="clear" w:color="auto" w:fill="auto"/>
          </w:tcPr>
          <w:p w:rsidR="004A455D" w:rsidRPr="00506F25" w:rsidRDefault="004A455D" w:rsidP="009E59CA">
            <w:pPr>
              <w:pStyle w:val="NoSpacing"/>
            </w:pPr>
          </w:p>
        </w:tc>
        <w:tc>
          <w:tcPr>
            <w:tcW w:w="456" w:type="dxa"/>
            <w:shd w:val="clear" w:color="auto" w:fill="7F7F7F"/>
          </w:tcPr>
          <w:p w:rsidR="004A455D" w:rsidRPr="00506F25" w:rsidRDefault="004A455D" w:rsidP="009E59CA">
            <w:pPr>
              <w:pStyle w:val="NoSpacing"/>
            </w:pPr>
          </w:p>
        </w:tc>
        <w:tc>
          <w:tcPr>
            <w:tcW w:w="475" w:type="dxa"/>
            <w:shd w:val="clear" w:color="auto" w:fill="7F7F7F"/>
          </w:tcPr>
          <w:p w:rsidR="004A455D" w:rsidRPr="00506F25" w:rsidRDefault="004A455D" w:rsidP="009E59CA">
            <w:pPr>
              <w:pStyle w:val="NoSpacing"/>
            </w:pPr>
          </w:p>
        </w:tc>
      </w:tr>
    </w:tbl>
    <w:p w:rsidR="004A455D" w:rsidRPr="005B2D25" w:rsidRDefault="004A455D" w:rsidP="009E59CA">
      <w:pPr>
        <w:spacing w:line="480" w:lineRule="auto"/>
        <w:rPr>
          <w:rFonts w:ascii="Times New Roman" w:hAnsi="Times New Roman" w:cs="Times New Roman"/>
          <w:sz w:val="24"/>
          <w:szCs w:val="24"/>
        </w:rPr>
      </w:pPr>
    </w:p>
    <w:p w:rsidR="0038747B" w:rsidRDefault="0038747B" w:rsidP="009E59CA">
      <w:pPr>
        <w:spacing w:line="480" w:lineRule="auto"/>
      </w:pPr>
    </w:p>
    <w:sectPr w:rsidR="0038747B" w:rsidSect="004A455D">
      <w:footerReference w:type="default" r:id="rId25"/>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24" w:rsidRDefault="00C13624" w:rsidP="009E59CA">
      <w:pPr>
        <w:spacing w:after="0" w:line="240" w:lineRule="auto"/>
      </w:pPr>
      <w:r>
        <w:separator/>
      </w:r>
    </w:p>
  </w:endnote>
  <w:endnote w:type="continuationSeparator" w:id="1">
    <w:p w:rsidR="00C13624" w:rsidRDefault="00C13624" w:rsidP="009E5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042094"/>
      <w:docPartObj>
        <w:docPartGallery w:val="Page Numbers (Bottom of Page)"/>
        <w:docPartUnique/>
      </w:docPartObj>
    </w:sdtPr>
    <w:sdtEndPr>
      <w:rPr>
        <w:noProof/>
      </w:rPr>
    </w:sdtEndPr>
    <w:sdtContent>
      <w:p w:rsidR="00C13624" w:rsidRDefault="00E961F6">
        <w:pPr>
          <w:pStyle w:val="Footer"/>
          <w:jc w:val="right"/>
        </w:pPr>
        <w:fldSimple w:instr=" PAGE   \* MERGEFORMAT ">
          <w:r w:rsidR="006246C8">
            <w:rPr>
              <w:noProof/>
            </w:rPr>
            <w:t>70</w:t>
          </w:r>
        </w:fldSimple>
      </w:p>
    </w:sdtContent>
  </w:sdt>
  <w:p w:rsidR="00C13624" w:rsidRDefault="00C13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24" w:rsidRDefault="00C13624" w:rsidP="009E59CA">
      <w:pPr>
        <w:spacing w:after="0" w:line="240" w:lineRule="auto"/>
      </w:pPr>
      <w:r>
        <w:separator/>
      </w:r>
    </w:p>
  </w:footnote>
  <w:footnote w:type="continuationSeparator" w:id="1">
    <w:p w:rsidR="00C13624" w:rsidRDefault="00C13624" w:rsidP="009E59CA">
      <w:pPr>
        <w:spacing w:after="0" w:line="240" w:lineRule="auto"/>
      </w:pPr>
      <w:r>
        <w:continuationSeparator/>
      </w:r>
    </w:p>
  </w:footnote>
  <w:footnote w:id="2">
    <w:p w:rsidR="00C13624" w:rsidRDefault="00C13624" w:rsidP="00C13624">
      <w:pPr>
        <w:pStyle w:val="FootnoteText"/>
      </w:pPr>
      <w:r>
        <w:rPr>
          <w:rStyle w:val="FootnoteReference"/>
          <w:rFonts w:eastAsiaTheme="minorEastAsia"/>
        </w:rPr>
        <w:footnoteRef/>
      </w:r>
      <w:r w:rsidRPr="0071621C">
        <w:t>Arikunto, S. 20</w:t>
      </w:r>
      <w:r>
        <w:t>10</w:t>
      </w:r>
      <w:r w:rsidRPr="0071621C">
        <w:t xml:space="preserve">. </w:t>
      </w:r>
      <w:r w:rsidRPr="0071621C">
        <w:rPr>
          <w:i/>
        </w:rPr>
        <w:t>Prosedur Penelitian</w:t>
      </w:r>
      <w:r w:rsidRPr="0071621C">
        <w:t>. Jakarta: PT Asdi Maha Satya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377B"/>
    <w:multiLevelType w:val="multilevel"/>
    <w:tmpl w:val="594C1D8E"/>
    <w:lvl w:ilvl="0">
      <w:start w:val="4"/>
      <w:numFmt w:val="decimal"/>
      <w:lvlText w:val="%1"/>
      <w:lvlJc w:val="left"/>
      <w:pPr>
        <w:ind w:left="360" w:hanging="360"/>
      </w:pPr>
      <w:rPr>
        <w:rFonts w:hint="default"/>
      </w:rPr>
    </w:lvl>
    <w:lvl w:ilvl="1">
      <w:start w:val="2"/>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
    <w:nsid w:val="0F1E33D1"/>
    <w:multiLevelType w:val="hybridMultilevel"/>
    <w:tmpl w:val="2760D0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C707EC"/>
    <w:multiLevelType w:val="hybridMultilevel"/>
    <w:tmpl w:val="3B5464F6"/>
    <w:lvl w:ilvl="0" w:tplc="B166477A">
      <w:start w:val="1"/>
      <w:numFmt w:val="bullet"/>
      <w:lvlText w:val="•"/>
      <w:lvlJc w:val="left"/>
      <w:pPr>
        <w:tabs>
          <w:tab w:val="num" w:pos="720"/>
        </w:tabs>
        <w:ind w:left="720" w:hanging="360"/>
      </w:pPr>
      <w:rPr>
        <w:rFonts w:ascii="Arial" w:hAnsi="Arial" w:hint="default"/>
      </w:rPr>
    </w:lvl>
    <w:lvl w:ilvl="1" w:tplc="6F64E8F8" w:tentative="1">
      <w:start w:val="1"/>
      <w:numFmt w:val="bullet"/>
      <w:lvlText w:val="•"/>
      <w:lvlJc w:val="left"/>
      <w:pPr>
        <w:tabs>
          <w:tab w:val="num" w:pos="1440"/>
        </w:tabs>
        <w:ind w:left="1440" w:hanging="360"/>
      </w:pPr>
      <w:rPr>
        <w:rFonts w:ascii="Arial" w:hAnsi="Arial" w:hint="default"/>
      </w:rPr>
    </w:lvl>
    <w:lvl w:ilvl="2" w:tplc="1E108FB8" w:tentative="1">
      <w:start w:val="1"/>
      <w:numFmt w:val="bullet"/>
      <w:lvlText w:val="•"/>
      <w:lvlJc w:val="left"/>
      <w:pPr>
        <w:tabs>
          <w:tab w:val="num" w:pos="2160"/>
        </w:tabs>
        <w:ind w:left="2160" w:hanging="360"/>
      </w:pPr>
      <w:rPr>
        <w:rFonts w:ascii="Arial" w:hAnsi="Arial" w:hint="default"/>
      </w:rPr>
    </w:lvl>
    <w:lvl w:ilvl="3" w:tplc="2C0AFF04" w:tentative="1">
      <w:start w:val="1"/>
      <w:numFmt w:val="bullet"/>
      <w:lvlText w:val="•"/>
      <w:lvlJc w:val="left"/>
      <w:pPr>
        <w:tabs>
          <w:tab w:val="num" w:pos="2880"/>
        </w:tabs>
        <w:ind w:left="2880" w:hanging="360"/>
      </w:pPr>
      <w:rPr>
        <w:rFonts w:ascii="Arial" w:hAnsi="Arial" w:hint="default"/>
      </w:rPr>
    </w:lvl>
    <w:lvl w:ilvl="4" w:tplc="F28C9C72" w:tentative="1">
      <w:start w:val="1"/>
      <w:numFmt w:val="bullet"/>
      <w:lvlText w:val="•"/>
      <w:lvlJc w:val="left"/>
      <w:pPr>
        <w:tabs>
          <w:tab w:val="num" w:pos="3600"/>
        </w:tabs>
        <w:ind w:left="3600" w:hanging="360"/>
      </w:pPr>
      <w:rPr>
        <w:rFonts w:ascii="Arial" w:hAnsi="Arial" w:hint="default"/>
      </w:rPr>
    </w:lvl>
    <w:lvl w:ilvl="5" w:tplc="384ACC14" w:tentative="1">
      <w:start w:val="1"/>
      <w:numFmt w:val="bullet"/>
      <w:lvlText w:val="•"/>
      <w:lvlJc w:val="left"/>
      <w:pPr>
        <w:tabs>
          <w:tab w:val="num" w:pos="4320"/>
        </w:tabs>
        <w:ind w:left="4320" w:hanging="360"/>
      </w:pPr>
      <w:rPr>
        <w:rFonts w:ascii="Arial" w:hAnsi="Arial" w:hint="default"/>
      </w:rPr>
    </w:lvl>
    <w:lvl w:ilvl="6" w:tplc="9E8E39AC" w:tentative="1">
      <w:start w:val="1"/>
      <w:numFmt w:val="bullet"/>
      <w:lvlText w:val="•"/>
      <w:lvlJc w:val="left"/>
      <w:pPr>
        <w:tabs>
          <w:tab w:val="num" w:pos="5040"/>
        </w:tabs>
        <w:ind w:left="5040" w:hanging="360"/>
      </w:pPr>
      <w:rPr>
        <w:rFonts w:ascii="Arial" w:hAnsi="Arial" w:hint="default"/>
      </w:rPr>
    </w:lvl>
    <w:lvl w:ilvl="7" w:tplc="05944B6A" w:tentative="1">
      <w:start w:val="1"/>
      <w:numFmt w:val="bullet"/>
      <w:lvlText w:val="•"/>
      <w:lvlJc w:val="left"/>
      <w:pPr>
        <w:tabs>
          <w:tab w:val="num" w:pos="5760"/>
        </w:tabs>
        <w:ind w:left="5760" w:hanging="360"/>
      </w:pPr>
      <w:rPr>
        <w:rFonts w:ascii="Arial" w:hAnsi="Arial" w:hint="default"/>
      </w:rPr>
    </w:lvl>
    <w:lvl w:ilvl="8" w:tplc="9EF24C3A" w:tentative="1">
      <w:start w:val="1"/>
      <w:numFmt w:val="bullet"/>
      <w:lvlText w:val="•"/>
      <w:lvlJc w:val="left"/>
      <w:pPr>
        <w:tabs>
          <w:tab w:val="num" w:pos="6480"/>
        </w:tabs>
        <w:ind w:left="6480" w:hanging="360"/>
      </w:pPr>
      <w:rPr>
        <w:rFonts w:ascii="Arial" w:hAnsi="Arial" w:hint="default"/>
      </w:rPr>
    </w:lvl>
  </w:abstractNum>
  <w:abstractNum w:abstractNumId="3">
    <w:nsid w:val="102F1D95"/>
    <w:multiLevelType w:val="hybridMultilevel"/>
    <w:tmpl w:val="2EE2248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66061"/>
    <w:multiLevelType w:val="hybridMultilevel"/>
    <w:tmpl w:val="47D87C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1459A3"/>
    <w:multiLevelType w:val="hybridMultilevel"/>
    <w:tmpl w:val="F1CE07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923E18"/>
    <w:multiLevelType w:val="multilevel"/>
    <w:tmpl w:val="B1D243F8"/>
    <w:lvl w:ilvl="0">
      <w:start w:val="1"/>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196F6E74"/>
    <w:multiLevelType w:val="hybridMultilevel"/>
    <w:tmpl w:val="566CE7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DA6504"/>
    <w:multiLevelType w:val="multilevel"/>
    <w:tmpl w:val="36E42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722B2B"/>
    <w:multiLevelType w:val="hybridMultilevel"/>
    <w:tmpl w:val="5C50F6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66830"/>
    <w:multiLevelType w:val="multilevel"/>
    <w:tmpl w:val="B1D243F8"/>
    <w:lvl w:ilvl="0">
      <w:start w:val="1"/>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1">
    <w:nsid w:val="24F579C4"/>
    <w:multiLevelType w:val="multilevel"/>
    <w:tmpl w:val="5ECE7C7A"/>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DB323F"/>
    <w:multiLevelType w:val="multilevel"/>
    <w:tmpl w:val="5A4EFF94"/>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B05735"/>
    <w:multiLevelType w:val="hybridMultilevel"/>
    <w:tmpl w:val="AA2A76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AF20C4"/>
    <w:multiLevelType w:val="hybridMultilevel"/>
    <w:tmpl w:val="26DE9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D3050"/>
    <w:multiLevelType w:val="hybridMultilevel"/>
    <w:tmpl w:val="4D2AABB0"/>
    <w:lvl w:ilvl="0" w:tplc="0A8E333A">
      <w:start w:val="1"/>
      <w:numFmt w:val="bullet"/>
      <w:lvlText w:val="•"/>
      <w:lvlJc w:val="left"/>
      <w:pPr>
        <w:tabs>
          <w:tab w:val="num" w:pos="720"/>
        </w:tabs>
        <w:ind w:left="720" w:hanging="360"/>
      </w:pPr>
      <w:rPr>
        <w:rFonts w:ascii="Arial" w:hAnsi="Arial" w:hint="default"/>
      </w:rPr>
    </w:lvl>
    <w:lvl w:ilvl="1" w:tplc="98A21080" w:tentative="1">
      <w:start w:val="1"/>
      <w:numFmt w:val="bullet"/>
      <w:lvlText w:val="•"/>
      <w:lvlJc w:val="left"/>
      <w:pPr>
        <w:tabs>
          <w:tab w:val="num" w:pos="1440"/>
        </w:tabs>
        <w:ind w:left="1440" w:hanging="360"/>
      </w:pPr>
      <w:rPr>
        <w:rFonts w:ascii="Arial" w:hAnsi="Arial" w:hint="default"/>
      </w:rPr>
    </w:lvl>
    <w:lvl w:ilvl="2" w:tplc="65FE5A3A" w:tentative="1">
      <w:start w:val="1"/>
      <w:numFmt w:val="bullet"/>
      <w:lvlText w:val="•"/>
      <w:lvlJc w:val="left"/>
      <w:pPr>
        <w:tabs>
          <w:tab w:val="num" w:pos="2160"/>
        </w:tabs>
        <w:ind w:left="2160" w:hanging="360"/>
      </w:pPr>
      <w:rPr>
        <w:rFonts w:ascii="Arial" w:hAnsi="Arial" w:hint="default"/>
      </w:rPr>
    </w:lvl>
    <w:lvl w:ilvl="3" w:tplc="FABA3FDC" w:tentative="1">
      <w:start w:val="1"/>
      <w:numFmt w:val="bullet"/>
      <w:lvlText w:val="•"/>
      <w:lvlJc w:val="left"/>
      <w:pPr>
        <w:tabs>
          <w:tab w:val="num" w:pos="2880"/>
        </w:tabs>
        <w:ind w:left="2880" w:hanging="360"/>
      </w:pPr>
      <w:rPr>
        <w:rFonts w:ascii="Arial" w:hAnsi="Arial" w:hint="default"/>
      </w:rPr>
    </w:lvl>
    <w:lvl w:ilvl="4" w:tplc="376A70C4" w:tentative="1">
      <w:start w:val="1"/>
      <w:numFmt w:val="bullet"/>
      <w:lvlText w:val="•"/>
      <w:lvlJc w:val="left"/>
      <w:pPr>
        <w:tabs>
          <w:tab w:val="num" w:pos="3600"/>
        </w:tabs>
        <w:ind w:left="3600" w:hanging="360"/>
      </w:pPr>
      <w:rPr>
        <w:rFonts w:ascii="Arial" w:hAnsi="Arial" w:hint="default"/>
      </w:rPr>
    </w:lvl>
    <w:lvl w:ilvl="5" w:tplc="9032407C" w:tentative="1">
      <w:start w:val="1"/>
      <w:numFmt w:val="bullet"/>
      <w:lvlText w:val="•"/>
      <w:lvlJc w:val="left"/>
      <w:pPr>
        <w:tabs>
          <w:tab w:val="num" w:pos="4320"/>
        </w:tabs>
        <w:ind w:left="4320" w:hanging="360"/>
      </w:pPr>
      <w:rPr>
        <w:rFonts w:ascii="Arial" w:hAnsi="Arial" w:hint="default"/>
      </w:rPr>
    </w:lvl>
    <w:lvl w:ilvl="6" w:tplc="3A7C261C" w:tentative="1">
      <w:start w:val="1"/>
      <w:numFmt w:val="bullet"/>
      <w:lvlText w:val="•"/>
      <w:lvlJc w:val="left"/>
      <w:pPr>
        <w:tabs>
          <w:tab w:val="num" w:pos="5040"/>
        </w:tabs>
        <w:ind w:left="5040" w:hanging="360"/>
      </w:pPr>
      <w:rPr>
        <w:rFonts w:ascii="Arial" w:hAnsi="Arial" w:hint="default"/>
      </w:rPr>
    </w:lvl>
    <w:lvl w:ilvl="7" w:tplc="695C4C4A" w:tentative="1">
      <w:start w:val="1"/>
      <w:numFmt w:val="bullet"/>
      <w:lvlText w:val="•"/>
      <w:lvlJc w:val="left"/>
      <w:pPr>
        <w:tabs>
          <w:tab w:val="num" w:pos="5760"/>
        </w:tabs>
        <w:ind w:left="5760" w:hanging="360"/>
      </w:pPr>
      <w:rPr>
        <w:rFonts w:ascii="Arial" w:hAnsi="Arial" w:hint="default"/>
      </w:rPr>
    </w:lvl>
    <w:lvl w:ilvl="8" w:tplc="1D861FB6" w:tentative="1">
      <w:start w:val="1"/>
      <w:numFmt w:val="bullet"/>
      <w:lvlText w:val="•"/>
      <w:lvlJc w:val="left"/>
      <w:pPr>
        <w:tabs>
          <w:tab w:val="num" w:pos="6480"/>
        </w:tabs>
        <w:ind w:left="6480" w:hanging="360"/>
      </w:pPr>
      <w:rPr>
        <w:rFonts w:ascii="Arial" w:hAnsi="Arial" w:hint="default"/>
      </w:rPr>
    </w:lvl>
  </w:abstractNum>
  <w:abstractNum w:abstractNumId="16">
    <w:nsid w:val="3F3E5F2E"/>
    <w:multiLevelType w:val="hybridMultilevel"/>
    <w:tmpl w:val="CCB00B26"/>
    <w:lvl w:ilvl="0" w:tplc="ED5ED6BC">
      <w:start w:val="1"/>
      <w:numFmt w:val="lowerLetter"/>
      <w:lvlText w:val="%1."/>
      <w:lvlJc w:val="left"/>
      <w:pPr>
        <w:tabs>
          <w:tab w:val="num" w:pos="600"/>
        </w:tabs>
        <w:ind w:left="600" w:hanging="360"/>
      </w:pPr>
      <w:rPr>
        <w:rFonts w:hint="default"/>
      </w:rPr>
    </w:lvl>
    <w:lvl w:ilvl="1" w:tplc="0CA8D6FE">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7">
    <w:nsid w:val="430970E3"/>
    <w:multiLevelType w:val="hybridMultilevel"/>
    <w:tmpl w:val="E9224D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740F90"/>
    <w:multiLevelType w:val="hybridMultilevel"/>
    <w:tmpl w:val="7FDC8D08"/>
    <w:lvl w:ilvl="0" w:tplc="CDE69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9C01CA"/>
    <w:multiLevelType w:val="multilevel"/>
    <w:tmpl w:val="AA58803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694183"/>
    <w:multiLevelType w:val="hybridMultilevel"/>
    <w:tmpl w:val="1CB83C34"/>
    <w:lvl w:ilvl="0" w:tplc="0E5C2F8A">
      <w:start w:val="1"/>
      <w:numFmt w:val="bullet"/>
      <w:lvlText w:val="•"/>
      <w:lvlJc w:val="left"/>
      <w:pPr>
        <w:tabs>
          <w:tab w:val="num" w:pos="720"/>
        </w:tabs>
        <w:ind w:left="720" w:hanging="360"/>
      </w:pPr>
      <w:rPr>
        <w:rFonts w:ascii="Arial" w:hAnsi="Arial" w:hint="default"/>
      </w:rPr>
    </w:lvl>
    <w:lvl w:ilvl="1" w:tplc="0A663D56" w:tentative="1">
      <w:start w:val="1"/>
      <w:numFmt w:val="bullet"/>
      <w:lvlText w:val="•"/>
      <w:lvlJc w:val="left"/>
      <w:pPr>
        <w:tabs>
          <w:tab w:val="num" w:pos="1440"/>
        </w:tabs>
        <w:ind w:left="1440" w:hanging="360"/>
      </w:pPr>
      <w:rPr>
        <w:rFonts w:ascii="Arial" w:hAnsi="Arial" w:hint="default"/>
      </w:rPr>
    </w:lvl>
    <w:lvl w:ilvl="2" w:tplc="67BCFBEE" w:tentative="1">
      <w:start w:val="1"/>
      <w:numFmt w:val="bullet"/>
      <w:lvlText w:val="•"/>
      <w:lvlJc w:val="left"/>
      <w:pPr>
        <w:tabs>
          <w:tab w:val="num" w:pos="2160"/>
        </w:tabs>
        <w:ind w:left="2160" w:hanging="360"/>
      </w:pPr>
      <w:rPr>
        <w:rFonts w:ascii="Arial" w:hAnsi="Arial" w:hint="default"/>
      </w:rPr>
    </w:lvl>
    <w:lvl w:ilvl="3" w:tplc="62387F44" w:tentative="1">
      <w:start w:val="1"/>
      <w:numFmt w:val="bullet"/>
      <w:lvlText w:val="•"/>
      <w:lvlJc w:val="left"/>
      <w:pPr>
        <w:tabs>
          <w:tab w:val="num" w:pos="2880"/>
        </w:tabs>
        <w:ind w:left="2880" w:hanging="360"/>
      </w:pPr>
      <w:rPr>
        <w:rFonts w:ascii="Arial" w:hAnsi="Arial" w:hint="default"/>
      </w:rPr>
    </w:lvl>
    <w:lvl w:ilvl="4" w:tplc="C532B22C" w:tentative="1">
      <w:start w:val="1"/>
      <w:numFmt w:val="bullet"/>
      <w:lvlText w:val="•"/>
      <w:lvlJc w:val="left"/>
      <w:pPr>
        <w:tabs>
          <w:tab w:val="num" w:pos="3600"/>
        </w:tabs>
        <w:ind w:left="3600" w:hanging="360"/>
      </w:pPr>
      <w:rPr>
        <w:rFonts w:ascii="Arial" w:hAnsi="Arial" w:hint="default"/>
      </w:rPr>
    </w:lvl>
    <w:lvl w:ilvl="5" w:tplc="B344ECE6" w:tentative="1">
      <w:start w:val="1"/>
      <w:numFmt w:val="bullet"/>
      <w:lvlText w:val="•"/>
      <w:lvlJc w:val="left"/>
      <w:pPr>
        <w:tabs>
          <w:tab w:val="num" w:pos="4320"/>
        </w:tabs>
        <w:ind w:left="4320" w:hanging="360"/>
      </w:pPr>
      <w:rPr>
        <w:rFonts w:ascii="Arial" w:hAnsi="Arial" w:hint="default"/>
      </w:rPr>
    </w:lvl>
    <w:lvl w:ilvl="6" w:tplc="ED28CD32" w:tentative="1">
      <w:start w:val="1"/>
      <w:numFmt w:val="bullet"/>
      <w:lvlText w:val="•"/>
      <w:lvlJc w:val="left"/>
      <w:pPr>
        <w:tabs>
          <w:tab w:val="num" w:pos="5040"/>
        </w:tabs>
        <w:ind w:left="5040" w:hanging="360"/>
      </w:pPr>
      <w:rPr>
        <w:rFonts w:ascii="Arial" w:hAnsi="Arial" w:hint="default"/>
      </w:rPr>
    </w:lvl>
    <w:lvl w:ilvl="7" w:tplc="7382C39E" w:tentative="1">
      <w:start w:val="1"/>
      <w:numFmt w:val="bullet"/>
      <w:lvlText w:val="•"/>
      <w:lvlJc w:val="left"/>
      <w:pPr>
        <w:tabs>
          <w:tab w:val="num" w:pos="5760"/>
        </w:tabs>
        <w:ind w:left="5760" w:hanging="360"/>
      </w:pPr>
      <w:rPr>
        <w:rFonts w:ascii="Arial" w:hAnsi="Arial" w:hint="default"/>
      </w:rPr>
    </w:lvl>
    <w:lvl w:ilvl="8" w:tplc="06DA3D96" w:tentative="1">
      <w:start w:val="1"/>
      <w:numFmt w:val="bullet"/>
      <w:lvlText w:val="•"/>
      <w:lvlJc w:val="left"/>
      <w:pPr>
        <w:tabs>
          <w:tab w:val="num" w:pos="6480"/>
        </w:tabs>
        <w:ind w:left="6480" w:hanging="360"/>
      </w:pPr>
      <w:rPr>
        <w:rFonts w:ascii="Arial" w:hAnsi="Arial" w:hint="default"/>
      </w:rPr>
    </w:lvl>
  </w:abstractNum>
  <w:abstractNum w:abstractNumId="21">
    <w:nsid w:val="51EC0D59"/>
    <w:multiLevelType w:val="hybridMultilevel"/>
    <w:tmpl w:val="1B92E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10BE8"/>
    <w:multiLevelType w:val="multilevel"/>
    <w:tmpl w:val="2466A29C"/>
    <w:lvl w:ilvl="0">
      <w:start w:val="1"/>
      <w:numFmt w:val="decimal"/>
      <w:lvlText w:val="%1."/>
      <w:lvlJc w:val="left"/>
      <w:pPr>
        <w:tabs>
          <w:tab w:val="num" w:pos="720"/>
        </w:tabs>
        <w:ind w:left="720" w:hanging="360"/>
      </w:pPr>
    </w:lvl>
    <w:lvl w:ilvl="1">
      <w:start w:val="1"/>
      <w:numFmt w:val="lowerLetter"/>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EE410B"/>
    <w:multiLevelType w:val="multilevel"/>
    <w:tmpl w:val="F35A899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282AAD"/>
    <w:multiLevelType w:val="hybridMultilevel"/>
    <w:tmpl w:val="E33C304C"/>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E065FD"/>
    <w:multiLevelType w:val="hybridMultilevel"/>
    <w:tmpl w:val="E53A69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CD3927"/>
    <w:multiLevelType w:val="hybridMultilevel"/>
    <w:tmpl w:val="B6C2DAF0"/>
    <w:lvl w:ilvl="0" w:tplc="C980E634">
      <w:start w:val="1"/>
      <w:numFmt w:val="bullet"/>
      <w:lvlText w:val="•"/>
      <w:lvlJc w:val="left"/>
      <w:pPr>
        <w:tabs>
          <w:tab w:val="num" w:pos="720"/>
        </w:tabs>
        <w:ind w:left="720" w:hanging="360"/>
      </w:pPr>
      <w:rPr>
        <w:rFonts w:ascii="Arial" w:hAnsi="Arial" w:hint="default"/>
      </w:rPr>
    </w:lvl>
    <w:lvl w:ilvl="1" w:tplc="FAAE7E5A" w:tentative="1">
      <w:start w:val="1"/>
      <w:numFmt w:val="bullet"/>
      <w:lvlText w:val="•"/>
      <w:lvlJc w:val="left"/>
      <w:pPr>
        <w:tabs>
          <w:tab w:val="num" w:pos="1440"/>
        </w:tabs>
        <w:ind w:left="1440" w:hanging="360"/>
      </w:pPr>
      <w:rPr>
        <w:rFonts w:ascii="Arial" w:hAnsi="Arial" w:hint="default"/>
      </w:rPr>
    </w:lvl>
    <w:lvl w:ilvl="2" w:tplc="BD26E7D0" w:tentative="1">
      <w:start w:val="1"/>
      <w:numFmt w:val="bullet"/>
      <w:lvlText w:val="•"/>
      <w:lvlJc w:val="left"/>
      <w:pPr>
        <w:tabs>
          <w:tab w:val="num" w:pos="2160"/>
        </w:tabs>
        <w:ind w:left="2160" w:hanging="360"/>
      </w:pPr>
      <w:rPr>
        <w:rFonts w:ascii="Arial" w:hAnsi="Arial" w:hint="default"/>
      </w:rPr>
    </w:lvl>
    <w:lvl w:ilvl="3" w:tplc="939C312C" w:tentative="1">
      <w:start w:val="1"/>
      <w:numFmt w:val="bullet"/>
      <w:lvlText w:val="•"/>
      <w:lvlJc w:val="left"/>
      <w:pPr>
        <w:tabs>
          <w:tab w:val="num" w:pos="2880"/>
        </w:tabs>
        <w:ind w:left="2880" w:hanging="360"/>
      </w:pPr>
      <w:rPr>
        <w:rFonts w:ascii="Arial" w:hAnsi="Arial" w:hint="default"/>
      </w:rPr>
    </w:lvl>
    <w:lvl w:ilvl="4" w:tplc="BD1AFFF4" w:tentative="1">
      <w:start w:val="1"/>
      <w:numFmt w:val="bullet"/>
      <w:lvlText w:val="•"/>
      <w:lvlJc w:val="left"/>
      <w:pPr>
        <w:tabs>
          <w:tab w:val="num" w:pos="3600"/>
        </w:tabs>
        <w:ind w:left="3600" w:hanging="360"/>
      </w:pPr>
      <w:rPr>
        <w:rFonts w:ascii="Arial" w:hAnsi="Arial" w:hint="default"/>
      </w:rPr>
    </w:lvl>
    <w:lvl w:ilvl="5" w:tplc="C354FA3C" w:tentative="1">
      <w:start w:val="1"/>
      <w:numFmt w:val="bullet"/>
      <w:lvlText w:val="•"/>
      <w:lvlJc w:val="left"/>
      <w:pPr>
        <w:tabs>
          <w:tab w:val="num" w:pos="4320"/>
        </w:tabs>
        <w:ind w:left="4320" w:hanging="360"/>
      </w:pPr>
      <w:rPr>
        <w:rFonts w:ascii="Arial" w:hAnsi="Arial" w:hint="default"/>
      </w:rPr>
    </w:lvl>
    <w:lvl w:ilvl="6" w:tplc="69C05AE4" w:tentative="1">
      <w:start w:val="1"/>
      <w:numFmt w:val="bullet"/>
      <w:lvlText w:val="•"/>
      <w:lvlJc w:val="left"/>
      <w:pPr>
        <w:tabs>
          <w:tab w:val="num" w:pos="5040"/>
        </w:tabs>
        <w:ind w:left="5040" w:hanging="360"/>
      </w:pPr>
      <w:rPr>
        <w:rFonts w:ascii="Arial" w:hAnsi="Arial" w:hint="default"/>
      </w:rPr>
    </w:lvl>
    <w:lvl w:ilvl="7" w:tplc="3844D9F0" w:tentative="1">
      <w:start w:val="1"/>
      <w:numFmt w:val="bullet"/>
      <w:lvlText w:val="•"/>
      <w:lvlJc w:val="left"/>
      <w:pPr>
        <w:tabs>
          <w:tab w:val="num" w:pos="5760"/>
        </w:tabs>
        <w:ind w:left="5760" w:hanging="360"/>
      </w:pPr>
      <w:rPr>
        <w:rFonts w:ascii="Arial" w:hAnsi="Arial" w:hint="default"/>
      </w:rPr>
    </w:lvl>
    <w:lvl w:ilvl="8" w:tplc="565A446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22"/>
  </w:num>
  <w:num w:numId="4">
    <w:abstractNumId w:val="1"/>
  </w:num>
  <w:num w:numId="5">
    <w:abstractNumId w:val="19"/>
  </w:num>
  <w:num w:numId="6">
    <w:abstractNumId w:val="7"/>
  </w:num>
  <w:num w:numId="7">
    <w:abstractNumId w:val="5"/>
  </w:num>
  <w:num w:numId="8">
    <w:abstractNumId w:val="17"/>
  </w:num>
  <w:num w:numId="9">
    <w:abstractNumId w:val="13"/>
  </w:num>
  <w:num w:numId="10">
    <w:abstractNumId w:val="18"/>
  </w:num>
  <w:num w:numId="11">
    <w:abstractNumId w:val="25"/>
  </w:num>
  <w:num w:numId="12">
    <w:abstractNumId w:val="2"/>
  </w:num>
  <w:num w:numId="13">
    <w:abstractNumId w:val="6"/>
  </w:num>
  <w:num w:numId="14">
    <w:abstractNumId w:val="24"/>
  </w:num>
  <w:num w:numId="15">
    <w:abstractNumId w:val="23"/>
  </w:num>
  <w:num w:numId="16">
    <w:abstractNumId w:val="12"/>
  </w:num>
  <w:num w:numId="17">
    <w:abstractNumId w:val="16"/>
  </w:num>
  <w:num w:numId="18">
    <w:abstractNumId w:val="14"/>
  </w:num>
  <w:num w:numId="19">
    <w:abstractNumId w:val="3"/>
  </w:num>
  <w:num w:numId="20">
    <w:abstractNumId w:val="11"/>
  </w:num>
  <w:num w:numId="21">
    <w:abstractNumId w:val="20"/>
  </w:num>
  <w:num w:numId="22">
    <w:abstractNumId w:val="15"/>
  </w:num>
  <w:num w:numId="23">
    <w:abstractNumId w:val="26"/>
  </w:num>
  <w:num w:numId="24">
    <w:abstractNumId w:val="4"/>
  </w:num>
  <w:num w:numId="25">
    <w:abstractNumId w:val="9"/>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4A455D"/>
    <w:rsid w:val="000246F8"/>
    <w:rsid w:val="000A5489"/>
    <w:rsid w:val="000E0AC3"/>
    <w:rsid w:val="000F410A"/>
    <w:rsid w:val="00154A87"/>
    <w:rsid w:val="00163BD4"/>
    <w:rsid w:val="002126C2"/>
    <w:rsid w:val="002D1148"/>
    <w:rsid w:val="00315F91"/>
    <w:rsid w:val="00316AAA"/>
    <w:rsid w:val="003707D9"/>
    <w:rsid w:val="0038747B"/>
    <w:rsid w:val="00406004"/>
    <w:rsid w:val="00415CE4"/>
    <w:rsid w:val="004A455D"/>
    <w:rsid w:val="004A546C"/>
    <w:rsid w:val="004B6F79"/>
    <w:rsid w:val="0052313E"/>
    <w:rsid w:val="006209FB"/>
    <w:rsid w:val="006246C8"/>
    <w:rsid w:val="006B2C87"/>
    <w:rsid w:val="006B3611"/>
    <w:rsid w:val="006D0AD8"/>
    <w:rsid w:val="006D42FE"/>
    <w:rsid w:val="00706F0D"/>
    <w:rsid w:val="00715A8D"/>
    <w:rsid w:val="00721038"/>
    <w:rsid w:val="007318F7"/>
    <w:rsid w:val="00863508"/>
    <w:rsid w:val="0089284B"/>
    <w:rsid w:val="008E305A"/>
    <w:rsid w:val="00900F52"/>
    <w:rsid w:val="009A2E33"/>
    <w:rsid w:val="009D2AF1"/>
    <w:rsid w:val="009E59CA"/>
    <w:rsid w:val="00A67436"/>
    <w:rsid w:val="00A72517"/>
    <w:rsid w:val="00AD7ABD"/>
    <w:rsid w:val="00AE1225"/>
    <w:rsid w:val="00B76175"/>
    <w:rsid w:val="00B95159"/>
    <w:rsid w:val="00C13624"/>
    <w:rsid w:val="00C443FE"/>
    <w:rsid w:val="00C97A85"/>
    <w:rsid w:val="00D0269F"/>
    <w:rsid w:val="00D167B4"/>
    <w:rsid w:val="00DB5B80"/>
    <w:rsid w:val="00DE3185"/>
    <w:rsid w:val="00E961F6"/>
    <w:rsid w:val="00EF2697"/>
    <w:rsid w:val="00FE7F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5D"/>
    <w:pPr>
      <w:spacing w:after="200" w:line="276"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A455D"/>
    <w:pPr>
      <w:ind w:left="720"/>
      <w:contextualSpacing/>
    </w:pPr>
  </w:style>
  <w:style w:type="paragraph" w:styleId="BodyText">
    <w:name w:val="Body Text"/>
    <w:basedOn w:val="Normal"/>
    <w:link w:val="BodyTextChar"/>
    <w:qFormat/>
    <w:rsid w:val="004A455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A455D"/>
    <w:rPr>
      <w:rFonts w:ascii="Times New Roman" w:eastAsia="Times New Roman" w:hAnsi="Times New Roman" w:cs="Times New Roman"/>
      <w:sz w:val="24"/>
      <w:szCs w:val="24"/>
      <w:lang w:val="en-US" w:eastAsia="id-ID"/>
    </w:rPr>
  </w:style>
  <w:style w:type="character" w:customStyle="1" w:styleId="ListParagraphChar">
    <w:name w:val="List Paragraph Char"/>
    <w:link w:val="ListParagraph"/>
    <w:uiPriority w:val="34"/>
    <w:rsid w:val="004A455D"/>
    <w:rPr>
      <w:rFonts w:eastAsiaTheme="minorEastAsia"/>
      <w:lang w:eastAsia="id-ID"/>
    </w:rPr>
  </w:style>
  <w:style w:type="table" w:styleId="TableGrid">
    <w:name w:val="Table Grid"/>
    <w:basedOn w:val="TableNormal"/>
    <w:uiPriority w:val="59"/>
    <w:rsid w:val="004A455D"/>
    <w:pPr>
      <w:spacing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4A455D"/>
    <w:pPr>
      <w:spacing w:line="480" w:lineRule="auto"/>
      <w:jc w:val="both"/>
    </w:pPr>
    <w:rPr>
      <w:rFonts w:ascii="Times New Roman" w:eastAsia="Times New Roman" w:hAnsi="Times New Roman" w:cs="Times New Roman"/>
      <w:sz w:val="24"/>
      <w:szCs w:val="24"/>
      <w:lang w:eastAsia="id-ID"/>
    </w:rPr>
  </w:style>
  <w:style w:type="character" w:customStyle="1" w:styleId="NoSpacingChar">
    <w:name w:val="No Spacing Char"/>
    <w:link w:val="NoSpacing"/>
    <w:uiPriority w:val="1"/>
    <w:locked/>
    <w:rsid w:val="004A455D"/>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4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55D"/>
    <w:rPr>
      <w:rFonts w:eastAsiaTheme="minorEastAsia"/>
      <w:lang w:eastAsia="id-ID"/>
    </w:rPr>
  </w:style>
  <w:style w:type="paragraph" w:styleId="BalloonText">
    <w:name w:val="Balloon Text"/>
    <w:basedOn w:val="Normal"/>
    <w:link w:val="BalloonTextChar"/>
    <w:uiPriority w:val="99"/>
    <w:semiHidden/>
    <w:unhideWhenUsed/>
    <w:rsid w:val="004A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5D"/>
    <w:rPr>
      <w:rFonts w:ascii="Tahoma" w:eastAsiaTheme="minorEastAsia" w:hAnsi="Tahoma" w:cs="Tahoma"/>
      <w:sz w:val="16"/>
      <w:szCs w:val="16"/>
      <w:lang w:eastAsia="id-ID"/>
    </w:rPr>
  </w:style>
  <w:style w:type="character" w:customStyle="1" w:styleId="None">
    <w:name w:val="None"/>
    <w:rsid w:val="009E59CA"/>
  </w:style>
  <w:style w:type="paragraph" w:styleId="FootnoteText">
    <w:name w:val="footnote text"/>
    <w:basedOn w:val="Normal"/>
    <w:link w:val="FootnoteTextChar"/>
    <w:rsid w:val="009E59C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9E59CA"/>
    <w:rPr>
      <w:rFonts w:ascii="Times New Roman" w:eastAsia="Times New Roman" w:hAnsi="Times New Roman" w:cs="Times New Roman"/>
      <w:sz w:val="20"/>
      <w:szCs w:val="20"/>
      <w:lang w:val="en-US"/>
    </w:rPr>
  </w:style>
  <w:style w:type="character" w:styleId="FootnoteReference">
    <w:name w:val="footnote reference"/>
    <w:basedOn w:val="DefaultParagraphFont"/>
    <w:rsid w:val="009E59CA"/>
    <w:rPr>
      <w:vertAlign w:val="superscript"/>
    </w:rPr>
  </w:style>
  <w:style w:type="paragraph" w:styleId="NormalWeb">
    <w:name w:val="Normal (Web)"/>
    <w:basedOn w:val="Normal"/>
    <w:uiPriority w:val="99"/>
    <w:unhideWhenUsed/>
    <w:rsid w:val="00D167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1"/>
    <w:unhideWhenUsed/>
    <w:rsid w:val="00C13624"/>
    <w:pPr>
      <w:tabs>
        <w:tab w:val="center" w:pos="4680"/>
        <w:tab w:val="right" w:pos="9360"/>
      </w:tabs>
    </w:pPr>
    <w:rPr>
      <w:rFonts w:ascii="Calibri" w:eastAsia="Calibri" w:hAnsi="Calibri" w:cs="Times New Roman"/>
      <w:lang w:val="en-US" w:eastAsia="en-US"/>
    </w:rPr>
  </w:style>
  <w:style w:type="character" w:customStyle="1" w:styleId="HeaderChar">
    <w:name w:val="Header Char"/>
    <w:basedOn w:val="DefaultParagraphFont"/>
    <w:link w:val="Header"/>
    <w:uiPriority w:val="99"/>
    <w:semiHidden/>
    <w:rsid w:val="00C13624"/>
    <w:rPr>
      <w:rFonts w:eastAsiaTheme="minorEastAsia"/>
      <w:lang w:eastAsia="id-ID"/>
    </w:rPr>
  </w:style>
  <w:style w:type="character" w:customStyle="1" w:styleId="HeaderChar1">
    <w:name w:val="Header Char1"/>
    <w:basedOn w:val="DefaultParagraphFont"/>
    <w:link w:val="Header"/>
    <w:rsid w:val="00C13624"/>
    <w:rPr>
      <w:rFonts w:ascii="Calibri" w:eastAsia="Calibri" w:hAnsi="Calibri" w:cs="Times New Roman"/>
      <w:lang w:val="en-US"/>
    </w:rPr>
  </w:style>
  <w:style w:type="character" w:styleId="Hyperlink">
    <w:name w:val="Hyperlink"/>
    <w:basedOn w:val="DefaultParagraphFont"/>
    <w:uiPriority w:val="99"/>
    <w:unhideWhenUsed/>
    <w:rsid w:val="006246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400939">
      <w:bodyDiv w:val="1"/>
      <w:marLeft w:val="0"/>
      <w:marRight w:val="0"/>
      <w:marTop w:val="0"/>
      <w:marBottom w:val="0"/>
      <w:divBdr>
        <w:top w:val="none" w:sz="0" w:space="0" w:color="auto"/>
        <w:left w:val="none" w:sz="0" w:space="0" w:color="auto"/>
        <w:bottom w:val="none" w:sz="0" w:space="0" w:color="auto"/>
        <w:right w:val="none" w:sz="0" w:space="0" w:color="auto"/>
      </w:divBdr>
    </w:div>
    <w:div w:id="361519972">
      <w:bodyDiv w:val="1"/>
      <w:marLeft w:val="0"/>
      <w:marRight w:val="0"/>
      <w:marTop w:val="0"/>
      <w:marBottom w:val="0"/>
      <w:divBdr>
        <w:top w:val="none" w:sz="0" w:space="0" w:color="auto"/>
        <w:left w:val="none" w:sz="0" w:space="0" w:color="auto"/>
        <w:bottom w:val="none" w:sz="0" w:space="0" w:color="auto"/>
        <w:right w:val="none" w:sz="0" w:space="0" w:color="auto"/>
      </w:divBdr>
      <w:divsChild>
        <w:div w:id="468086769">
          <w:marLeft w:val="547"/>
          <w:marRight w:val="0"/>
          <w:marTop w:val="154"/>
          <w:marBottom w:val="0"/>
          <w:divBdr>
            <w:top w:val="none" w:sz="0" w:space="0" w:color="auto"/>
            <w:left w:val="none" w:sz="0" w:space="0" w:color="auto"/>
            <w:bottom w:val="none" w:sz="0" w:space="0" w:color="auto"/>
            <w:right w:val="none" w:sz="0" w:space="0" w:color="auto"/>
          </w:divBdr>
        </w:div>
        <w:div w:id="475953221">
          <w:marLeft w:val="547"/>
          <w:marRight w:val="0"/>
          <w:marTop w:val="154"/>
          <w:marBottom w:val="0"/>
          <w:divBdr>
            <w:top w:val="none" w:sz="0" w:space="0" w:color="auto"/>
            <w:left w:val="none" w:sz="0" w:space="0" w:color="auto"/>
            <w:bottom w:val="none" w:sz="0" w:space="0" w:color="auto"/>
            <w:right w:val="none" w:sz="0" w:space="0" w:color="auto"/>
          </w:divBdr>
        </w:div>
      </w:divsChild>
    </w:div>
    <w:div w:id="436295462">
      <w:bodyDiv w:val="1"/>
      <w:marLeft w:val="0"/>
      <w:marRight w:val="0"/>
      <w:marTop w:val="0"/>
      <w:marBottom w:val="0"/>
      <w:divBdr>
        <w:top w:val="none" w:sz="0" w:space="0" w:color="auto"/>
        <w:left w:val="none" w:sz="0" w:space="0" w:color="auto"/>
        <w:bottom w:val="none" w:sz="0" w:space="0" w:color="auto"/>
        <w:right w:val="none" w:sz="0" w:space="0" w:color="auto"/>
      </w:divBdr>
    </w:div>
    <w:div w:id="833911788">
      <w:bodyDiv w:val="1"/>
      <w:marLeft w:val="0"/>
      <w:marRight w:val="0"/>
      <w:marTop w:val="0"/>
      <w:marBottom w:val="0"/>
      <w:divBdr>
        <w:top w:val="none" w:sz="0" w:space="0" w:color="auto"/>
        <w:left w:val="none" w:sz="0" w:space="0" w:color="auto"/>
        <w:bottom w:val="none" w:sz="0" w:space="0" w:color="auto"/>
        <w:right w:val="none" w:sz="0" w:space="0" w:color="auto"/>
      </w:divBdr>
      <w:divsChild>
        <w:div w:id="1981301448">
          <w:marLeft w:val="547"/>
          <w:marRight w:val="0"/>
          <w:marTop w:val="154"/>
          <w:marBottom w:val="0"/>
          <w:divBdr>
            <w:top w:val="none" w:sz="0" w:space="0" w:color="auto"/>
            <w:left w:val="none" w:sz="0" w:space="0" w:color="auto"/>
            <w:bottom w:val="none" w:sz="0" w:space="0" w:color="auto"/>
            <w:right w:val="none" w:sz="0" w:space="0" w:color="auto"/>
          </w:divBdr>
        </w:div>
        <w:div w:id="441531951">
          <w:marLeft w:val="547"/>
          <w:marRight w:val="0"/>
          <w:marTop w:val="154"/>
          <w:marBottom w:val="0"/>
          <w:divBdr>
            <w:top w:val="none" w:sz="0" w:space="0" w:color="auto"/>
            <w:left w:val="none" w:sz="0" w:space="0" w:color="auto"/>
            <w:bottom w:val="none" w:sz="0" w:space="0" w:color="auto"/>
            <w:right w:val="none" w:sz="0" w:space="0" w:color="auto"/>
          </w:divBdr>
        </w:div>
        <w:div w:id="729503911">
          <w:marLeft w:val="547"/>
          <w:marRight w:val="0"/>
          <w:marTop w:val="154"/>
          <w:marBottom w:val="0"/>
          <w:divBdr>
            <w:top w:val="none" w:sz="0" w:space="0" w:color="auto"/>
            <w:left w:val="none" w:sz="0" w:space="0" w:color="auto"/>
            <w:bottom w:val="none" w:sz="0" w:space="0" w:color="auto"/>
            <w:right w:val="none" w:sz="0" w:space="0" w:color="auto"/>
          </w:divBdr>
        </w:div>
        <w:div w:id="750812491">
          <w:marLeft w:val="547"/>
          <w:marRight w:val="0"/>
          <w:marTop w:val="154"/>
          <w:marBottom w:val="0"/>
          <w:divBdr>
            <w:top w:val="none" w:sz="0" w:space="0" w:color="auto"/>
            <w:left w:val="none" w:sz="0" w:space="0" w:color="auto"/>
            <w:bottom w:val="none" w:sz="0" w:space="0" w:color="auto"/>
            <w:right w:val="none" w:sz="0" w:space="0" w:color="auto"/>
          </w:divBdr>
        </w:div>
        <w:div w:id="1161002977">
          <w:marLeft w:val="547"/>
          <w:marRight w:val="0"/>
          <w:marTop w:val="154"/>
          <w:marBottom w:val="0"/>
          <w:divBdr>
            <w:top w:val="none" w:sz="0" w:space="0" w:color="auto"/>
            <w:left w:val="none" w:sz="0" w:space="0" w:color="auto"/>
            <w:bottom w:val="none" w:sz="0" w:space="0" w:color="auto"/>
            <w:right w:val="none" w:sz="0" w:space="0" w:color="auto"/>
          </w:divBdr>
        </w:div>
        <w:div w:id="450133246">
          <w:marLeft w:val="547"/>
          <w:marRight w:val="0"/>
          <w:marTop w:val="154"/>
          <w:marBottom w:val="0"/>
          <w:divBdr>
            <w:top w:val="none" w:sz="0" w:space="0" w:color="auto"/>
            <w:left w:val="none" w:sz="0" w:space="0" w:color="auto"/>
            <w:bottom w:val="none" w:sz="0" w:space="0" w:color="auto"/>
            <w:right w:val="none" w:sz="0" w:space="0" w:color="auto"/>
          </w:divBdr>
        </w:div>
        <w:div w:id="1358627231">
          <w:marLeft w:val="547"/>
          <w:marRight w:val="0"/>
          <w:marTop w:val="154"/>
          <w:marBottom w:val="0"/>
          <w:divBdr>
            <w:top w:val="none" w:sz="0" w:space="0" w:color="auto"/>
            <w:left w:val="none" w:sz="0" w:space="0" w:color="auto"/>
            <w:bottom w:val="none" w:sz="0" w:space="0" w:color="auto"/>
            <w:right w:val="none" w:sz="0" w:space="0" w:color="auto"/>
          </w:divBdr>
        </w:div>
      </w:divsChild>
    </w:div>
    <w:div w:id="853691577">
      <w:bodyDiv w:val="1"/>
      <w:marLeft w:val="0"/>
      <w:marRight w:val="0"/>
      <w:marTop w:val="0"/>
      <w:marBottom w:val="0"/>
      <w:divBdr>
        <w:top w:val="none" w:sz="0" w:space="0" w:color="auto"/>
        <w:left w:val="none" w:sz="0" w:space="0" w:color="auto"/>
        <w:bottom w:val="none" w:sz="0" w:space="0" w:color="auto"/>
        <w:right w:val="none" w:sz="0" w:space="0" w:color="auto"/>
      </w:divBdr>
      <w:divsChild>
        <w:div w:id="108553149">
          <w:marLeft w:val="547"/>
          <w:marRight w:val="0"/>
          <w:marTop w:val="154"/>
          <w:marBottom w:val="0"/>
          <w:divBdr>
            <w:top w:val="none" w:sz="0" w:space="0" w:color="auto"/>
            <w:left w:val="none" w:sz="0" w:space="0" w:color="auto"/>
            <w:bottom w:val="none" w:sz="0" w:space="0" w:color="auto"/>
            <w:right w:val="none" w:sz="0" w:space="0" w:color="auto"/>
          </w:divBdr>
        </w:div>
        <w:div w:id="1672026549">
          <w:marLeft w:val="547"/>
          <w:marRight w:val="0"/>
          <w:marTop w:val="154"/>
          <w:marBottom w:val="0"/>
          <w:divBdr>
            <w:top w:val="none" w:sz="0" w:space="0" w:color="auto"/>
            <w:left w:val="none" w:sz="0" w:space="0" w:color="auto"/>
            <w:bottom w:val="none" w:sz="0" w:space="0" w:color="auto"/>
            <w:right w:val="none" w:sz="0" w:space="0" w:color="auto"/>
          </w:divBdr>
        </w:div>
        <w:div w:id="891159818">
          <w:marLeft w:val="547"/>
          <w:marRight w:val="0"/>
          <w:marTop w:val="154"/>
          <w:marBottom w:val="0"/>
          <w:divBdr>
            <w:top w:val="none" w:sz="0" w:space="0" w:color="auto"/>
            <w:left w:val="none" w:sz="0" w:space="0" w:color="auto"/>
            <w:bottom w:val="none" w:sz="0" w:space="0" w:color="auto"/>
            <w:right w:val="none" w:sz="0" w:space="0" w:color="auto"/>
          </w:divBdr>
        </w:div>
        <w:div w:id="1304122107">
          <w:marLeft w:val="547"/>
          <w:marRight w:val="0"/>
          <w:marTop w:val="154"/>
          <w:marBottom w:val="0"/>
          <w:divBdr>
            <w:top w:val="none" w:sz="0" w:space="0" w:color="auto"/>
            <w:left w:val="none" w:sz="0" w:space="0" w:color="auto"/>
            <w:bottom w:val="none" w:sz="0" w:space="0" w:color="auto"/>
            <w:right w:val="none" w:sz="0" w:space="0" w:color="auto"/>
          </w:divBdr>
        </w:div>
        <w:div w:id="185942839">
          <w:marLeft w:val="547"/>
          <w:marRight w:val="0"/>
          <w:marTop w:val="154"/>
          <w:marBottom w:val="0"/>
          <w:divBdr>
            <w:top w:val="none" w:sz="0" w:space="0" w:color="auto"/>
            <w:left w:val="none" w:sz="0" w:space="0" w:color="auto"/>
            <w:bottom w:val="none" w:sz="0" w:space="0" w:color="auto"/>
            <w:right w:val="none" w:sz="0" w:space="0" w:color="auto"/>
          </w:divBdr>
        </w:div>
      </w:divsChild>
    </w:div>
    <w:div w:id="1567496334">
      <w:bodyDiv w:val="1"/>
      <w:marLeft w:val="0"/>
      <w:marRight w:val="0"/>
      <w:marTop w:val="0"/>
      <w:marBottom w:val="0"/>
      <w:divBdr>
        <w:top w:val="none" w:sz="0" w:space="0" w:color="auto"/>
        <w:left w:val="none" w:sz="0" w:space="0" w:color="auto"/>
        <w:bottom w:val="none" w:sz="0" w:space="0" w:color="auto"/>
        <w:right w:val="none" w:sz="0" w:space="0" w:color="auto"/>
      </w:divBdr>
    </w:div>
    <w:div w:id="1717465241">
      <w:bodyDiv w:val="1"/>
      <w:marLeft w:val="0"/>
      <w:marRight w:val="0"/>
      <w:marTop w:val="0"/>
      <w:marBottom w:val="0"/>
      <w:divBdr>
        <w:top w:val="none" w:sz="0" w:space="0" w:color="auto"/>
        <w:left w:val="none" w:sz="0" w:space="0" w:color="auto"/>
        <w:bottom w:val="none" w:sz="0" w:space="0" w:color="auto"/>
        <w:right w:val="none" w:sz="0" w:space="0" w:color="auto"/>
      </w:divBdr>
    </w:div>
    <w:div w:id="198327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hart" Target="charts/chart4.xm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com" TargetMode="Externa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http://www.hindawi.com/jour%20nals/ecam/2013/275279/"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who.int/mediacent%20re/factsheets/fs134/en/" TargetMode="External"/><Relationship Id="rId10" Type="http://schemas.openxmlformats.org/officeDocument/2006/relationships/chart" Target="charts/chart1.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yperlink" Target="http://www.google.co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iana\customer\UMUM%20belum%20finish\AURA%20Stat\Bu%20Susi\Data%20Angk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iana\customer\UMUM%20belum%20finish\AURA%20Stat\Bu%20Susi\Data%20Angk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iana\customer\UMUM%20belum%20finish\AURA%20Stat\Bu%20Susi\Data%20Angk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iana\customer\UMUM%20belum%20finish\AURA%20Stat\Bu%20Susi\Data%20Ang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3528293714107563E-2"/>
          <c:y val="4.4243345366974253E-2"/>
          <c:w val="0.75326262153166357"/>
          <c:h val="0.69414388493309875"/>
        </c:manualLayout>
      </c:layout>
      <c:barChart>
        <c:barDir val="col"/>
        <c:grouping val="clustered"/>
        <c:ser>
          <c:idx val="0"/>
          <c:order val="0"/>
          <c:tx>
            <c:strRef>
              <c:f>Sheet2!$B$70</c:f>
              <c:strCache>
                <c:ptCount val="1"/>
                <c:pt idx="0">
                  <c:v>Buku lama</c:v>
                </c:pt>
              </c:strCache>
            </c:strRef>
          </c:tx>
          <c:spPr>
            <a:solidFill>
              <a:srgbClr val="1802BE"/>
            </a:solidFill>
            <a:ln>
              <a:noFill/>
            </a:ln>
            <a:effectLst/>
          </c:spPr>
          <c:cat>
            <c:strRef>
              <c:f>Sheet2!$A$71:$A$75</c:f>
              <c:strCache>
                <c:ptCount val="5"/>
                <c:pt idx="0">
                  <c:v>Cakupan materi</c:v>
                </c:pt>
                <c:pt idx="1">
                  <c:v>Kekontekstualan</c:v>
                </c:pt>
                <c:pt idx="2">
                  <c:v>Pemahaman konsep, produktivitas, dan keingintahuan</c:v>
                </c:pt>
                <c:pt idx="3">
                  <c:v>Komunikatif, kaidah bahasa EYD, dan koherensi</c:v>
                </c:pt>
                <c:pt idx="4">
                  <c:v>Teknik penyajian</c:v>
                </c:pt>
              </c:strCache>
            </c:strRef>
          </c:cat>
          <c:val>
            <c:numRef>
              <c:f>Sheet2!$B$71:$B$75</c:f>
              <c:numCache>
                <c:formatCode>General</c:formatCode>
                <c:ptCount val="5"/>
                <c:pt idx="0">
                  <c:v>6.07</c:v>
                </c:pt>
                <c:pt idx="1">
                  <c:v>11.709999999999999</c:v>
                </c:pt>
                <c:pt idx="2">
                  <c:v>5.0999999999999996</c:v>
                </c:pt>
                <c:pt idx="3">
                  <c:v>5.98</c:v>
                </c:pt>
                <c:pt idx="4">
                  <c:v>4.03</c:v>
                </c:pt>
              </c:numCache>
            </c:numRef>
          </c:val>
          <c:extLst xmlns:c16r2="http://schemas.microsoft.com/office/drawing/2015/06/chart">
            <c:ext xmlns:c16="http://schemas.microsoft.com/office/drawing/2014/chart" uri="{C3380CC4-5D6E-409C-BE32-E72D297353CC}">
              <c16:uniqueId val="{00000000-3C71-49F8-A6ED-E28A46EB05C0}"/>
            </c:ext>
          </c:extLst>
        </c:ser>
        <c:ser>
          <c:idx val="1"/>
          <c:order val="1"/>
          <c:tx>
            <c:strRef>
              <c:f>Sheet2!$C$70</c:f>
              <c:strCache>
                <c:ptCount val="1"/>
                <c:pt idx="0">
                  <c:v>Buku baru</c:v>
                </c:pt>
              </c:strCache>
            </c:strRef>
          </c:tx>
          <c:spPr>
            <a:solidFill>
              <a:srgbClr val="FFFF00"/>
            </a:solidFill>
            <a:ln>
              <a:noFill/>
            </a:ln>
            <a:effectLst/>
          </c:spPr>
          <c:cat>
            <c:strRef>
              <c:f>Sheet2!$A$71:$A$75</c:f>
              <c:strCache>
                <c:ptCount val="5"/>
                <c:pt idx="0">
                  <c:v>Cakupan materi</c:v>
                </c:pt>
                <c:pt idx="1">
                  <c:v>Kekontekstualan</c:v>
                </c:pt>
                <c:pt idx="2">
                  <c:v>Pemahaman konsep, produktivitas, dan keingintahuan</c:v>
                </c:pt>
                <c:pt idx="3">
                  <c:v>Komunikatif, kaidah bahasa EYD, dan koherensi</c:v>
                </c:pt>
                <c:pt idx="4">
                  <c:v>Teknik penyajian</c:v>
                </c:pt>
              </c:strCache>
            </c:strRef>
          </c:cat>
          <c:val>
            <c:numRef>
              <c:f>Sheet2!$C$71:$C$75</c:f>
              <c:numCache>
                <c:formatCode>General</c:formatCode>
                <c:ptCount val="5"/>
                <c:pt idx="0">
                  <c:v>7.45</c:v>
                </c:pt>
                <c:pt idx="1">
                  <c:v>16.739999999999988</c:v>
                </c:pt>
                <c:pt idx="2">
                  <c:v>7.25</c:v>
                </c:pt>
                <c:pt idx="3">
                  <c:v>9.58</c:v>
                </c:pt>
                <c:pt idx="4">
                  <c:v>7.24</c:v>
                </c:pt>
              </c:numCache>
            </c:numRef>
          </c:val>
          <c:extLst xmlns:c16r2="http://schemas.microsoft.com/office/drawing/2015/06/chart">
            <c:ext xmlns:c16="http://schemas.microsoft.com/office/drawing/2014/chart" uri="{C3380CC4-5D6E-409C-BE32-E72D297353CC}">
              <c16:uniqueId val="{00000001-3C71-49F8-A6ED-E28A46EB05C0}"/>
            </c:ext>
          </c:extLst>
        </c:ser>
        <c:gapWidth val="219"/>
        <c:overlap val="-27"/>
        <c:axId val="80959744"/>
        <c:axId val="80982016"/>
      </c:barChart>
      <c:catAx>
        <c:axId val="80959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0982016"/>
        <c:crosses val="autoZero"/>
        <c:auto val="1"/>
        <c:lblAlgn val="ctr"/>
        <c:lblOffset val="100"/>
      </c:catAx>
      <c:valAx>
        <c:axId val="8098201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Total skor jawaban</a:t>
                </a: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0959744"/>
        <c:crosses val="autoZero"/>
        <c:crossBetween val="between"/>
      </c:valAx>
      <c:spPr>
        <a:noFill/>
        <a:ln>
          <a:noFill/>
        </a:ln>
        <a:effectLst/>
      </c:spPr>
    </c:plotArea>
    <c:legend>
      <c:legendPos val="b"/>
      <c:layout>
        <c:manualLayout>
          <c:xMode val="edge"/>
          <c:yMode val="edge"/>
          <c:x val="0.80784470291571664"/>
          <c:y val="0.51784761350381781"/>
          <c:w val="0.18555253654936577"/>
          <c:h val="8.7984400499503262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96188069083957"/>
          <c:y val="8.7024218474549761E-2"/>
          <c:w val="0.81084397783610385"/>
          <c:h val="0.75118479864598764"/>
        </c:manualLayout>
      </c:layout>
      <c:barChart>
        <c:barDir val="col"/>
        <c:grouping val="clustered"/>
        <c:ser>
          <c:idx val="0"/>
          <c:order val="0"/>
          <c:tx>
            <c:strRef>
              <c:f>Sheet2!$A$76</c:f>
              <c:strCache>
                <c:ptCount val="1"/>
                <c:pt idx="0">
                  <c:v>Penilaian bahan ajar hipertensi pada kader kesehatan</c:v>
                </c:pt>
              </c:strCache>
            </c:strRef>
          </c:tx>
          <c:spPr>
            <a:solidFill>
              <a:schemeClr val="accent1"/>
            </a:solidFill>
            <a:ln>
              <a:noFill/>
            </a:ln>
            <a:effectLst/>
          </c:spPr>
          <c:dPt>
            <c:idx val="0"/>
            <c:spPr>
              <a:solidFill>
                <a:srgbClr val="1802BE"/>
              </a:solidFill>
              <a:ln>
                <a:noFill/>
              </a:ln>
              <a:effectLst/>
            </c:spPr>
            <c:extLst xmlns:c16r2="http://schemas.microsoft.com/office/drawing/2015/06/chart">
              <c:ext xmlns:c16="http://schemas.microsoft.com/office/drawing/2014/chart" uri="{C3380CC4-5D6E-409C-BE32-E72D297353CC}">
                <c16:uniqueId val="{00000001-6999-42DE-9063-81E509AB3AD8}"/>
              </c:ext>
            </c:extLst>
          </c:dPt>
          <c:dPt>
            <c:idx val="1"/>
            <c:spPr>
              <a:solidFill>
                <a:srgbClr val="FFFF00"/>
              </a:solidFill>
              <a:ln>
                <a:noFill/>
              </a:ln>
              <a:effectLst/>
            </c:spPr>
            <c:extLst xmlns:c16r2="http://schemas.microsoft.com/office/drawing/2015/06/chart">
              <c:ext xmlns:c16="http://schemas.microsoft.com/office/drawing/2014/chart" uri="{C3380CC4-5D6E-409C-BE32-E72D297353CC}">
                <c16:uniqueId val="{00000003-6999-42DE-9063-81E509AB3AD8}"/>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Sheet2!$B$70:$C$70</c:f>
              <c:strCache>
                <c:ptCount val="2"/>
                <c:pt idx="0">
                  <c:v>Buku lama</c:v>
                </c:pt>
                <c:pt idx="1">
                  <c:v>Buku baru</c:v>
                </c:pt>
              </c:strCache>
            </c:strRef>
          </c:cat>
          <c:val>
            <c:numRef>
              <c:f>Sheet2!$B$76:$C$76</c:f>
              <c:numCache>
                <c:formatCode>General</c:formatCode>
                <c:ptCount val="2"/>
                <c:pt idx="0">
                  <c:v>32.89</c:v>
                </c:pt>
                <c:pt idx="1">
                  <c:v>48.260000000000012</c:v>
                </c:pt>
              </c:numCache>
            </c:numRef>
          </c:val>
          <c:extLst xmlns:c16r2="http://schemas.microsoft.com/office/drawing/2015/06/chart">
            <c:ext xmlns:c16="http://schemas.microsoft.com/office/drawing/2014/chart" uri="{C3380CC4-5D6E-409C-BE32-E72D297353CC}">
              <c16:uniqueId val="{00000004-6999-42DE-9063-81E509AB3AD8}"/>
            </c:ext>
          </c:extLst>
        </c:ser>
        <c:gapWidth val="219"/>
        <c:overlap val="-27"/>
        <c:axId val="81016320"/>
        <c:axId val="81017856"/>
      </c:barChart>
      <c:catAx>
        <c:axId val="81016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1017856"/>
        <c:crosses val="autoZero"/>
        <c:auto val="1"/>
        <c:lblAlgn val="ctr"/>
        <c:lblOffset val="100"/>
      </c:catAx>
      <c:valAx>
        <c:axId val="81017856"/>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Total skor jawaban</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10163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9.3528293714107549E-2"/>
          <c:y val="4.4243345366974246E-2"/>
          <c:w val="0.75326262153166357"/>
          <c:h val="0.69414388493309864"/>
        </c:manualLayout>
      </c:layout>
      <c:barChart>
        <c:barDir val="col"/>
        <c:grouping val="clustered"/>
        <c:ser>
          <c:idx val="0"/>
          <c:order val="0"/>
          <c:tx>
            <c:strRef>
              <c:f>Sheet2!$B$70</c:f>
              <c:strCache>
                <c:ptCount val="1"/>
                <c:pt idx="0">
                  <c:v>Buku lama</c:v>
                </c:pt>
              </c:strCache>
            </c:strRef>
          </c:tx>
          <c:spPr>
            <a:solidFill>
              <a:srgbClr val="00B050"/>
            </a:solidFill>
            <a:ln>
              <a:noFill/>
            </a:ln>
            <a:effectLst/>
          </c:spPr>
          <c:cat>
            <c:strRef>
              <c:f>Sheet2!$A$78:$A$82</c:f>
              <c:strCache>
                <c:ptCount val="5"/>
                <c:pt idx="0">
                  <c:v>Nilai Cakupan materi</c:v>
                </c:pt>
                <c:pt idx="1">
                  <c:v>Nilai Kekontekstualan</c:v>
                </c:pt>
                <c:pt idx="2">
                  <c:v>Nilai Pemahaman konsep, produktivitas, dan keingintahuan</c:v>
                </c:pt>
                <c:pt idx="3">
                  <c:v>Nilai Komunikatif, kaidah bahasa EYD, dan koherensi</c:v>
                </c:pt>
                <c:pt idx="4">
                  <c:v>Nilai Teknik penyajian</c:v>
                </c:pt>
              </c:strCache>
            </c:strRef>
          </c:cat>
          <c:val>
            <c:numRef>
              <c:f>Sheet2!$B$78:$B$82</c:f>
              <c:numCache>
                <c:formatCode>0.00</c:formatCode>
                <c:ptCount val="5"/>
                <c:pt idx="0">
                  <c:v>67.446100000000101</c:v>
                </c:pt>
                <c:pt idx="1">
                  <c:v>55.761600000000008</c:v>
                </c:pt>
                <c:pt idx="2">
                  <c:v>56.667700000000011</c:v>
                </c:pt>
                <c:pt idx="3">
                  <c:v>49.833000000000006</c:v>
                </c:pt>
                <c:pt idx="4">
                  <c:v>44.77640000000001</c:v>
                </c:pt>
              </c:numCache>
            </c:numRef>
          </c:val>
          <c:extLst xmlns:c16r2="http://schemas.microsoft.com/office/drawing/2015/06/chart">
            <c:ext xmlns:c16="http://schemas.microsoft.com/office/drawing/2014/chart" uri="{C3380CC4-5D6E-409C-BE32-E72D297353CC}">
              <c16:uniqueId val="{00000000-93FA-48B6-B5B1-714EA565B748}"/>
            </c:ext>
          </c:extLst>
        </c:ser>
        <c:ser>
          <c:idx val="1"/>
          <c:order val="1"/>
          <c:tx>
            <c:strRef>
              <c:f>Sheet2!$C$70</c:f>
              <c:strCache>
                <c:ptCount val="1"/>
                <c:pt idx="0">
                  <c:v>Buku baru</c:v>
                </c:pt>
              </c:strCache>
            </c:strRef>
          </c:tx>
          <c:spPr>
            <a:solidFill>
              <a:srgbClr val="FF0000"/>
            </a:solidFill>
            <a:ln>
              <a:noFill/>
            </a:ln>
            <a:effectLst/>
          </c:spPr>
          <c:cat>
            <c:strRef>
              <c:f>Sheet2!$A$78:$A$82</c:f>
              <c:strCache>
                <c:ptCount val="5"/>
                <c:pt idx="0">
                  <c:v>Nilai Cakupan materi</c:v>
                </c:pt>
                <c:pt idx="1">
                  <c:v>Nilai Kekontekstualan</c:v>
                </c:pt>
                <c:pt idx="2">
                  <c:v>Nilai Pemahaman konsep, produktivitas, dan keingintahuan</c:v>
                </c:pt>
                <c:pt idx="3">
                  <c:v>Nilai Komunikatif, kaidah bahasa EYD, dan koherensi</c:v>
                </c:pt>
                <c:pt idx="4">
                  <c:v>Nilai Teknik penyajian</c:v>
                </c:pt>
              </c:strCache>
            </c:strRef>
          </c:cat>
          <c:val>
            <c:numRef>
              <c:f>Sheet2!$C$78:$C$82</c:f>
              <c:numCache>
                <c:formatCode>0.00</c:formatCode>
                <c:ptCount val="5"/>
                <c:pt idx="0">
                  <c:v>82.779500000000013</c:v>
                </c:pt>
                <c:pt idx="1">
                  <c:v>79.714100000000059</c:v>
                </c:pt>
                <c:pt idx="2">
                  <c:v>80.557500000000033</c:v>
                </c:pt>
                <c:pt idx="3">
                  <c:v>79.834400000000016</c:v>
                </c:pt>
                <c:pt idx="4">
                  <c:v>80.446399999999997</c:v>
                </c:pt>
              </c:numCache>
            </c:numRef>
          </c:val>
          <c:extLst xmlns:c16r2="http://schemas.microsoft.com/office/drawing/2015/06/chart">
            <c:ext xmlns:c16="http://schemas.microsoft.com/office/drawing/2014/chart" uri="{C3380CC4-5D6E-409C-BE32-E72D297353CC}">
              <c16:uniqueId val="{00000001-93FA-48B6-B5B1-714EA565B748}"/>
            </c:ext>
          </c:extLst>
        </c:ser>
        <c:gapWidth val="219"/>
        <c:overlap val="-27"/>
        <c:axId val="81026432"/>
        <c:axId val="81044608"/>
      </c:barChart>
      <c:catAx>
        <c:axId val="81026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1044608"/>
        <c:crosses val="autoZero"/>
        <c:auto val="1"/>
        <c:lblAlgn val="ctr"/>
        <c:lblOffset val="100"/>
      </c:catAx>
      <c:valAx>
        <c:axId val="81044608"/>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Nilai dari Total skor jawaban</a:t>
                </a:r>
              </a:p>
            </c:rich>
          </c:tx>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81026432"/>
        <c:crosses val="autoZero"/>
        <c:crossBetween val="between"/>
      </c:valAx>
      <c:spPr>
        <a:noFill/>
        <a:ln>
          <a:noFill/>
        </a:ln>
        <a:effectLst/>
      </c:spPr>
    </c:plotArea>
    <c:legend>
      <c:legendPos val="b"/>
      <c:layout>
        <c:manualLayout>
          <c:xMode val="edge"/>
          <c:yMode val="edge"/>
          <c:x val="0.80784470291571664"/>
          <c:y val="0.51784761350381781"/>
          <c:w val="0.18555253654936577"/>
          <c:h val="8.7984400499503249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7583279867794319"/>
          <c:y val="8.7024218474549761E-2"/>
          <c:w val="0.77462998606655753"/>
          <c:h val="0.75118479864598764"/>
        </c:manualLayout>
      </c:layout>
      <c:barChart>
        <c:barDir val="col"/>
        <c:grouping val="clustered"/>
        <c:ser>
          <c:idx val="0"/>
          <c:order val="0"/>
          <c:tx>
            <c:strRef>
              <c:f>Sheet2!$A$83</c:f>
              <c:strCache>
                <c:ptCount val="1"/>
                <c:pt idx="0">
                  <c:v>Penilaian bahan ajar hipertensi pada kader kesehatan</c:v>
                </c:pt>
              </c:strCache>
            </c:strRef>
          </c:tx>
          <c:spPr>
            <a:solidFill>
              <a:schemeClr val="accent1"/>
            </a:solidFill>
            <a:ln>
              <a:noFill/>
            </a:ln>
            <a:effectLst/>
          </c:spPr>
          <c:dPt>
            <c:idx val="0"/>
            <c:spPr>
              <a:solidFill>
                <a:srgbClr val="00B050"/>
              </a:solidFill>
              <a:ln>
                <a:noFill/>
              </a:ln>
              <a:effectLst/>
            </c:spPr>
            <c:extLst xmlns:c16r2="http://schemas.microsoft.com/office/drawing/2015/06/chart">
              <c:ext xmlns:c16="http://schemas.microsoft.com/office/drawing/2014/chart" uri="{C3380CC4-5D6E-409C-BE32-E72D297353CC}">
                <c16:uniqueId val="{00000001-1989-4D41-B328-5EB5D185606D}"/>
              </c:ext>
            </c:extLst>
          </c:dPt>
          <c:dPt>
            <c:idx val="1"/>
            <c:spPr>
              <a:solidFill>
                <a:srgbClr val="FF0000"/>
              </a:solidFill>
              <a:ln>
                <a:noFill/>
              </a:ln>
              <a:effectLst/>
            </c:spPr>
            <c:extLst xmlns:c16r2="http://schemas.microsoft.com/office/drawing/2015/06/chart">
              <c:ext xmlns:c16="http://schemas.microsoft.com/office/drawing/2014/chart" uri="{C3380CC4-5D6E-409C-BE32-E72D297353CC}">
                <c16:uniqueId val="{00000003-1989-4D41-B328-5EB5D185606D}"/>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id-ID"/>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Sheet2!$B$70:$C$70</c:f>
              <c:strCache>
                <c:ptCount val="2"/>
                <c:pt idx="0">
                  <c:v>Buku lama</c:v>
                </c:pt>
                <c:pt idx="1">
                  <c:v>Buku baru</c:v>
                </c:pt>
              </c:strCache>
            </c:strRef>
          </c:cat>
          <c:val>
            <c:numRef>
              <c:f>Sheet2!$B$83:$C$83</c:f>
              <c:numCache>
                <c:formatCode>0.00</c:formatCode>
                <c:ptCount val="2"/>
                <c:pt idx="0">
                  <c:v>54.817099999999996</c:v>
                </c:pt>
                <c:pt idx="1">
                  <c:v>80.432900000000004</c:v>
                </c:pt>
              </c:numCache>
            </c:numRef>
          </c:val>
          <c:extLst xmlns:c16r2="http://schemas.microsoft.com/office/drawing/2015/06/chart">
            <c:ext xmlns:c16="http://schemas.microsoft.com/office/drawing/2014/chart" uri="{C3380CC4-5D6E-409C-BE32-E72D297353CC}">
              <c16:uniqueId val="{00000004-1989-4D41-B328-5EB5D185606D}"/>
            </c:ext>
          </c:extLst>
        </c:ser>
        <c:gapWidth val="219"/>
        <c:overlap val="-27"/>
        <c:axId val="72382720"/>
        <c:axId val="72384512"/>
      </c:barChart>
      <c:catAx>
        <c:axId val="7238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72384512"/>
        <c:crosses val="autoZero"/>
        <c:auto val="1"/>
        <c:lblAlgn val="ctr"/>
        <c:lblOffset val="100"/>
      </c:catAx>
      <c:valAx>
        <c:axId val="72384512"/>
        <c:scaling>
          <c:orientation val="minMax"/>
        </c:scaling>
        <c:axPos val="l"/>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a:t>Total skor jawaban</a:t>
                </a:r>
              </a:p>
            </c:rich>
          </c:tx>
          <c:layout/>
          <c:spPr>
            <a:noFill/>
            <a:ln>
              <a:noFill/>
            </a:ln>
            <a:effectLst/>
          </c:spPr>
        </c:title>
        <c:numFmt formatCode="0.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id-ID"/>
          </a:p>
        </c:txPr>
        <c:crossAx val="723827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71</Pages>
  <Words>14235</Words>
  <Characters>81142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2019-06-13T00:05:00Z</cp:lastPrinted>
  <dcterms:created xsi:type="dcterms:W3CDTF">2019-06-12T23:19:00Z</dcterms:created>
  <dcterms:modified xsi:type="dcterms:W3CDTF">2019-06-27T13:31:00Z</dcterms:modified>
</cp:coreProperties>
</file>