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B9" w:rsidRPr="00AD67AF" w:rsidRDefault="00FA7E97" w:rsidP="00AD67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A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53C9C" w:rsidRPr="00753C9C" w:rsidRDefault="00753C9C" w:rsidP="00104165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Aurora, 2013,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Efetivitas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Kusta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hyperlink r:id="rId6" w:history="1">
        <w:r w:rsidR="00962073" w:rsidRPr="00C961A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http://eprint.ums.ac.id/naskah</w:t>
        </w:r>
      </w:hyperlink>
      <w:r w:rsidR="00962073" w:rsidRPr="00C961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62073" w:rsidRPr="00C961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publikasi</w:t>
      </w:r>
      <w:proofErr w:type="spellEnd"/>
      <w:r w:rsidR="00962073" w:rsidRPr="00C961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proofErr w:type="spellStart"/>
      <w:r w:rsidR="00962073" w:rsidRPr="00C961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universitas</w:t>
      </w:r>
      <w:proofErr w:type="spellEnd"/>
      <w:r w:rsidR="00962073" w:rsidRPr="00C961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962073" w:rsidRPr="00C961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surakarta</w:t>
      </w:r>
      <w:proofErr w:type="spellEnd"/>
      <w:r w:rsidR="00962073" w:rsidRPr="00C961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proofErr w:type="spellStart"/>
      <w:r w:rsidR="00962073" w:rsidRPr="00C961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pdf</w:t>
      </w:r>
      <w:proofErr w:type="spellEnd"/>
      <w:r w:rsidR="00C961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2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(online), </w:t>
      </w:r>
      <w:r w:rsidR="00962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="00962073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="00962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 </w:t>
      </w:r>
      <w:proofErr w:type="spellStart"/>
      <w:r w:rsidR="00962073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="00C96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</w:p>
    <w:p w:rsidR="00AD45DA" w:rsidRDefault="00AD45DA" w:rsidP="00104165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Brunner &amp;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Suddart’s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2002,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Medikal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Vol.3,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EGC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</w:t>
      </w:r>
    </w:p>
    <w:p w:rsidR="00AD45DA" w:rsidRDefault="00AD45DA" w:rsidP="00104165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Cahyaningsih.D.S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2011,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CV. Trans Info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Timur</w:t>
      </w:r>
      <w:proofErr w:type="spellEnd"/>
    </w:p>
    <w:p w:rsidR="006474A4" w:rsidRPr="006474A4" w:rsidRDefault="006474A4" w:rsidP="00104165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Djuanda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A, 1993, </w:t>
      </w:r>
      <w:proofErr w:type="spellStart"/>
      <w:r w:rsidRPr="006474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6474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474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Penyakit</w:t>
      </w:r>
      <w:proofErr w:type="spellEnd"/>
      <w:r w:rsidRPr="006474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474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Kulit</w:t>
      </w:r>
      <w:proofErr w:type="spellEnd"/>
      <w:r w:rsidRPr="006474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474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6474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474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UI, Jakarta</w:t>
      </w:r>
    </w:p>
    <w:p w:rsidR="008D0074" w:rsidRDefault="008D0074" w:rsidP="006474A4">
      <w:pPr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M, 2000,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Hipokrates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Jakarta </w:t>
      </w:r>
    </w:p>
    <w:p w:rsidR="00962073" w:rsidRPr="00962073" w:rsidRDefault="00753C9C" w:rsidP="00104165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Haryono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R, 2013,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Mengguna</w:t>
      </w:r>
      <w:r w:rsidR="009620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kan</w:t>
      </w:r>
      <w:proofErr w:type="spellEnd"/>
      <w:r w:rsidR="009620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Masker </w:t>
      </w:r>
      <w:proofErr w:type="spellStart"/>
      <w:r w:rsidR="009620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="009620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620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pekerja</w:t>
      </w:r>
      <w:proofErr w:type="spellEnd"/>
      <w:r w:rsidR="009620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Furniture</w:t>
      </w:r>
      <w:r w:rsidR="00962073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7" w:history="1">
        <w:r w:rsidR="00962073" w:rsidRPr="00C961A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http://eprint.ums.ac.id/naskahpublikasi/halaman</w:t>
        </w:r>
      </w:hyperlink>
      <w:r w:rsidR="00962073" w:rsidRPr="00C961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62073" w:rsidRPr="00C961A6">
        <w:rPr>
          <w:rFonts w:ascii="Times New Roman" w:hAnsi="Times New Roman" w:cs="Times New Roman"/>
          <w:sz w:val="24"/>
          <w:szCs w:val="24"/>
          <w:u w:val="single"/>
        </w:rPr>
        <w:t>depan</w:t>
      </w:r>
      <w:proofErr w:type="spellEnd"/>
      <w:r w:rsidR="00962073" w:rsidRPr="00C961A6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962073" w:rsidRPr="00C961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univers</w:t>
      </w:r>
      <w:r w:rsidR="00C961A6" w:rsidRPr="00C961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itas</w:t>
      </w:r>
      <w:proofErr w:type="spellEnd"/>
      <w:r w:rsidR="00C961A6" w:rsidRPr="00C961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C961A6" w:rsidRPr="00C961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muhamadiyah</w:t>
      </w:r>
      <w:proofErr w:type="spellEnd"/>
      <w:r w:rsidR="00C961A6" w:rsidRPr="00C961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C961A6" w:rsidRPr="00C961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surakarta</w:t>
      </w:r>
      <w:proofErr w:type="spellEnd"/>
      <w:r w:rsidR="00C961A6" w:rsidRPr="00C961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proofErr w:type="spellStart"/>
      <w:r w:rsidR="00C961A6" w:rsidRPr="00C961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pdf</w:t>
      </w:r>
      <w:proofErr w:type="spellEnd"/>
      <w:r w:rsidR="00C96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(online), di </w:t>
      </w:r>
      <w:proofErr w:type="spellStart"/>
      <w:r w:rsidR="00C961A6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="00C96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</w:t>
      </w:r>
      <w:proofErr w:type="spellStart"/>
      <w:r w:rsidR="00C961A6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="00C96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</w:p>
    <w:p w:rsidR="006474A4" w:rsidRPr="00BB2B6F" w:rsidRDefault="00AD45DA" w:rsidP="00104165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>Hidayat</w:t>
      </w:r>
      <w:proofErr w:type="spellEnd"/>
      <w:r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>Azis</w:t>
      </w:r>
      <w:proofErr w:type="spellEnd"/>
      <w:r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>Alimul</w:t>
      </w:r>
      <w:proofErr w:type="spellEnd"/>
      <w:r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2007. </w:t>
      </w:r>
      <w:proofErr w:type="spellStart"/>
      <w:r w:rsidRPr="00BB2B6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Riset</w:t>
      </w:r>
      <w:proofErr w:type="spellEnd"/>
      <w:r w:rsidRPr="00BB2B6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B2B6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Keperawatan</w:t>
      </w:r>
      <w:proofErr w:type="spellEnd"/>
      <w:r w:rsidRPr="00BB2B6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Pr="00BB2B6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Teknik</w:t>
      </w:r>
      <w:proofErr w:type="spellEnd"/>
      <w:r w:rsidRPr="00BB2B6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B2B6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Penulisan</w:t>
      </w:r>
      <w:proofErr w:type="spellEnd"/>
      <w:r w:rsidRPr="00BB2B6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B2B6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proofErr w:type="gramEnd"/>
      <w:r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D4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</w:p>
    <w:p w:rsidR="00AD45DA" w:rsidRDefault="00AD45DA" w:rsidP="00104165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Notoatmodjo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S, 2007,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037D2B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="0003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7D2B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="0003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</w:t>
      </w:r>
    </w:p>
    <w:p w:rsidR="00AD45DA" w:rsidRDefault="00AD45DA" w:rsidP="0010416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Notoadmodjo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Soekidjo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Jakarta</w:t>
      </w:r>
    </w:p>
    <w:p w:rsidR="00AD45DA" w:rsidRPr="00320599" w:rsidRDefault="00AD45DA" w:rsidP="00104165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Nuqsah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5AD0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A7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AD0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75AD0">
        <w:rPr>
          <w:rFonts w:ascii="Times New Roman" w:hAnsi="Times New Roman" w:cs="Times New Roman"/>
          <w:sz w:val="24"/>
          <w:szCs w:val="24"/>
        </w:rPr>
        <w:t xml:space="preserve"> Personal Hygiene </w:t>
      </w:r>
      <w:proofErr w:type="spellStart"/>
      <w:r w:rsidRPr="00A75AD0">
        <w:rPr>
          <w:rFonts w:ascii="Times New Roman" w:hAnsi="Times New Roman" w:cs="Times New Roman"/>
          <w:sz w:val="24"/>
          <w:szCs w:val="24"/>
        </w:rPr>
        <w:t>Santri</w:t>
      </w:r>
      <w:proofErr w:type="spellEnd"/>
      <w:r w:rsidRPr="00A75AD0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Jihadul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AD0">
        <w:rPr>
          <w:rFonts w:ascii="Times New Roman" w:hAnsi="Times New Roman" w:cs="Times New Roman"/>
          <w:sz w:val="24"/>
          <w:szCs w:val="24"/>
        </w:rPr>
        <w:t>Ukhro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proofErr w:type="gramEnd"/>
        <w:r w:rsidRPr="00C961A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http://repository.uinjkt.ac.id/dspace/bitstream</w:t>
        </w:r>
        <w:proofErr w:type="gramStart"/>
        <w:r w:rsidRPr="00C961A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/123456789/26482/1/MUJTAHIDAH%20INTAN%20NUQSAH-FKIK.</w:t>
        </w:r>
        <w:proofErr w:type="gramEnd"/>
        <w:r w:rsidRPr="00C961A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C961A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pdf</w:t>
        </w:r>
        <w:proofErr w:type="spellEnd"/>
      </w:hyperlink>
      <w:r w:rsidR="00C961A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A1375C">
        <w:rPr>
          <w:rStyle w:val="Hyperlink"/>
          <w:color w:val="auto"/>
          <w:sz w:val="24"/>
          <w:szCs w:val="24"/>
          <w:u w:val="none"/>
        </w:rPr>
        <w:t xml:space="preserve"> </w:t>
      </w:r>
      <w:r w:rsidR="00C961A6" w:rsidRPr="00C961A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(online)</w:t>
      </w:r>
      <w:r w:rsidRPr="00320599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 w:rsidRPr="0032059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di </w:t>
      </w:r>
      <w:proofErr w:type="spellStart"/>
      <w:r w:rsidRPr="0032059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akses</w:t>
      </w:r>
      <w:proofErr w:type="spellEnd"/>
      <w:r w:rsidRPr="0032059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7 </w:t>
      </w:r>
      <w:proofErr w:type="spellStart"/>
      <w:r w:rsidRPr="0032059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Desember</w:t>
      </w:r>
      <w:proofErr w:type="spellEnd"/>
      <w:r w:rsidRPr="0032059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2015</w:t>
      </w:r>
    </w:p>
    <w:p w:rsidR="001357BF" w:rsidRDefault="00FA7E97" w:rsidP="00104165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>Nursalam</w:t>
      </w:r>
      <w:proofErr w:type="spellEnd"/>
      <w:r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>, 2008.</w:t>
      </w:r>
      <w:proofErr w:type="gramEnd"/>
      <w:r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357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1357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&amp; </w:t>
      </w:r>
      <w:proofErr w:type="spellStart"/>
      <w:r w:rsidRPr="001357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</w:t>
      </w:r>
      <w:proofErr w:type="spellEnd"/>
      <w:r w:rsidRPr="001357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57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</w:t>
      </w:r>
      <w:proofErr w:type="spellEnd"/>
      <w:r w:rsidRPr="001357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57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1357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57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1357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1357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Keperawatan</w:t>
      </w:r>
      <w:proofErr w:type="spellEnd"/>
      <w:r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  <w:proofErr w:type="gramEnd"/>
      <w:r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45DA"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="00AD45DA"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D45DA"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>Medika</w:t>
      </w:r>
      <w:proofErr w:type="spellEnd"/>
      <w:r w:rsidR="00AD45D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D45DA"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45DA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r w:rsidRPr="00BB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7E97" w:rsidRDefault="00FA7E97" w:rsidP="0010416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>
        <w:rPr>
          <w:rFonts w:ascii="Times New Roman" w:hAnsi="Times New Roman" w:cs="Times New Roman"/>
          <w:sz w:val="24"/>
          <w:szCs w:val="24"/>
        </w:rPr>
        <w:t>, 2013</w:t>
      </w:r>
      <w:r w:rsidR="001357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7B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="001357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57B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357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57BF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="001357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57BF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="001357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57BF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="001357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57BF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="001357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357BF">
        <w:rPr>
          <w:rFonts w:ascii="Times New Roman" w:hAnsi="Times New Roman" w:cs="Times New Roman"/>
          <w:sz w:val="24"/>
          <w:szCs w:val="24"/>
        </w:rPr>
        <w:t>E</w:t>
      </w:r>
      <w:r w:rsidR="001357BF" w:rsidRPr="001357BF">
        <w:rPr>
          <w:rFonts w:ascii="Times New Roman" w:hAnsi="Times New Roman" w:cs="Times New Roman"/>
          <w:sz w:val="24"/>
          <w:szCs w:val="24"/>
        </w:rPr>
        <w:t>disi</w:t>
      </w:r>
      <w:proofErr w:type="spellEnd"/>
      <w:r w:rsidR="001357BF" w:rsidRPr="001357BF">
        <w:rPr>
          <w:rFonts w:ascii="Times New Roman" w:hAnsi="Times New Roman" w:cs="Times New Roman"/>
          <w:sz w:val="24"/>
          <w:szCs w:val="24"/>
        </w:rPr>
        <w:t xml:space="preserve"> 2</w:t>
      </w:r>
      <w:r w:rsidR="001357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357BF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="0013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7B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357BF">
        <w:rPr>
          <w:rFonts w:ascii="Times New Roman" w:hAnsi="Times New Roman" w:cs="Times New Roman"/>
          <w:sz w:val="24"/>
          <w:szCs w:val="24"/>
        </w:rPr>
        <w:t>: Yogyakarta</w:t>
      </w:r>
    </w:p>
    <w:p w:rsidR="00AD45DA" w:rsidRDefault="00AD45DA" w:rsidP="00AD45DA">
      <w:pPr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Setiadi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2007,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Yogyakarta</w:t>
      </w:r>
    </w:p>
    <w:p w:rsidR="00753C9C" w:rsidRDefault="00181BD5" w:rsidP="00104165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Suprayanto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2012</w:t>
      </w:r>
      <w:r w:rsidR="00A75A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5AD0" w:rsidRPr="00A75AD0">
        <w:t xml:space="preserve"> </w:t>
      </w:r>
      <w:proofErr w:type="spellStart"/>
      <w:r w:rsidR="00A75AD0" w:rsidRPr="00A75AD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A75AD0" w:rsidRPr="00A75A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5AD0" w:rsidRPr="00A75AD0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A75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history="1">
        <w:r w:rsidR="00651DDF" w:rsidRPr="00C961A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http://dr-suparyanto.blogspot.com /2012/03/pendidikan-kesehatan.html</w:t>
        </w:r>
      </w:hyperlink>
      <w:r w:rsidR="00C961A6" w:rsidRPr="00C961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C96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(online),</w:t>
      </w:r>
      <w:r w:rsidR="00A75AD0" w:rsidRPr="00651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A75AD0" w:rsidRPr="00651DDF">
        <w:rPr>
          <w:rFonts w:ascii="Times New Roman" w:hAnsi="Times New Roman" w:cs="Times New Roman"/>
          <w:color w:val="000000" w:themeColor="text1"/>
          <w:sz w:val="24"/>
          <w:szCs w:val="24"/>
        </w:rPr>
        <w:t>akses</w:t>
      </w:r>
      <w:proofErr w:type="spellEnd"/>
      <w:r w:rsidR="00A75AD0" w:rsidRPr="00651D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</w:t>
      </w:r>
      <w:r w:rsidR="00A75A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15 </w:t>
      </w:r>
      <w:proofErr w:type="spellStart"/>
      <w:r w:rsidR="00A75A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Desember</w:t>
      </w:r>
      <w:proofErr w:type="spellEnd"/>
      <w:r w:rsidR="00A75A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2015</w:t>
      </w:r>
    </w:p>
    <w:p w:rsidR="001F0301" w:rsidRPr="001F0301" w:rsidRDefault="001F0301" w:rsidP="00104165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Susilo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H, 2012,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5F5F5"/>
        </w:rPr>
        <w:t>Statistika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5F5F5"/>
        </w:rPr>
        <w:t xml:space="preserve"> &amp;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5F5F5"/>
        </w:rPr>
        <w:t>Aplikasi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5F5F5"/>
        </w:rPr>
        <w:t>untuk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5F5F5"/>
        </w:rPr>
        <w:t>Penelitian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5F5F5"/>
        </w:rPr>
        <w:t>Ilmu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5F5F5"/>
        </w:rPr>
        <w:t>Kesehatan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5F5F5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CV Tran Info Media: Jakarta</w:t>
      </w:r>
    </w:p>
    <w:p w:rsidR="00764209" w:rsidRPr="00635E36" w:rsidRDefault="006963C0" w:rsidP="00104165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proofErr w:type="spellStart"/>
      <w:r w:rsidRPr="00635E36">
        <w:rPr>
          <w:rFonts w:ascii="Times New Roman" w:hAnsi="Times New Roman" w:cs="Times New Roman"/>
          <w:sz w:val="24"/>
          <w:szCs w:val="24"/>
          <w:shd w:val="clear" w:color="auto" w:fill="F5F5F5"/>
        </w:rPr>
        <w:lastRenderedPageBreak/>
        <w:t>Usman</w:t>
      </w:r>
      <w:proofErr w:type="spellEnd"/>
      <w:r w:rsidRPr="00635E3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, 2006, </w:t>
      </w:r>
      <w:proofErr w:type="spellStart"/>
      <w:r w:rsidRPr="00635E36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Pesantren</w:t>
      </w:r>
      <w:proofErr w:type="spellEnd"/>
      <w:r w:rsidRPr="00635E36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 xml:space="preserve"> </w:t>
      </w:r>
      <w:proofErr w:type="spellStart"/>
      <w:r w:rsidRPr="00635E36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Sebagai</w:t>
      </w:r>
      <w:proofErr w:type="spellEnd"/>
      <w:r w:rsidRPr="00635E36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 xml:space="preserve"> </w:t>
      </w:r>
      <w:proofErr w:type="spellStart"/>
      <w:r w:rsidRPr="00635E36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Lembaga</w:t>
      </w:r>
      <w:proofErr w:type="spellEnd"/>
      <w:r w:rsidRPr="00635E36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 xml:space="preserve"> </w:t>
      </w:r>
      <w:proofErr w:type="spellStart"/>
      <w:r w:rsidRPr="00635E36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>Pendidikan</w:t>
      </w:r>
      <w:proofErr w:type="spellEnd"/>
      <w:r w:rsidRPr="00635E36">
        <w:rPr>
          <w:rFonts w:ascii="Times New Roman" w:hAnsi="Times New Roman" w:cs="Times New Roman"/>
          <w:i/>
          <w:sz w:val="24"/>
          <w:szCs w:val="24"/>
          <w:shd w:val="clear" w:color="auto" w:fill="F5F5F5"/>
        </w:rPr>
        <w:t xml:space="preserve"> Islam </w:t>
      </w:r>
      <w:r w:rsidR="00764209" w:rsidRPr="00635E36">
        <w:rPr>
          <w:rFonts w:ascii="Times New Roman" w:hAnsi="Times New Roman" w:cs="Times New Roman"/>
          <w:sz w:val="24"/>
          <w:szCs w:val="24"/>
          <w:shd w:val="clear" w:color="auto" w:fill="F5F5F5"/>
        </w:rPr>
        <w:t>Sulsel.kemenag.go.id/file/file/ar</w:t>
      </w:r>
      <w:r w:rsidR="00A1375C" w:rsidRPr="00635E36">
        <w:rPr>
          <w:rFonts w:ascii="Times New Roman" w:hAnsi="Times New Roman" w:cs="Times New Roman"/>
          <w:sz w:val="24"/>
          <w:szCs w:val="24"/>
          <w:shd w:val="clear" w:color="auto" w:fill="F5F5F5"/>
        </w:rPr>
        <w:t>tikeltulisan/klbc1367941885.pdf</w:t>
      </w:r>
      <w:r w:rsidR="00C961A6">
        <w:rPr>
          <w:rFonts w:ascii="Times New Roman" w:hAnsi="Times New Roman" w:cs="Times New Roman"/>
          <w:sz w:val="24"/>
          <w:szCs w:val="24"/>
          <w:shd w:val="clear" w:color="auto" w:fill="F5F5F5"/>
        </w:rPr>
        <w:t>, (online),</w:t>
      </w:r>
      <w:r w:rsidRPr="00635E3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di </w:t>
      </w:r>
      <w:proofErr w:type="spellStart"/>
      <w:r w:rsidRPr="00635E36">
        <w:rPr>
          <w:rFonts w:ascii="Times New Roman" w:hAnsi="Times New Roman" w:cs="Times New Roman"/>
          <w:sz w:val="24"/>
          <w:szCs w:val="24"/>
          <w:shd w:val="clear" w:color="auto" w:fill="F5F5F5"/>
        </w:rPr>
        <w:t>akses</w:t>
      </w:r>
      <w:proofErr w:type="spellEnd"/>
      <w:r w:rsidRPr="00635E3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15 </w:t>
      </w:r>
      <w:proofErr w:type="spellStart"/>
      <w:r w:rsidRPr="00635E36">
        <w:rPr>
          <w:rFonts w:ascii="Times New Roman" w:hAnsi="Times New Roman" w:cs="Times New Roman"/>
          <w:sz w:val="24"/>
          <w:szCs w:val="24"/>
          <w:shd w:val="clear" w:color="auto" w:fill="F5F5F5"/>
        </w:rPr>
        <w:t>Desember</w:t>
      </w:r>
      <w:proofErr w:type="spellEnd"/>
      <w:r w:rsidRPr="00635E36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2015</w:t>
      </w:r>
    </w:p>
    <w:p w:rsidR="00E405FC" w:rsidRDefault="00E405FC" w:rsidP="00104165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0599">
        <w:rPr>
          <w:rFonts w:ascii="Times New Roman" w:hAnsi="Times New Roman" w:cs="Times New Roman"/>
          <w:color w:val="000000" w:themeColor="text1"/>
          <w:sz w:val="24"/>
          <w:szCs w:val="24"/>
        </w:rPr>
        <w:t>Wulandari</w:t>
      </w:r>
      <w:proofErr w:type="spellEnd"/>
      <w:r w:rsidRPr="00320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0599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320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2013, </w:t>
      </w:r>
      <w:proofErr w:type="spellStart"/>
      <w:r w:rsidRPr="003205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Gambaran</w:t>
      </w:r>
      <w:proofErr w:type="spellEnd"/>
      <w:r w:rsidRPr="003205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Tingkat </w:t>
      </w:r>
      <w:proofErr w:type="spellStart"/>
      <w:r w:rsidRPr="003205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Pengetahuan</w:t>
      </w:r>
      <w:proofErr w:type="spellEnd"/>
      <w:r w:rsidRPr="003205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205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Santri</w:t>
      </w:r>
      <w:proofErr w:type="spellEnd"/>
      <w:r w:rsidRPr="003205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205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tentang</w:t>
      </w:r>
      <w:proofErr w:type="spellEnd"/>
      <w:r w:rsidRPr="003205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Cara </w:t>
      </w:r>
      <w:proofErr w:type="spellStart"/>
      <w:r w:rsidRPr="003205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Penularan</w:t>
      </w:r>
      <w:proofErr w:type="spellEnd"/>
      <w:r w:rsidRPr="003205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205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3205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205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Pencegahan</w:t>
      </w:r>
      <w:proofErr w:type="spellEnd"/>
      <w:r w:rsidRPr="003205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205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Skabies</w:t>
      </w:r>
      <w:proofErr w:type="spellEnd"/>
      <w:r w:rsidRPr="003205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</w:t>
      </w:r>
      <w:proofErr w:type="spellStart"/>
      <w:r w:rsidRPr="003205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santren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As’ad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Jambi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2013 </w:t>
      </w:r>
      <w:hyperlink r:id="rId9" w:history="1">
        <w:r w:rsidRPr="00C961A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http://pendis.kemenag.go.id/index.php?a=artikel&amp;id2=analisis2011</w:t>
        </w:r>
      </w:hyperlink>
      <w:r w:rsidR="00C961A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(online) </w:t>
      </w:r>
      <w:bookmarkStart w:id="0" w:name="_GoBack"/>
      <w:bookmarkEnd w:id="0"/>
      <w:r w:rsidR="00C961A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di </w:t>
      </w:r>
      <w:proofErr w:type="spellStart"/>
      <w:r w:rsidR="00C961A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akses</w:t>
      </w:r>
      <w:proofErr w:type="spellEnd"/>
      <w:r w:rsidR="00C961A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7 </w:t>
      </w:r>
      <w:proofErr w:type="spellStart"/>
      <w:r w:rsidR="00C961A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Desember</w:t>
      </w:r>
      <w:proofErr w:type="spellEnd"/>
      <w:r w:rsidR="00C961A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2015</w:t>
      </w:r>
    </w:p>
    <w:p w:rsidR="00AD67AF" w:rsidRDefault="00AD67AF" w:rsidP="00AD67AF">
      <w:pPr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74F9" w:rsidRPr="00EF6462" w:rsidRDefault="002B74F9" w:rsidP="00AD67AF">
      <w:pPr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B74F9" w:rsidRPr="00EF6462" w:rsidSect="00FA7E97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97"/>
    <w:rsid w:val="00037D2B"/>
    <w:rsid w:val="000A4459"/>
    <w:rsid w:val="000F3AE2"/>
    <w:rsid w:val="00104165"/>
    <w:rsid w:val="00121D8A"/>
    <w:rsid w:val="00125E12"/>
    <w:rsid w:val="001357BF"/>
    <w:rsid w:val="00141625"/>
    <w:rsid w:val="00181BD5"/>
    <w:rsid w:val="001950E7"/>
    <w:rsid w:val="001E5A49"/>
    <w:rsid w:val="001F0301"/>
    <w:rsid w:val="002377B4"/>
    <w:rsid w:val="00261B23"/>
    <w:rsid w:val="00280290"/>
    <w:rsid w:val="002B74F9"/>
    <w:rsid w:val="002F5A8A"/>
    <w:rsid w:val="00311A66"/>
    <w:rsid w:val="00320599"/>
    <w:rsid w:val="003600F2"/>
    <w:rsid w:val="00385268"/>
    <w:rsid w:val="0038551D"/>
    <w:rsid w:val="003B4248"/>
    <w:rsid w:val="003F56A5"/>
    <w:rsid w:val="003F5AB3"/>
    <w:rsid w:val="003F6D0C"/>
    <w:rsid w:val="0040049F"/>
    <w:rsid w:val="00442B08"/>
    <w:rsid w:val="00454CBA"/>
    <w:rsid w:val="00454F2B"/>
    <w:rsid w:val="004D78A5"/>
    <w:rsid w:val="004E1EB7"/>
    <w:rsid w:val="00507529"/>
    <w:rsid w:val="0060289D"/>
    <w:rsid w:val="00635E36"/>
    <w:rsid w:val="006474A4"/>
    <w:rsid w:val="00651DDF"/>
    <w:rsid w:val="00657E44"/>
    <w:rsid w:val="006739C6"/>
    <w:rsid w:val="006741C7"/>
    <w:rsid w:val="00681375"/>
    <w:rsid w:val="006963C0"/>
    <w:rsid w:val="0075236A"/>
    <w:rsid w:val="00753C9C"/>
    <w:rsid w:val="00764209"/>
    <w:rsid w:val="00804C93"/>
    <w:rsid w:val="0082771B"/>
    <w:rsid w:val="00862B56"/>
    <w:rsid w:val="008D0074"/>
    <w:rsid w:val="008E0DD7"/>
    <w:rsid w:val="00903EDC"/>
    <w:rsid w:val="00920DE4"/>
    <w:rsid w:val="00944397"/>
    <w:rsid w:val="009530DA"/>
    <w:rsid w:val="00962073"/>
    <w:rsid w:val="0097733C"/>
    <w:rsid w:val="00980C14"/>
    <w:rsid w:val="009815A4"/>
    <w:rsid w:val="009940C4"/>
    <w:rsid w:val="009E59FC"/>
    <w:rsid w:val="009F5FF7"/>
    <w:rsid w:val="00A03872"/>
    <w:rsid w:val="00A05BF2"/>
    <w:rsid w:val="00A1375C"/>
    <w:rsid w:val="00A75AD0"/>
    <w:rsid w:val="00AD134C"/>
    <w:rsid w:val="00AD45DA"/>
    <w:rsid w:val="00AD67AF"/>
    <w:rsid w:val="00AE40D8"/>
    <w:rsid w:val="00AE71D3"/>
    <w:rsid w:val="00B00932"/>
    <w:rsid w:val="00B2098E"/>
    <w:rsid w:val="00B420B9"/>
    <w:rsid w:val="00B71D33"/>
    <w:rsid w:val="00BA2DB9"/>
    <w:rsid w:val="00BB59E8"/>
    <w:rsid w:val="00BF1247"/>
    <w:rsid w:val="00C04A3E"/>
    <w:rsid w:val="00C060E3"/>
    <w:rsid w:val="00C1314B"/>
    <w:rsid w:val="00C43BA3"/>
    <w:rsid w:val="00C73A41"/>
    <w:rsid w:val="00C82E52"/>
    <w:rsid w:val="00C961A6"/>
    <w:rsid w:val="00D311C7"/>
    <w:rsid w:val="00E073F7"/>
    <w:rsid w:val="00E405FC"/>
    <w:rsid w:val="00E6235C"/>
    <w:rsid w:val="00E77407"/>
    <w:rsid w:val="00EC5F94"/>
    <w:rsid w:val="00ED25CA"/>
    <w:rsid w:val="00EE50A9"/>
    <w:rsid w:val="00EF6462"/>
    <w:rsid w:val="00EF768A"/>
    <w:rsid w:val="00F274DC"/>
    <w:rsid w:val="00F30F00"/>
    <w:rsid w:val="00FA692F"/>
    <w:rsid w:val="00FA7E97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BD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5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BD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injkt.ac.id/dspace/bitstream%20/123456789/26482/1/MUJTAHIDAH%20INTAN%20NUQSAH-FKIK.%20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print.ums.ac.id/naskahpublikasi/halam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print.ums.ac.id/naska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ndis.kemenag.go.id/index.php?a=artikel&amp;id2=analisis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2EF5-7739-4F70-A89C-3A7C73B1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Inan</dc:creator>
  <cp:lastModifiedBy>Inan</cp:lastModifiedBy>
  <cp:revision>20</cp:revision>
  <dcterms:created xsi:type="dcterms:W3CDTF">2016-01-05T04:28:00Z</dcterms:created>
  <dcterms:modified xsi:type="dcterms:W3CDTF">2016-07-01T02:50:00Z</dcterms:modified>
</cp:coreProperties>
</file>