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73" w:rsidRDefault="00250679" w:rsidP="000A58E4">
      <w:pPr>
        <w:spacing w:line="480" w:lineRule="auto"/>
        <w:jc w:val="center"/>
        <w:rPr>
          <w:rFonts w:ascii="Times New Roman" w:hAnsi="Times New Roman" w:cs="Times New Roman"/>
          <w:b/>
          <w:sz w:val="24"/>
          <w:szCs w:val="24"/>
        </w:rPr>
      </w:pPr>
      <w:r w:rsidRPr="00250679">
        <w:rPr>
          <w:rFonts w:ascii="Times New Roman" w:hAnsi="Times New Roman" w:cs="Times New Roman"/>
          <w:b/>
          <w:sz w:val="24"/>
          <w:szCs w:val="24"/>
        </w:rPr>
        <w:t>B</w:t>
      </w:r>
      <w:r>
        <w:rPr>
          <w:rFonts w:ascii="Times New Roman" w:hAnsi="Times New Roman" w:cs="Times New Roman"/>
          <w:b/>
          <w:sz w:val="24"/>
          <w:szCs w:val="24"/>
        </w:rPr>
        <w:t>AB 1</w:t>
      </w:r>
    </w:p>
    <w:p w:rsidR="000A58E4" w:rsidRDefault="000A58E4" w:rsidP="000A58E4">
      <w:pPr>
        <w:spacing w:line="480" w:lineRule="auto"/>
        <w:jc w:val="center"/>
        <w:rPr>
          <w:rFonts w:ascii="Times New Roman" w:hAnsi="Times New Roman" w:cs="Times New Roman"/>
          <w:b/>
          <w:sz w:val="24"/>
          <w:szCs w:val="24"/>
        </w:rPr>
      </w:pPr>
    </w:p>
    <w:p w:rsidR="00250679" w:rsidRDefault="00250679" w:rsidP="000A58E4">
      <w:pPr>
        <w:pStyle w:val="ListParagraph"/>
        <w:numPr>
          <w:ilvl w:val="1"/>
          <w:numId w:val="1"/>
        </w:numPr>
        <w:spacing w:line="480" w:lineRule="auto"/>
        <w:jc w:val="both"/>
        <w:rPr>
          <w:rFonts w:ascii="Times New Roman" w:hAnsi="Times New Roman" w:cs="Times New Roman"/>
          <w:b/>
          <w:sz w:val="24"/>
          <w:szCs w:val="24"/>
        </w:rPr>
      </w:pPr>
      <w:r w:rsidRPr="00250679">
        <w:rPr>
          <w:rFonts w:ascii="Times New Roman" w:hAnsi="Times New Roman" w:cs="Times New Roman"/>
          <w:b/>
          <w:sz w:val="24"/>
          <w:szCs w:val="24"/>
        </w:rPr>
        <w:t>Latar Belakang</w:t>
      </w:r>
    </w:p>
    <w:p w:rsidR="00250679" w:rsidRPr="00250679" w:rsidRDefault="00250679" w:rsidP="000A58E4">
      <w:pPr>
        <w:pStyle w:val="ListParagraph"/>
        <w:spacing w:line="480" w:lineRule="auto"/>
        <w:ind w:left="360" w:firstLine="360"/>
        <w:jc w:val="both"/>
        <w:rPr>
          <w:rFonts w:ascii="Times New Roman" w:hAnsi="Times New Roman" w:cs="Times New Roman"/>
          <w:b/>
          <w:sz w:val="24"/>
          <w:szCs w:val="24"/>
        </w:rPr>
      </w:pPr>
      <w:r w:rsidRPr="00250679">
        <w:rPr>
          <w:rFonts w:ascii="Times New Roman" w:hAnsi="Times New Roman" w:cs="Times New Roman"/>
          <w:sz w:val="24"/>
          <w:szCs w:val="24"/>
        </w:rPr>
        <w:t xml:space="preserve">Luka merupakan salah satu masalah kulit yang sering dialami oleh manusia. Salah satu dari jenis luka itu adalah luka bakar. Luka bakar menyebabkan hilangnya integritas kulit dan menimbulkan efek sistemik yang sangat komplek. Luka bakar terdiri dari tiga derajat, derajat satu </w:t>
      </w:r>
      <w:r w:rsidRPr="00250679">
        <w:rPr>
          <w:rFonts w:ascii="Times New Roman" w:hAnsi="Times New Roman" w:cs="Times New Roman"/>
          <w:i/>
          <w:sz w:val="24"/>
          <w:szCs w:val="24"/>
        </w:rPr>
        <w:t>(Superficia</w:t>
      </w:r>
      <w:r w:rsidR="00E4711B">
        <w:rPr>
          <w:rFonts w:ascii="Times New Roman" w:hAnsi="Times New Roman" w:cs="Times New Roman"/>
          <w:i/>
          <w:sz w:val="24"/>
          <w:szCs w:val="24"/>
        </w:rPr>
        <w:t xml:space="preserve">l) </w:t>
      </w:r>
      <w:r w:rsidRPr="00250679">
        <w:rPr>
          <w:rFonts w:ascii="Times New Roman" w:hAnsi="Times New Roman" w:cs="Times New Roman"/>
          <w:sz w:val="24"/>
          <w:szCs w:val="24"/>
        </w:rPr>
        <w:t xml:space="preserve">epidermis,derajat dua </w:t>
      </w:r>
      <w:r w:rsidRPr="00250679">
        <w:rPr>
          <w:rFonts w:ascii="Times New Roman" w:hAnsi="Times New Roman" w:cs="Times New Roman"/>
          <w:i/>
          <w:sz w:val="24"/>
          <w:szCs w:val="24"/>
        </w:rPr>
        <w:t>(partial thickness)</w:t>
      </w:r>
      <w:r w:rsidRPr="00250679">
        <w:rPr>
          <w:rFonts w:ascii="Times New Roman" w:hAnsi="Times New Roman" w:cs="Times New Roman"/>
          <w:sz w:val="24"/>
          <w:szCs w:val="24"/>
        </w:rPr>
        <w:t xml:space="preserve"> epidermis dan dermis, derajat dua dalam </w:t>
      </w:r>
      <w:r w:rsidRPr="00250679">
        <w:rPr>
          <w:rFonts w:ascii="Times New Roman" w:hAnsi="Times New Roman" w:cs="Times New Roman"/>
          <w:i/>
          <w:sz w:val="24"/>
          <w:szCs w:val="24"/>
        </w:rPr>
        <w:t>(deep partial thickness)</w:t>
      </w:r>
      <w:r w:rsidRPr="00250679">
        <w:rPr>
          <w:rFonts w:ascii="Times New Roman" w:hAnsi="Times New Roman" w:cs="Times New Roman"/>
          <w:sz w:val="24"/>
          <w:szCs w:val="24"/>
        </w:rPr>
        <w:t xml:space="preserve"> dermis dan sebagian jaringan subkutan dan derajat tiga </w:t>
      </w:r>
      <w:r w:rsidRPr="00250679">
        <w:rPr>
          <w:rFonts w:ascii="Times New Roman" w:hAnsi="Times New Roman" w:cs="Times New Roman"/>
          <w:i/>
          <w:sz w:val="24"/>
          <w:szCs w:val="24"/>
        </w:rPr>
        <w:t xml:space="preserve">(Full thickness) </w:t>
      </w:r>
      <w:r w:rsidRPr="00250679">
        <w:rPr>
          <w:rFonts w:ascii="Times New Roman" w:hAnsi="Times New Roman" w:cs="Times New Roman"/>
          <w:sz w:val="24"/>
          <w:szCs w:val="24"/>
        </w:rPr>
        <w:t>mengenai seluruh kulit epidermis, dermis dan jaringan subkutan</w:t>
      </w:r>
      <w:r w:rsidRPr="00250679">
        <w:rPr>
          <w:rFonts w:ascii="Times New Roman" w:hAnsi="Times New Roman" w:cs="Times New Roman"/>
          <w:i/>
          <w:sz w:val="24"/>
          <w:szCs w:val="24"/>
        </w:rPr>
        <w:t>.</w:t>
      </w:r>
      <w:r w:rsidRPr="00250679">
        <w:rPr>
          <w:rFonts w:ascii="Times New Roman" w:hAnsi="Times New Roman" w:cs="Times New Roman"/>
          <w:sz w:val="24"/>
          <w:szCs w:val="24"/>
        </w:rPr>
        <w:t xml:space="preserve"> Secara </w:t>
      </w:r>
      <w:r w:rsidR="00522F9F">
        <w:rPr>
          <w:rFonts w:ascii="Times New Roman" w:hAnsi="Times New Roman" w:cs="Times New Roman"/>
          <w:sz w:val="24"/>
          <w:szCs w:val="24"/>
        </w:rPr>
        <w:t>makroskopis</w:t>
      </w:r>
      <w:r w:rsidRPr="00250679">
        <w:rPr>
          <w:rFonts w:ascii="Times New Roman" w:hAnsi="Times New Roman" w:cs="Times New Roman"/>
          <w:sz w:val="24"/>
          <w:szCs w:val="24"/>
        </w:rPr>
        <w:t xml:space="preserve"> luka bakar derajat dua dapat menyebabkan bula atau gelembung-gelembung berisi air akibat terpapar trauma panas, elektrik, kimiawi, dan radiasi (Sjamsuhidayat de-jong, 2010;103-107).</w:t>
      </w:r>
    </w:p>
    <w:p w:rsidR="00E3476B" w:rsidRDefault="00250679" w:rsidP="000A58E4">
      <w:pPr>
        <w:spacing w:line="480" w:lineRule="auto"/>
        <w:ind w:left="360" w:firstLine="360"/>
        <w:jc w:val="both"/>
        <w:rPr>
          <w:rFonts w:ascii="Times New Roman" w:hAnsi="Times New Roman" w:cs="Times New Roman"/>
          <w:sz w:val="24"/>
          <w:szCs w:val="24"/>
        </w:rPr>
      </w:pPr>
      <w:r w:rsidRPr="002604E5">
        <w:rPr>
          <w:rFonts w:ascii="Times New Roman" w:hAnsi="Times New Roman"/>
          <w:color w:val="000000"/>
          <w:sz w:val="24"/>
          <w:szCs w:val="24"/>
        </w:rPr>
        <w:t>Prevalensi kejadian luka bakar didunia pada tahun 2007-2009 tercatat per 100.000 orang</w:t>
      </w:r>
      <w:r w:rsidR="00E4711B">
        <w:rPr>
          <w:rFonts w:ascii="Times New Roman" w:hAnsi="Times New Roman"/>
          <w:color w:val="000000"/>
          <w:sz w:val="24"/>
          <w:szCs w:val="24"/>
        </w:rPr>
        <w:t>,</w:t>
      </w:r>
      <w:r w:rsidRPr="002604E5">
        <w:rPr>
          <w:rFonts w:ascii="Times New Roman" w:hAnsi="Times New Roman"/>
          <w:color w:val="000000"/>
          <w:sz w:val="24"/>
          <w:szCs w:val="24"/>
        </w:rPr>
        <w:t xml:space="preserve"> yaitu Negara yang mempunyai prevalensi terendah adalah Singapura (0,05%) dan prevalensi tertinggi adalah Finlandia (1,98%) </w:t>
      </w:r>
      <w:r w:rsidRPr="00F73ACE">
        <w:rPr>
          <w:rFonts w:ascii="Times New Roman" w:hAnsi="Times New Roman"/>
          <w:sz w:val="24"/>
          <w:szCs w:val="24"/>
        </w:rPr>
        <w:t xml:space="preserve">(World Wire Statistic Center, 2008). </w:t>
      </w:r>
      <w:r>
        <w:rPr>
          <w:rFonts w:ascii="Times New Roman" w:hAnsi="Times New Roman" w:cs="Times New Roman"/>
          <w:sz w:val="24"/>
          <w:szCs w:val="24"/>
        </w:rPr>
        <w:t>Di tahun 2013 p</w:t>
      </w:r>
      <w:r w:rsidRPr="00357EF0">
        <w:rPr>
          <w:rFonts w:ascii="Times New Roman" w:hAnsi="Times New Roman" w:cs="Times New Roman"/>
          <w:color w:val="000000"/>
          <w:sz w:val="24"/>
        </w:rPr>
        <w:t>revalensi</w:t>
      </w:r>
      <w:r>
        <w:rPr>
          <w:rFonts w:ascii="Times New Roman" w:hAnsi="Times New Roman" w:cs="Times New Roman"/>
          <w:color w:val="000000"/>
          <w:sz w:val="24"/>
        </w:rPr>
        <w:t xml:space="preserve"> </w:t>
      </w:r>
      <w:r w:rsidRPr="00357EF0">
        <w:rPr>
          <w:rFonts w:ascii="Times New Roman" w:hAnsi="Times New Roman" w:cs="Times New Roman"/>
          <w:color w:val="000000"/>
          <w:sz w:val="24"/>
        </w:rPr>
        <w:t xml:space="preserve">luka bakar di Indonesia sebesar 0,7%. </w:t>
      </w:r>
      <w:r>
        <w:rPr>
          <w:rFonts w:ascii="Times New Roman" w:hAnsi="Times New Roman" w:cs="Times New Roman"/>
          <w:color w:val="000000"/>
          <w:sz w:val="24"/>
        </w:rPr>
        <w:t>data p</w:t>
      </w:r>
      <w:r w:rsidRPr="00802B1C">
        <w:rPr>
          <w:rFonts w:ascii="Times New Roman" w:hAnsi="Times New Roman" w:cs="Times New Roman"/>
          <w:color w:val="000000"/>
          <w:sz w:val="24"/>
        </w:rPr>
        <w:t>revalensi kasus luka bakar di Jawa Timur sekitar 0,7%</w:t>
      </w:r>
      <w:r>
        <w:rPr>
          <w:rFonts w:ascii="Times New Roman" w:hAnsi="Times New Roman" w:cs="Times New Roman"/>
          <w:color w:val="000000"/>
          <w:sz w:val="24"/>
        </w:rPr>
        <w:t xml:space="preserve"> </w:t>
      </w:r>
      <w:r w:rsidRPr="00802B1C">
        <w:rPr>
          <w:rFonts w:ascii="Times New Roman" w:hAnsi="Times New Roman" w:cs="Times New Roman"/>
          <w:color w:val="000000"/>
          <w:sz w:val="24"/>
        </w:rPr>
        <w:t>(Riskesdes, 2013: 102)</w:t>
      </w:r>
      <w:r>
        <w:rPr>
          <w:rFonts w:ascii="Times New Roman" w:hAnsi="Times New Roman" w:cs="Times New Roman"/>
          <w:color w:val="000000"/>
          <w:sz w:val="24"/>
        </w:rPr>
        <w:t>.</w:t>
      </w:r>
      <w:r w:rsidRPr="00C1585C">
        <w:t xml:space="preserve"> </w:t>
      </w:r>
      <w:r w:rsidRPr="00C1585C">
        <w:rPr>
          <w:rFonts w:ascii="Times New Roman" w:hAnsi="Times New Roman" w:cs="Times New Roman"/>
          <w:sz w:val="24"/>
          <w:szCs w:val="24"/>
        </w:rPr>
        <w:t>Cedera</w:t>
      </w:r>
      <w:r>
        <w:rPr>
          <w:rFonts w:ascii="Times New Roman" w:hAnsi="Times New Roman" w:cs="Times New Roman"/>
          <w:sz w:val="24"/>
          <w:szCs w:val="24"/>
        </w:rPr>
        <w:t xml:space="preserve"> luka bakar dengan kedalaman</w:t>
      </w:r>
      <w:r w:rsidRPr="00C1585C">
        <w:rPr>
          <w:rFonts w:ascii="Times New Roman" w:hAnsi="Times New Roman" w:cs="Times New Roman"/>
          <w:sz w:val="24"/>
          <w:szCs w:val="24"/>
        </w:rPr>
        <w:t xml:space="preserve"> partial dengan 15% sampai 25% dari luas permukaan tubuh total (LPTT) pada orang dewasa, 10% sampai 20% LPTT pada anak-anak</w:t>
      </w:r>
      <w:r w:rsidR="00E3476B">
        <w:rPr>
          <w:rFonts w:ascii="Times New Roman" w:hAnsi="Times New Roman" w:cs="Times New Roman"/>
          <w:sz w:val="24"/>
          <w:szCs w:val="24"/>
        </w:rPr>
        <w:t xml:space="preserve">(susanti,et.all 2016). </w:t>
      </w:r>
    </w:p>
    <w:p w:rsidR="002379B8" w:rsidRDefault="00E3476B" w:rsidP="000A58E4">
      <w:pPr>
        <w:spacing w:line="480" w:lineRule="auto"/>
        <w:ind w:left="360" w:firstLine="360"/>
        <w:jc w:val="both"/>
        <w:rPr>
          <w:rFonts w:ascii="Times New Roman" w:hAnsi="Times New Roman" w:cs="Times New Roman"/>
          <w:iCs/>
          <w:sz w:val="24"/>
          <w:szCs w:val="24"/>
        </w:rPr>
      </w:pPr>
      <w:r>
        <w:rPr>
          <w:rFonts w:ascii="Times New Roman" w:hAnsi="Times New Roman" w:cs="Times New Roman"/>
          <w:sz w:val="24"/>
          <w:szCs w:val="24"/>
        </w:rPr>
        <w:lastRenderedPageBreak/>
        <w:t>M</w:t>
      </w:r>
      <w:r w:rsidR="00250679">
        <w:rPr>
          <w:rFonts w:ascii="Times New Roman" w:hAnsi="Times New Roman" w:cs="Times New Roman"/>
          <w:sz w:val="24"/>
          <w:szCs w:val="24"/>
        </w:rPr>
        <w:t xml:space="preserve">enurut </w:t>
      </w:r>
      <w:r w:rsidR="00250679">
        <w:rPr>
          <w:rFonts w:ascii="Times New Roman" w:hAnsi="Times New Roman" w:cs="Times New Roman"/>
          <w:color w:val="000000"/>
          <w:sz w:val="24"/>
        </w:rPr>
        <w:t>(</w:t>
      </w:r>
      <w:r w:rsidR="00250679">
        <w:rPr>
          <w:rFonts w:ascii="Times New Roman" w:hAnsi="Times New Roman" w:cs="Times New Roman"/>
          <w:sz w:val="24"/>
          <w:szCs w:val="24"/>
        </w:rPr>
        <w:t xml:space="preserve">Hidayat, 2014;826-828) dalam jurnalnya </w:t>
      </w:r>
      <w:r w:rsidR="00250679" w:rsidRPr="00D83B92">
        <w:rPr>
          <w:rFonts w:ascii="Times New Roman" w:hAnsi="Times New Roman" w:cs="Times New Roman"/>
          <w:sz w:val="24"/>
          <w:szCs w:val="24"/>
        </w:rPr>
        <w:t>Five Years Retrospective Study Of Burn In Dr. Soetomo General Hospital</w:t>
      </w:r>
      <w:r w:rsidR="00250679">
        <w:rPr>
          <w:rFonts w:ascii="Times New Roman" w:hAnsi="Times New Roman" w:cs="Times New Roman"/>
          <w:sz w:val="24"/>
          <w:szCs w:val="24"/>
        </w:rPr>
        <w:t xml:space="preserve"> di</w:t>
      </w:r>
      <w:r w:rsidR="00250679" w:rsidRPr="00D83B92">
        <w:rPr>
          <w:rFonts w:ascii="Times New Roman" w:hAnsi="Times New Roman" w:cs="Times New Roman"/>
          <w:sz w:val="24"/>
          <w:szCs w:val="24"/>
        </w:rPr>
        <w:t xml:space="preserve"> tahun 2007- 2011 menyimpulkan sebanyak </w:t>
      </w:r>
      <w:r w:rsidR="00250679" w:rsidRPr="00D83B92">
        <w:rPr>
          <w:rFonts w:ascii="Times New Roman" w:hAnsi="Times New Roman" w:cs="Times New Roman"/>
          <w:iCs/>
          <w:sz w:val="24"/>
          <w:szCs w:val="24"/>
        </w:rPr>
        <w:t>665 pasien terdaftar selama periode tersebut. Sebanyak 408 (61,4%) berasal dari Surabaya dan 257 (38,6%) pasien berasal dari luar Surabaya. 431(64.8%) Penyebab utama dari luka ini adalah percikan api yaitu sebesar  (48.3%), diikuti dengan trauma listrik sebesar 174 (26,2%) pasien, air mendidih sebesar 164 (24,6%) pasien, dan luka bakar akibat bahan kimia sebesar 6 (0,9%) pasien.</w:t>
      </w:r>
    </w:p>
    <w:p w:rsidR="00250679" w:rsidRDefault="000D0866" w:rsidP="000A58E4">
      <w:pPr>
        <w:spacing w:line="480" w:lineRule="auto"/>
        <w:ind w:left="360" w:firstLine="360"/>
        <w:jc w:val="both"/>
        <w:rPr>
          <w:rFonts w:ascii="Times New Roman" w:hAnsi="Times New Roman" w:cs="Times New Roman"/>
          <w:color w:val="000000"/>
          <w:sz w:val="24"/>
        </w:rPr>
      </w:pPr>
      <w:r>
        <w:rPr>
          <w:rFonts w:ascii="Times New Roman" w:hAnsi="Times New Roman" w:cs="Times New Roman"/>
          <w:sz w:val="24"/>
          <w:szCs w:val="24"/>
        </w:rPr>
        <w:t xml:space="preserve">Tubuh yang </w:t>
      </w:r>
      <w:r w:rsidR="002379B8" w:rsidRPr="00802B1C">
        <w:rPr>
          <w:rFonts w:ascii="Times New Roman" w:hAnsi="Times New Roman" w:cs="Times New Roman"/>
          <w:sz w:val="24"/>
          <w:szCs w:val="24"/>
        </w:rPr>
        <w:t>me</w:t>
      </w:r>
      <w:r>
        <w:rPr>
          <w:rFonts w:ascii="Times New Roman" w:hAnsi="Times New Roman" w:cs="Times New Roman"/>
          <w:sz w:val="24"/>
          <w:szCs w:val="24"/>
        </w:rPr>
        <w:t xml:space="preserve">ngalami luka bakar, </w:t>
      </w:r>
      <w:r w:rsidR="002379B8">
        <w:rPr>
          <w:rFonts w:ascii="Times New Roman" w:hAnsi="Times New Roman" w:cs="Times New Roman"/>
          <w:sz w:val="24"/>
          <w:szCs w:val="24"/>
        </w:rPr>
        <w:t>akan</w:t>
      </w:r>
      <w:r>
        <w:rPr>
          <w:rFonts w:ascii="Times New Roman" w:hAnsi="Times New Roman" w:cs="Times New Roman"/>
          <w:sz w:val="24"/>
          <w:szCs w:val="24"/>
        </w:rPr>
        <w:t xml:space="preserve"> memberikan </w:t>
      </w:r>
      <w:r w:rsidR="002379B8" w:rsidRPr="00802B1C">
        <w:rPr>
          <w:rFonts w:ascii="Times New Roman" w:hAnsi="Times New Roman" w:cs="Times New Roman"/>
          <w:sz w:val="24"/>
          <w:szCs w:val="24"/>
        </w:rPr>
        <w:t>respon untuk mengatasi reseptor panas tersebut. Pada fase awal</w:t>
      </w:r>
      <w:r w:rsidR="002379B8">
        <w:rPr>
          <w:rFonts w:ascii="Times New Roman" w:hAnsi="Times New Roman" w:cs="Times New Roman"/>
          <w:sz w:val="24"/>
          <w:szCs w:val="24"/>
        </w:rPr>
        <w:t>, akut</w:t>
      </w:r>
      <w:r w:rsidR="002379B8" w:rsidRPr="00802B1C">
        <w:rPr>
          <w:rFonts w:ascii="Times New Roman" w:hAnsi="Times New Roman" w:cs="Times New Roman"/>
          <w:sz w:val="24"/>
          <w:szCs w:val="24"/>
        </w:rPr>
        <w:t xml:space="preserve"> (syok) penderita akan </w:t>
      </w:r>
      <w:r w:rsidR="002379B8">
        <w:rPr>
          <w:rFonts w:ascii="Times New Roman" w:hAnsi="Times New Roman" w:cs="Times New Roman"/>
          <w:sz w:val="24"/>
          <w:szCs w:val="24"/>
        </w:rPr>
        <w:t xml:space="preserve">mengalami </w:t>
      </w:r>
      <w:r w:rsidR="002379B8" w:rsidRPr="00802B1C">
        <w:rPr>
          <w:rFonts w:ascii="Times New Roman" w:hAnsi="Times New Roman" w:cs="Times New Roman"/>
          <w:sz w:val="24"/>
          <w:szCs w:val="24"/>
        </w:rPr>
        <w:t>gangguan keseimbangan cairan dan elektrolit akibat cidera karena panas yang berdampak sistemik dan menyebabk</w:t>
      </w:r>
      <w:r w:rsidR="002379B8">
        <w:rPr>
          <w:rFonts w:ascii="Times New Roman" w:hAnsi="Times New Roman" w:cs="Times New Roman"/>
          <w:sz w:val="24"/>
          <w:szCs w:val="24"/>
        </w:rPr>
        <w:t>an penderita mengalami dehidrasi</w:t>
      </w:r>
      <w:r w:rsidR="002379B8" w:rsidRPr="00802B1C">
        <w:rPr>
          <w:rFonts w:ascii="Times New Roman" w:eastAsia="Calibri" w:hAnsi="Times New Roman" w:cs="Times New Roman"/>
          <w:sz w:val="24"/>
          <w:szCs w:val="24"/>
        </w:rPr>
        <w:t>.</w:t>
      </w:r>
      <w:r w:rsidR="002379B8">
        <w:rPr>
          <w:rFonts w:ascii="Times New Roman" w:eastAsia="Calibri" w:hAnsi="Times New Roman" w:cs="Times New Roman"/>
          <w:sz w:val="24"/>
          <w:szCs w:val="24"/>
        </w:rPr>
        <w:t xml:space="preserve"> </w:t>
      </w:r>
      <w:r w:rsidR="002379B8">
        <w:rPr>
          <w:rFonts w:ascii="Times New Roman" w:hAnsi="Times New Roman" w:cs="Times New Roman"/>
          <w:sz w:val="24"/>
          <w:szCs w:val="24"/>
        </w:rPr>
        <w:t>Luka bakar juga mengakibatkan kerusakan jaringan kulit.</w:t>
      </w:r>
      <w:r w:rsidR="002379B8" w:rsidRPr="004D37D5">
        <w:rPr>
          <w:rFonts w:ascii="Times New Roman" w:hAnsi="Times New Roman" w:cs="Times New Roman"/>
          <w:sz w:val="24"/>
          <w:szCs w:val="24"/>
        </w:rPr>
        <w:t xml:space="preserve"> Komplikasi yang sering adalah infeksi.</w:t>
      </w:r>
      <w:r w:rsidR="002379B8">
        <w:rPr>
          <w:rFonts w:ascii="Times New Roman" w:hAnsi="Times New Roman" w:cs="Times New Roman"/>
          <w:sz w:val="24"/>
          <w:szCs w:val="24"/>
        </w:rPr>
        <w:t xml:space="preserve"> </w:t>
      </w:r>
      <w:r w:rsidR="002379B8" w:rsidRPr="0065632D">
        <w:rPr>
          <w:rFonts w:ascii="Times New Roman" w:hAnsi="Times New Roman" w:cs="Times New Roman"/>
          <w:sz w:val="24"/>
          <w:szCs w:val="24"/>
        </w:rPr>
        <w:t>Untuk mencegah suatu infeksi pada luka bakar, perlu adanya perawatan yang tepat. Perawatan bisa didapatkan secara farmakologis maupun  non-farmakologis</w:t>
      </w:r>
      <w:r w:rsidR="00E3476B" w:rsidRPr="00E3476B">
        <w:rPr>
          <w:rFonts w:ascii="Times New Roman" w:eastAsia="Calibri" w:hAnsi="Times New Roman" w:cs="Times New Roman"/>
          <w:sz w:val="24"/>
          <w:szCs w:val="24"/>
        </w:rPr>
        <w:t xml:space="preserve"> </w:t>
      </w:r>
      <w:r w:rsidR="00E3476B">
        <w:rPr>
          <w:rFonts w:ascii="Times New Roman" w:eastAsia="Calibri" w:hAnsi="Times New Roman" w:cs="Times New Roman"/>
          <w:sz w:val="24"/>
          <w:szCs w:val="24"/>
        </w:rPr>
        <w:t>(Majid &amp; Prayogi 2013)</w:t>
      </w:r>
      <w:r w:rsidR="00E3476B">
        <w:rPr>
          <w:rFonts w:ascii="Times New Roman" w:hAnsi="Times New Roman" w:cs="Times New Roman"/>
          <w:sz w:val="24"/>
          <w:szCs w:val="24"/>
        </w:rPr>
        <w:t xml:space="preserve"> </w:t>
      </w:r>
      <w:r w:rsidR="002379B8" w:rsidRPr="0065632D">
        <w:rPr>
          <w:rFonts w:ascii="Times New Roman" w:hAnsi="Times New Roman" w:cs="Times New Roman"/>
          <w:sz w:val="24"/>
          <w:szCs w:val="24"/>
        </w:rPr>
        <w:t>.</w:t>
      </w:r>
      <w:r w:rsidR="002379B8" w:rsidRPr="002379B8">
        <w:rPr>
          <w:rFonts w:ascii="Times New Roman" w:hAnsi="Times New Roman" w:cs="Times New Roman"/>
          <w:sz w:val="24"/>
          <w:szCs w:val="24"/>
        </w:rPr>
        <w:t xml:space="preserve"> </w:t>
      </w:r>
      <w:r w:rsidR="002379B8">
        <w:rPr>
          <w:rFonts w:ascii="Times New Roman" w:hAnsi="Times New Roman" w:cs="Times New Roman"/>
          <w:sz w:val="24"/>
          <w:szCs w:val="24"/>
        </w:rPr>
        <w:t>Selain itu m</w:t>
      </w:r>
      <w:r w:rsidR="002379B8">
        <w:rPr>
          <w:rFonts w:ascii="Times New Roman" w:hAnsi="Times New Roman" w:cs="Times New Roman"/>
          <w:color w:val="000000"/>
          <w:sz w:val="24"/>
        </w:rPr>
        <w:t>enurut pengalaman peneliti saat mengalami luka bakar seperti tersiram air panas atau terkena knalpot sepeda sering mengunakan pasta gigi yang dioleskan pada luka yang terkena panas tanpa mengetahui kandungan dan manfaatnya dalam menangani luka bakar.</w:t>
      </w:r>
    </w:p>
    <w:p w:rsidR="002379B8" w:rsidRDefault="002379B8" w:rsidP="000A58E4">
      <w:pPr>
        <w:spacing w:line="480" w:lineRule="auto"/>
        <w:ind w:left="360" w:firstLine="360"/>
        <w:jc w:val="both"/>
        <w:rPr>
          <w:rFonts w:ascii="Times New Roman" w:hAnsi="Times New Roman" w:cs="Times New Roman"/>
          <w:sz w:val="24"/>
          <w:szCs w:val="24"/>
        </w:rPr>
      </w:pPr>
      <w:r>
        <w:rPr>
          <w:rFonts w:ascii="Times New Roman" w:hAnsi="Times New Roman" w:cs="Times New Roman"/>
          <w:color w:val="000000"/>
          <w:sz w:val="24"/>
        </w:rPr>
        <w:t xml:space="preserve">Dalam dunia medis penanganan luka bakar farmakologis sering mengunakan </w:t>
      </w:r>
      <w:r w:rsidRPr="0065632D">
        <w:rPr>
          <w:rFonts w:ascii="Times New Roman" w:hAnsi="Times New Roman" w:cs="Times New Roman"/>
          <w:i/>
          <w:sz w:val="24"/>
          <w:szCs w:val="24"/>
        </w:rPr>
        <w:t>Silver sulfadiazine (SSD)</w:t>
      </w:r>
      <w:r>
        <w:rPr>
          <w:rFonts w:ascii="Times New Roman" w:hAnsi="Times New Roman" w:cs="Times New Roman"/>
          <w:i/>
          <w:sz w:val="24"/>
          <w:szCs w:val="24"/>
        </w:rPr>
        <w:t xml:space="preserve"> </w:t>
      </w:r>
      <w:r>
        <w:rPr>
          <w:rFonts w:ascii="Times New Roman" w:hAnsi="Times New Roman" w:cs="Times New Roman"/>
          <w:sz w:val="24"/>
          <w:szCs w:val="24"/>
        </w:rPr>
        <w:t xml:space="preserve">atau </w:t>
      </w:r>
      <w:r>
        <w:rPr>
          <w:rFonts w:ascii="Times New Roman" w:hAnsi="Times New Roman" w:cs="Times New Roman"/>
          <w:i/>
          <w:sz w:val="24"/>
          <w:szCs w:val="24"/>
        </w:rPr>
        <w:t>Bioplacenton</w:t>
      </w:r>
      <w:r>
        <w:rPr>
          <w:rFonts w:ascii="Times New Roman" w:hAnsi="Times New Roman" w:cs="Times New Roman"/>
          <w:sz w:val="24"/>
          <w:szCs w:val="24"/>
        </w:rPr>
        <w:t xml:space="preserve"> sebagai obat untuk menangani luka bakar, namun secara non farmakologis kebayakan masyarakat belum mengetahui tumbuh-tumbuhan yang dapat digunakan sebagai obat </w:t>
      </w:r>
      <w:r>
        <w:rPr>
          <w:rFonts w:ascii="Times New Roman" w:hAnsi="Times New Roman" w:cs="Times New Roman"/>
          <w:sz w:val="24"/>
          <w:szCs w:val="24"/>
        </w:rPr>
        <w:lastRenderedPageBreak/>
        <w:t>untuk luka bakar</w:t>
      </w:r>
      <w:r w:rsidR="00E4711B">
        <w:rPr>
          <w:rFonts w:ascii="Times New Roman" w:hAnsi="Times New Roman" w:cs="Times New Roman"/>
          <w:sz w:val="24"/>
          <w:szCs w:val="24"/>
        </w:rPr>
        <w:t>,</w:t>
      </w:r>
      <w:r>
        <w:rPr>
          <w:rFonts w:ascii="Times New Roman" w:hAnsi="Times New Roman" w:cs="Times New Roman"/>
          <w:sz w:val="24"/>
          <w:szCs w:val="24"/>
        </w:rPr>
        <w:t xml:space="preserve"> seperti lidah buaya </w:t>
      </w:r>
      <w:r>
        <w:rPr>
          <w:rFonts w:ascii="Times New Roman" w:hAnsi="Times New Roman" w:cs="Times New Roman"/>
          <w:i/>
          <w:sz w:val="24"/>
          <w:szCs w:val="24"/>
        </w:rPr>
        <w:t xml:space="preserve">Aloevera </w:t>
      </w:r>
      <w:r>
        <w:rPr>
          <w:rFonts w:ascii="Times New Roman" w:hAnsi="Times New Roman" w:cs="Times New Roman"/>
          <w:sz w:val="24"/>
          <w:szCs w:val="24"/>
        </w:rPr>
        <w:t>memiliki beberapa kandungan yang dapat di yakini dapat menangani luka bakar, dengan kandunganya seperti</w:t>
      </w:r>
      <w:r w:rsidRPr="008433BD">
        <w:rPr>
          <w:rFonts w:ascii="Times New Roman" w:hAnsi="Times New Roman" w:cs="Times New Roman"/>
          <w:sz w:val="24"/>
          <w:szCs w:val="24"/>
        </w:rPr>
        <w:t xml:space="preserve"> </w:t>
      </w:r>
      <w:r w:rsidRPr="0065632D">
        <w:rPr>
          <w:rFonts w:ascii="Times New Roman" w:hAnsi="Times New Roman" w:cs="Times New Roman"/>
          <w:sz w:val="24"/>
          <w:szCs w:val="24"/>
        </w:rPr>
        <w:t xml:space="preserve">Saponin mempunyai kemampuan sebagai pembersih sehingga efektif untuk menyembuhkan luka terbuka, sedangkan tanin dapat digunakan sebagai pencegahan terhadap infeksi luka karena mempunyai daya </w:t>
      </w:r>
      <w:r>
        <w:rPr>
          <w:rFonts w:ascii="Times New Roman" w:hAnsi="Times New Roman" w:cs="Times New Roman"/>
          <w:sz w:val="24"/>
          <w:szCs w:val="24"/>
        </w:rPr>
        <w:t xml:space="preserve">antiseptik dan obat luka bakar, </w:t>
      </w:r>
      <w:r w:rsidRPr="0065632D">
        <w:rPr>
          <w:rFonts w:ascii="Times New Roman" w:hAnsi="Times New Roman" w:cs="Times New Roman"/>
          <w:sz w:val="24"/>
          <w:szCs w:val="24"/>
        </w:rPr>
        <w:t>Flavonoid dan polifenol mempunyai aktivitas sebagai Antiseptik (Jatnika dan Saptoningsih: 2009)</w:t>
      </w:r>
      <w:r w:rsidR="00A07609" w:rsidRPr="00802B1C">
        <w:rPr>
          <w:rFonts w:ascii="Times New Roman" w:eastAsia="Calibri" w:hAnsi="Times New Roman" w:cs="Times New Roman"/>
          <w:sz w:val="24"/>
          <w:szCs w:val="24"/>
        </w:rPr>
        <w:t>. Pada penelitian terbaru membuktikan bahwa flavonoid mempunyai efek antiinflamasi, antioksidant Kandungan flavonoid juga diyakini mempunyai manfaat dalam proses penyembuhan luka (Acar et.al.,2002</w:t>
      </w:r>
      <w:r w:rsidR="00A07609">
        <w:rPr>
          <w:rFonts w:ascii="Times New Roman" w:eastAsia="Calibri" w:hAnsi="Times New Roman" w:cs="Times New Roman"/>
          <w:sz w:val="24"/>
          <w:szCs w:val="24"/>
        </w:rPr>
        <w:t>;102-105</w:t>
      </w:r>
      <w:r w:rsidR="00A07609" w:rsidRPr="00802B1C">
        <w:rPr>
          <w:rFonts w:ascii="Times New Roman" w:eastAsia="Calibri" w:hAnsi="Times New Roman" w:cs="Times New Roman"/>
          <w:sz w:val="24"/>
          <w:szCs w:val="24"/>
        </w:rPr>
        <w:t>).</w:t>
      </w:r>
    </w:p>
    <w:p w:rsidR="00612055" w:rsidRDefault="002379B8" w:rsidP="000A58E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Masyarakat lebih mengenal lidah buaya sebagai tanaman hias dan sesekali digunakan untuk shampo atau bahan untuk mencuci rambut. K</w:t>
      </w:r>
      <w:r w:rsidRPr="00802B1C">
        <w:rPr>
          <w:rFonts w:ascii="Times New Roman" w:hAnsi="Times New Roman" w:cs="Times New Roman"/>
          <w:sz w:val="24"/>
          <w:szCs w:val="24"/>
        </w:rPr>
        <w:t>euntungan dan kelebihan lidah buaya</w:t>
      </w:r>
      <w:r>
        <w:rPr>
          <w:rFonts w:ascii="Times New Roman" w:hAnsi="Times New Roman" w:cs="Times New Roman"/>
          <w:sz w:val="24"/>
          <w:szCs w:val="24"/>
        </w:rPr>
        <w:t xml:space="preserve"> sebagai pengobatan luka bakar jika</w:t>
      </w:r>
      <w:r w:rsidR="00A07609">
        <w:rPr>
          <w:rFonts w:ascii="Times New Roman" w:hAnsi="Times New Roman" w:cs="Times New Roman"/>
          <w:sz w:val="24"/>
          <w:szCs w:val="24"/>
        </w:rPr>
        <w:t xml:space="preserve"> dibandingkan dengan obat farmakologi </w:t>
      </w:r>
      <w:r>
        <w:rPr>
          <w:rFonts w:ascii="Times New Roman" w:hAnsi="Times New Roman" w:cs="Times New Roman"/>
          <w:sz w:val="24"/>
          <w:szCs w:val="24"/>
        </w:rPr>
        <w:t>yaitu</w:t>
      </w:r>
      <w:r w:rsidRPr="00802B1C">
        <w:rPr>
          <w:rFonts w:ascii="Times New Roman" w:hAnsi="Times New Roman" w:cs="Times New Roman"/>
          <w:sz w:val="24"/>
          <w:szCs w:val="24"/>
        </w:rPr>
        <w:t xml:space="preserve"> </w:t>
      </w:r>
      <w:r w:rsidR="00A07609">
        <w:rPr>
          <w:rFonts w:ascii="Times New Roman" w:hAnsi="Times New Roman" w:cs="Times New Roman"/>
          <w:sz w:val="24"/>
          <w:szCs w:val="24"/>
        </w:rPr>
        <w:t>mudah didapatkan,</w:t>
      </w:r>
      <w:r w:rsidRPr="00802B1C">
        <w:rPr>
          <w:rFonts w:ascii="Times New Roman" w:hAnsi="Times New Roman" w:cs="Times New Roman"/>
          <w:sz w:val="24"/>
          <w:szCs w:val="24"/>
        </w:rPr>
        <w:t xml:space="preserve"> karena tanaman ini </w:t>
      </w:r>
      <w:r w:rsidR="00A07609">
        <w:rPr>
          <w:rFonts w:ascii="Times New Roman" w:hAnsi="Times New Roman" w:cs="Times New Roman"/>
          <w:sz w:val="24"/>
          <w:szCs w:val="24"/>
        </w:rPr>
        <w:t>sering di jumpai di pekarangan rumah dan dengan mudah tumbuh pada berbagai musim</w:t>
      </w:r>
      <w:r w:rsidRPr="00802B1C">
        <w:rPr>
          <w:rFonts w:ascii="Times New Roman" w:hAnsi="Times New Roman" w:cs="Times New Roman"/>
          <w:sz w:val="24"/>
          <w:szCs w:val="24"/>
        </w:rPr>
        <w:t xml:space="preserve">, </w:t>
      </w:r>
      <w:r>
        <w:rPr>
          <w:rFonts w:ascii="Times New Roman" w:hAnsi="Times New Roman" w:cs="Times New Roman"/>
          <w:sz w:val="24"/>
          <w:szCs w:val="24"/>
        </w:rPr>
        <w:t xml:space="preserve">sehinga dapat </w:t>
      </w:r>
      <w:r w:rsidRPr="00802B1C">
        <w:rPr>
          <w:rFonts w:ascii="Times New Roman" w:hAnsi="Times New Roman" w:cs="Times New Roman"/>
          <w:sz w:val="24"/>
          <w:szCs w:val="24"/>
        </w:rPr>
        <w:t xml:space="preserve">diaplikasikan </w:t>
      </w:r>
      <w:r w:rsidR="00A07609">
        <w:rPr>
          <w:rFonts w:ascii="Times New Roman" w:hAnsi="Times New Roman" w:cs="Times New Roman"/>
          <w:sz w:val="24"/>
          <w:szCs w:val="24"/>
        </w:rPr>
        <w:t xml:space="preserve">pada luka </w:t>
      </w:r>
      <w:r w:rsidRPr="00802B1C">
        <w:rPr>
          <w:rFonts w:ascii="Times New Roman" w:hAnsi="Times New Roman" w:cs="Times New Roman"/>
          <w:sz w:val="24"/>
          <w:szCs w:val="24"/>
        </w:rPr>
        <w:t xml:space="preserve"> sebagai alternatif  perawatan luka bakar dengan harga yang relatif murah</w:t>
      </w:r>
      <w:r w:rsidR="00A07609">
        <w:rPr>
          <w:rFonts w:ascii="Times New Roman" w:hAnsi="Times New Roman" w:cs="Times New Roman"/>
          <w:sz w:val="24"/>
          <w:szCs w:val="24"/>
        </w:rPr>
        <w:t>, dapat digunakan dengan mudah</w:t>
      </w:r>
      <w:r>
        <w:rPr>
          <w:rFonts w:ascii="Times New Roman" w:hAnsi="Times New Roman" w:cs="Times New Roman"/>
          <w:sz w:val="24"/>
          <w:szCs w:val="24"/>
        </w:rPr>
        <w:t xml:space="preserve"> yaitu dengan </w:t>
      </w:r>
      <w:r w:rsidRPr="00802B1C">
        <w:rPr>
          <w:rFonts w:ascii="Times New Roman" w:hAnsi="Times New Roman" w:cs="Times New Roman"/>
          <w:sz w:val="24"/>
          <w:szCs w:val="24"/>
        </w:rPr>
        <w:t xml:space="preserve">mengupas daun lidah buaya dan dioleskan ketempat yang terkena luka bakar. </w:t>
      </w:r>
    </w:p>
    <w:p w:rsidR="0081404F" w:rsidRDefault="00612055" w:rsidP="000A58E4">
      <w:pPr>
        <w:spacing w:line="480" w:lineRule="auto"/>
        <w:ind w:left="360" w:firstLine="360"/>
        <w:jc w:val="both"/>
        <w:rPr>
          <w:rFonts w:ascii="Times New Roman" w:hAnsi="Times New Roman"/>
          <w:color w:val="000000"/>
          <w:sz w:val="24"/>
          <w:szCs w:val="24"/>
        </w:rPr>
      </w:pPr>
      <w:r>
        <w:rPr>
          <w:rFonts w:ascii="Times New Roman" w:hAnsi="Times New Roman" w:cs="Times New Roman"/>
          <w:sz w:val="24"/>
          <w:szCs w:val="24"/>
        </w:rPr>
        <w:t xml:space="preserve">Pada penelitian ini peneliti akan membuat gel lidah buaya </w:t>
      </w:r>
      <w:r w:rsidRPr="00612055">
        <w:rPr>
          <w:rFonts w:ascii="Times New Roman" w:hAnsi="Times New Roman" w:cs="Times New Roman"/>
          <w:i/>
          <w:sz w:val="24"/>
          <w:szCs w:val="24"/>
        </w:rPr>
        <w:t>aloevera</w:t>
      </w:r>
      <w:r>
        <w:rPr>
          <w:rFonts w:ascii="Times New Roman" w:hAnsi="Times New Roman" w:cs="Times New Roman"/>
          <w:i/>
          <w:sz w:val="24"/>
          <w:szCs w:val="24"/>
        </w:rPr>
        <w:t xml:space="preserve"> </w:t>
      </w:r>
      <w:r>
        <w:rPr>
          <w:rFonts w:ascii="Times New Roman" w:hAnsi="Times New Roman"/>
          <w:color w:val="000000"/>
          <w:sz w:val="24"/>
          <w:szCs w:val="24"/>
        </w:rPr>
        <w:t xml:space="preserve">dengan cara diambil bagian dagingnya </w:t>
      </w:r>
      <w:r w:rsidR="00C57C85">
        <w:rPr>
          <w:rFonts w:ascii="Times New Roman" w:hAnsi="Times New Roman"/>
          <w:color w:val="000000"/>
          <w:sz w:val="24"/>
          <w:szCs w:val="24"/>
        </w:rPr>
        <w:t xml:space="preserve">di haluskan </w:t>
      </w:r>
      <w:r>
        <w:rPr>
          <w:rFonts w:ascii="Times New Roman" w:hAnsi="Times New Roman"/>
          <w:color w:val="000000"/>
          <w:sz w:val="24"/>
          <w:szCs w:val="24"/>
        </w:rPr>
        <w:t>u</w:t>
      </w:r>
      <w:r w:rsidR="00C57C85">
        <w:rPr>
          <w:rFonts w:ascii="Times New Roman" w:hAnsi="Times New Roman"/>
          <w:color w:val="000000"/>
          <w:sz w:val="24"/>
          <w:szCs w:val="24"/>
        </w:rPr>
        <w:t>n</w:t>
      </w:r>
      <w:r>
        <w:rPr>
          <w:rFonts w:ascii="Times New Roman" w:hAnsi="Times New Roman"/>
          <w:color w:val="000000"/>
          <w:sz w:val="24"/>
          <w:szCs w:val="24"/>
        </w:rPr>
        <w:t>tuk menghasilkan ekstr</w:t>
      </w:r>
      <w:r w:rsidR="0081404F">
        <w:rPr>
          <w:rFonts w:ascii="Times New Roman" w:hAnsi="Times New Roman"/>
          <w:color w:val="000000"/>
          <w:sz w:val="24"/>
          <w:szCs w:val="24"/>
        </w:rPr>
        <w:t xml:space="preserve">ak lidah buaya berupa gel dengan </w:t>
      </w:r>
      <w:r>
        <w:rPr>
          <w:rFonts w:ascii="Times New Roman" w:hAnsi="Times New Roman"/>
          <w:color w:val="000000"/>
          <w:sz w:val="24"/>
          <w:szCs w:val="24"/>
        </w:rPr>
        <w:t>menggunakan pelarut etanol</w:t>
      </w:r>
      <w:r w:rsidR="00C57C85">
        <w:rPr>
          <w:rFonts w:ascii="Times New Roman" w:hAnsi="Times New Roman"/>
          <w:color w:val="000000"/>
          <w:sz w:val="24"/>
          <w:szCs w:val="24"/>
        </w:rPr>
        <w:t>,</w:t>
      </w:r>
      <w:r w:rsidR="0081404F">
        <w:rPr>
          <w:rFonts w:ascii="Times New Roman" w:hAnsi="Times New Roman"/>
          <w:color w:val="000000"/>
          <w:sz w:val="24"/>
          <w:szCs w:val="24"/>
        </w:rPr>
        <w:t xml:space="preserve"> </w:t>
      </w:r>
      <w:r w:rsidR="00C57C85">
        <w:rPr>
          <w:rFonts w:ascii="Times New Roman" w:hAnsi="Times New Roman" w:cs="Times New Roman"/>
          <w:sz w:val="24"/>
          <w:szCs w:val="24"/>
        </w:rPr>
        <w:t>dengan konsentrasi</w:t>
      </w:r>
      <w:r w:rsidR="00384C08">
        <w:rPr>
          <w:rFonts w:ascii="Times New Roman" w:hAnsi="Times New Roman" w:cs="Times New Roman"/>
          <w:sz w:val="24"/>
          <w:szCs w:val="24"/>
        </w:rPr>
        <w:t xml:space="preserve"> </w:t>
      </w:r>
      <w:r w:rsidR="00C57C85">
        <w:rPr>
          <w:rFonts w:ascii="Times New Roman" w:hAnsi="Times New Roman" w:cs="Times New Roman"/>
          <w:sz w:val="24"/>
          <w:szCs w:val="24"/>
        </w:rPr>
        <w:t xml:space="preserve">10% dan 20% diambil dosis yang paling rendah terlebih dahulu untuk mengetahui efektifitas kerja gel lidah buaya pada luka bakar derajat dua  yang </w:t>
      </w:r>
      <w:r w:rsidR="00C57C85">
        <w:rPr>
          <w:rFonts w:ascii="Times New Roman" w:hAnsi="Times New Roman" w:cs="Times New Roman"/>
          <w:sz w:val="24"/>
          <w:szCs w:val="24"/>
        </w:rPr>
        <w:lastRenderedPageBreak/>
        <w:t xml:space="preserve">akan di aplikasikan </w:t>
      </w:r>
      <w:r w:rsidR="00C57C85" w:rsidRPr="00802B1C">
        <w:rPr>
          <w:rFonts w:ascii="Times New Roman" w:hAnsi="Times New Roman" w:cs="Times New Roman"/>
          <w:sz w:val="24"/>
          <w:szCs w:val="24"/>
        </w:rPr>
        <w:t>pada hewan coba tikus putih galur wistar, karena</w:t>
      </w:r>
      <w:r w:rsidR="00C57C85">
        <w:rPr>
          <w:rFonts w:ascii="Times New Roman" w:hAnsi="Times New Roman" w:cs="Times New Roman"/>
          <w:sz w:val="24"/>
          <w:szCs w:val="24"/>
        </w:rPr>
        <w:t xml:space="preserve"> tikus putih galur wistar ialah </w:t>
      </w:r>
      <w:r w:rsidR="00C57C85" w:rsidRPr="00802B1C">
        <w:rPr>
          <w:rFonts w:ascii="Times New Roman" w:hAnsi="Times New Roman" w:cs="Times New Roman"/>
          <w:sz w:val="24"/>
          <w:szCs w:val="24"/>
        </w:rPr>
        <w:t xml:space="preserve"> hewan coba yang memiliki sistem faal yang </w:t>
      </w:r>
      <w:r w:rsidR="00C57C85">
        <w:rPr>
          <w:rFonts w:ascii="Times New Roman" w:hAnsi="Times New Roman" w:cs="Times New Roman"/>
          <w:sz w:val="24"/>
          <w:szCs w:val="24"/>
        </w:rPr>
        <w:t xml:space="preserve">mirip dengan manusia, dimana luka akan dibuat di bagian pungung tikus dengan </w:t>
      </w:r>
      <w:r w:rsidR="00BD197C">
        <w:rPr>
          <w:rFonts w:ascii="Times New Roman" w:hAnsi="Times New Roman" w:cs="Times New Roman"/>
          <w:sz w:val="24"/>
          <w:szCs w:val="24"/>
        </w:rPr>
        <w:t>logam panas</w:t>
      </w:r>
      <w:r w:rsidR="00C57C85">
        <w:rPr>
          <w:rFonts w:ascii="Times New Roman" w:hAnsi="Times New Roman" w:cs="Times New Roman"/>
          <w:sz w:val="24"/>
          <w:szCs w:val="24"/>
        </w:rPr>
        <w:t xml:space="preserve"> berlapis kasa basah dengan ukuran 3x3cm</w:t>
      </w:r>
      <w:r w:rsidR="001E7DDB">
        <w:rPr>
          <w:rFonts w:ascii="Times New Roman" w:hAnsi="Times New Roman" w:cs="Times New Roman"/>
          <w:sz w:val="24"/>
          <w:szCs w:val="24"/>
        </w:rPr>
        <w:t>,</w:t>
      </w:r>
      <w:r w:rsidR="00C57C85" w:rsidRPr="00802B1C">
        <w:rPr>
          <w:rFonts w:ascii="Times New Roman" w:hAnsi="Times New Roman" w:cs="Times New Roman"/>
          <w:sz w:val="24"/>
          <w:szCs w:val="24"/>
        </w:rPr>
        <w:t xml:space="preserve"> </w:t>
      </w:r>
      <w:r w:rsidR="001E7DDB">
        <w:rPr>
          <w:rFonts w:ascii="Times New Roman" w:hAnsi="Times New Roman" w:cs="Times New Roman"/>
          <w:sz w:val="24"/>
          <w:szCs w:val="24"/>
        </w:rPr>
        <w:t xml:space="preserve">dan penilaian </w:t>
      </w:r>
      <w:r w:rsidR="001E7DDB">
        <w:rPr>
          <w:rFonts w:ascii="Times New Roman" w:hAnsi="Times New Roman" w:cs="Times New Roman"/>
          <w:color w:val="000000" w:themeColor="text1"/>
          <w:sz w:val="24"/>
          <w:szCs w:val="24"/>
        </w:rPr>
        <w:t>dilakukan pada hari ke 4,8 dan 12 dikarenakan hari ke 4 mewakili fase inflamasi, hari ke 8 mewakili fase proliferasi, dan hari ke 12 sebagai pelengkap karena penelitian laboratorium akan lebih memberikan hasil yang baik ketika dilakukan pemeriksaan selama 3x.</w:t>
      </w:r>
    </w:p>
    <w:p w:rsidR="00C57C85" w:rsidRPr="0081404F" w:rsidRDefault="00612055" w:rsidP="000A58E4">
      <w:pPr>
        <w:spacing w:line="480" w:lineRule="auto"/>
        <w:ind w:left="360" w:firstLine="360"/>
        <w:jc w:val="both"/>
        <w:rPr>
          <w:rFonts w:ascii="Times New Roman" w:hAnsi="Times New Roman" w:cs="Times New Roman"/>
          <w:sz w:val="24"/>
          <w:szCs w:val="24"/>
        </w:rPr>
      </w:pPr>
      <w:r w:rsidRPr="00802B1C">
        <w:rPr>
          <w:rFonts w:ascii="Times New Roman" w:hAnsi="Times New Roman" w:cs="Times New Roman"/>
          <w:sz w:val="24"/>
          <w:szCs w:val="24"/>
        </w:rPr>
        <w:t xml:space="preserve">peneliti mengunakan desain penelitian </w:t>
      </w:r>
      <w:r w:rsidRPr="00802B1C">
        <w:rPr>
          <w:rFonts w:ascii="Times New Roman" w:hAnsi="Times New Roman" w:cs="Times New Roman"/>
          <w:i/>
          <w:sz w:val="24"/>
          <w:szCs w:val="24"/>
        </w:rPr>
        <w:t>Eksperimen</w:t>
      </w:r>
      <w:r w:rsidRPr="00802B1C">
        <w:rPr>
          <w:rFonts w:ascii="Times New Roman" w:hAnsi="Times New Roman" w:cs="Times New Roman"/>
          <w:sz w:val="24"/>
          <w:szCs w:val="24"/>
        </w:rPr>
        <w:t xml:space="preserve"> yaitu </w:t>
      </w:r>
      <w:r>
        <w:rPr>
          <w:rFonts w:ascii="Times New Roman" w:hAnsi="Times New Roman" w:cs="Times New Roman"/>
          <w:sz w:val="24"/>
          <w:szCs w:val="24"/>
        </w:rPr>
        <w:t xml:space="preserve">eksperimen </w:t>
      </w:r>
      <w:r w:rsidR="00A17DD8">
        <w:rPr>
          <w:rFonts w:ascii="Times New Roman" w:hAnsi="Times New Roman" w:cs="Times New Roman"/>
          <w:sz w:val="24"/>
          <w:szCs w:val="24"/>
        </w:rPr>
        <w:t xml:space="preserve">yang memberikan </w:t>
      </w:r>
      <w:r w:rsidRPr="00802B1C">
        <w:rPr>
          <w:rFonts w:ascii="Times New Roman" w:hAnsi="Times New Roman" w:cs="Times New Roman"/>
          <w:sz w:val="24"/>
          <w:szCs w:val="24"/>
        </w:rPr>
        <w:t>ekstra gel lidah buaya</w:t>
      </w:r>
      <w:r>
        <w:rPr>
          <w:rFonts w:ascii="Times New Roman" w:hAnsi="Times New Roman" w:cs="Times New Roman"/>
          <w:sz w:val="24"/>
          <w:szCs w:val="24"/>
        </w:rPr>
        <w:t xml:space="preserve"> dengan konsentrasi 10% dan 20%</w:t>
      </w:r>
      <w:r w:rsidR="00E4711B">
        <w:rPr>
          <w:rFonts w:ascii="Times New Roman" w:hAnsi="Times New Roman" w:cs="Times New Roman"/>
          <w:sz w:val="24"/>
          <w:szCs w:val="24"/>
        </w:rPr>
        <w:t xml:space="preserve">. </w:t>
      </w:r>
      <w:r w:rsidRPr="00802B1C">
        <w:rPr>
          <w:rFonts w:ascii="Times New Roman" w:eastAsia="Calibri" w:hAnsi="Times New Roman" w:cs="Times New Roman"/>
          <w:sz w:val="24"/>
          <w:szCs w:val="24"/>
        </w:rPr>
        <w:t xml:space="preserve">Variabel yang akan diteliti </w:t>
      </w:r>
      <w:r w:rsidRPr="00802B1C">
        <w:rPr>
          <w:rFonts w:ascii="Times New Roman" w:eastAsia="Calibri" w:hAnsi="Times New Roman" w:cs="Times New Roman"/>
          <w:color w:val="000000"/>
          <w:sz w:val="24"/>
          <w:szCs w:val="24"/>
        </w:rPr>
        <w:t>adalah tentang</w:t>
      </w:r>
      <w:r w:rsidRPr="00802B1C">
        <w:rPr>
          <w:rFonts w:ascii="Times New Roman" w:eastAsia="Calibri" w:hAnsi="Times New Roman" w:cs="Times New Roman"/>
          <w:color w:val="FF0000"/>
          <w:sz w:val="24"/>
          <w:szCs w:val="24"/>
        </w:rPr>
        <w:t xml:space="preserve"> </w:t>
      </w:r>
      <w:r w:rsidRPr="00802B1C">
        <w:rPr>
          <w:rFonts w:ascii="Times New Roman" w:eastAsia="Calibri" w:hAnsi="Times New Roman" w:cs="Times New Roman"/>
          <w:sz w:val="24"/>
          <w:szCs w:val="24"/>
        </w:rPr>
        <w:t>pemb</w:t>
      </w:r>
      <w:r w:rsidRPr="00802B1C">
        <w:rPr>
          <w:rFonts w:ascii="Times New Roman" w:hAnsi="Times New Roman" w:cs="Times New Roman"/>
          <w:sz w:val="24"/>
          <w:szCs w:val="24"/>
        </w:rPr>
        <w:t xml:space="preserve">erian </w:t>
      </w:r>
      <w:r>
        <w:rPr>
          <w:rFonts w:ascii="Times New Roman" w:hAnsi="Times New Roman" w:cs="Times New Roman"/>
          <w:sz w:val="24"/>
          <w:szCs w:val="24"/>
        </w:rPr>
        <w:t xml:space="preserve">ektra gel </w:t>
      </w:r>
      <w:r w:rsidRPr="00802B1C">
        <w:rPr>
          <w:rFonts w:ascii="Times New Roman" w:hAnsi="Times New Roman" w:cs="Times New Roman"/>
          <w:sz w:val="24"/>
          <w:szCs w:val="24"/>
        </w:rPr>
        <w:t>lidah buaya</w:t>
      </w:r>
      <w:r>
        <w:rPr>
          <w:rFonts w:ascii="Times New Roman" w:hAnsi="Times New Roman" w:cs="Times New Roman"/>
          <w:sz w:val="24"/>
          <w:szCs w:val="24"/>
        </w:rPr>
        <w:t xml:space="preserve"> </w:t>
      </w:r>
      <w:r w:rsidRPr="00802B1C">
        <w:rPr>
          <w:rFonts w:ascii="Times New Roman" w:hAnsi="Times New Roman" w:cs="Times New Roman"/>
          <w:sz w:val="24"/>
          <w:szCs w:val="24"/>
        </w:rPr>
        <w:t>sebagai kelompok perlakuan</w:t>
      </w:r>
      <w:r w:rsidR="0081404F">
        <w:rPr>
          <w:rFonts w:ascii="Times New Roman" w:hAnsi="Times New Roman" w:cs="Times New Roman"/>
          <w:sz w:val="24"/>
          <w:szCs w:val="24"/>
        </w:rPr>
        <w:t xml:space="preserve"> dengan konsentrasi 10% dan 20%</w:t>
      </w:r>
      <w:r w:rsidRPr="00802B1C">
        <w:rPr>
          <w:rFonts w:ascii="Times New Roman" w:hAnsi="Times New Roman" w:cs="Times New Roman"/>
          <w:sz w:val="24"/>
          <w:szCs w:val="24"/>
        </w:rPr>
        <w:t xml:space="preserve"> dan dibandingkan dengan kelompok kontol dengan me</w:t>
      </w:r>
      <w:r w:rsidR="000B5B18">
        <w:rPr>
          <w:rFonts w:ascii="Times New Roman" w:hAnsi="Times New Roman" w:cs="Times New Roman"/>
          <w:sz w:val="24"/>
          <w:szCs w:val="24"/>
        </w:rPr>
        <w:t>ngunakan Ns 0,9% dan silversulph</w:t>
      </w:r>
      <w:r w:rsidRPr="00802B1C">
        <w:rPr>
          <w:rFonts w:ascii="Times New Roman" w:hAnsi="Times New Roman" w:cs="Times New Roman"/>
          <w:sz w:val="24"/>
          <w:szCs w:val="24"/>
        </w:rPr>
        <w:t>adiazine</w:t>
      </w:r>
      <w:r w:rsidR="0081404F">
        <w:rPr>
          <w:rFonts w:ascii="Times New Roman" w:hAnsi="Times New Roman" w:cs="Times New Roman"/>
          <w:sz w:val="24"/>
          <w:szCs w:val="24"/>
        </w:rPr>
        <w:t xml:space="preserve"> (SSD)</w:t>
      </w:r>
      <w:r w:rsidRPr="00802B1C">
        <w:rPr>
          <w:rFonts w:ascii="Times New Roman" w:hAnsi="Times New Roman" w:cs="Times New Roman"/>
          <w:sz w:val="24"/>
          <w:szCs w:val="24"/>
        </w:rPr>
        <w:t xml:space="preserve"> 1%</w:t>
      </w:r>
      <w:r w:rsidR="0081404F">
        <w:rPr>
          <w:rFonts w:ascii="Times New Roman" w:hAnsi="Times New Roman" w:cs="Times New Roman"/>
          <w:sz w:val="24"/>
          <w:szCs w:val="24"/>
        </w:rPr>
        <w:t xml:space="preserve"> karena SSD merupakan obat farmakalogi standar sebagai acuan untuk </w:t>
      </w:r>
      <w:r w:rsidR="001E7DDB">
        <w:rPr>
          <w:rFonts w:ascii="Times New Roman" w:hAnsi="Times New Roman" w:cs="Times New Roman"/>
          <w:sz w:val="24"/>
          <w:szCs w:val="24"/>
        </w:rPr>
        <w:t>pembanding</w:t>
      </w:r>
      <w:r w:rsidR="0081404F">
        <w:rPr>
          <w:rFonts w:ascii="Times New Roman" w:hAnsi="Times New Roman" w:cs="Times New Roman"/>
          <w:sz w:val="24"/>
          <w:szCs w:val="24"/>
        </w:rPr>
        <w:t xml:space="preserve"> dengan kelompok perlakuan,</w:t>
      </w:r>
      <w:r w:rsidRPr="00802B1C">
        <w:rPr>
          <w:rFonts w:ascii="Times New Roman" w:hAnsi="Times New Roman" w:cs="Times New Roman"/>
          <w:sz w:val="24"/>
          <w:szCs w:val="24"/>
        </w:rPr>
        <w:t xml:space="preserve"> pada </w:t>
      </w:r>
      <w:r w:rsidRPr="00802B1C">
        <w:rPr>
          <w:rFonts w:ascii="Times New Roman" w:eastAsia="Calibri" w:hAnsi="Times New Roman" w:cs="Times New Roman"/>
          <w:sz w:val="24"/>
          <w:szCs w:val="24"/>
        </w:rPr>
        <w:t>luka bakar derajat II yang dinilai dari gambaran luka</w:t>
      </w:r>
      <w:r w:rsidR="0081404F">
        <w:rPr>
          <w:rFonts w:ascii="Times New Roman" w:eastAsia="Calibri" w:hAnsi="Times New Roman" w:cs="Times New Roman"/>
          <w:sz w:val="24"/>
          <w:szCs w:val="24"/>
        </w:rPr>
        <w:t xml:space="preserve"> bakar</w:t>
      </w:r>
      <w:r w:rsidRPr="00802B1C">
        <w:rPr>
          <w:rFonts w:ascii="Times New Roman" w:eastAsia="Calibri" w:hAnsi="Times New Roman" w:cs="Times New Roman"/>
          <w:sz w:val="24"/>
          <w:szCs w:val="24"/>
        </w:rPr>
        <w:t xml:space="preserve"> secara</w:t>
      </w:r>
      <w:r w:rsidRPr="00802B1C">
        <w:rPr>
          <w:rFonts w:ascii="Times New Roman" w:hAnsi="Times New Roman" w:cs="Times New Roman"/>
          <w:sz w:val="24"/>
          <w:szCs w:val="24"/>
        </w:rPr>
        <w:t xml:space="preserve"> macroskopi</w:t>
      </w:r>
      <w:r w:rsidR="00C57C85">
        <w:rPr>
          <w:rFonts w:ascii="Times New Roman" w:hAnsi="Times New Roman" w:cs="Times New Roman"/>
          <w:sz w:val="24"/>
          <w:szCs w:val="24"/>
        </w:rPr>
        <w:t xml:space="preserve">, </w:t>
      </w:r>
      <w:r w:rsidR="00C57C85">
        <w:rPr>
          <w:rFonts w:ascii="Times New Roman" w:eastAsia="Calibri" w:hAnsi="Times New Roman" w:cs="Times New Roman"/>
          <w:color w:val="000000"/>
          <w:sz w:val="24"/>
          <w:szCs w:val="24"/>
        </w:rPr>
        <w:t xml:space="preserve">secara visual tanpa bantuan </w:t>
      </w:r>
      <w:r w:rsidR="00522F9F">
        <w:rPr>
          <w:rFonts w:ascii="Times New Roman" w:eastAsia="Calibri" w:hAnsi="Times New Roman" w:cs="Times New Roman"/>
          <w:color w:val="000000"/>
          <w:sz w:val="24"/>
          <w:szCs w:val="24"/>
        </w:rPr>
        <w:t>makroskopis</w:t>
      </w:r>
      <w:r w:rsidR="00C57C85">
        <w:rPr>
          <w:rFonts w:ascii="Times New Roman" w:eastAsia="Calibri" w:hAnsi="Times New Roman" w:cs="Times New Roman"/>
          <w:color w:val="000000"/>
          <w:sz w:val="24"/>
          <w:szCs w:val="24"/>
        </w:rPr>
        <w:t xml:space="preserve"> untuk melihat</w:t>
      </w:r>
      <w:r w:rsidR="00C57C85" w:rsidRPr="00802B1C">
        <w:rPr>
          <w:rFonts w:ascii="Times New Roman" w:eastAsia="Calibri" w:hAnsi="Times New Roman" w:cs="Times New Roman"/>
          <w:sz w:val="24"/>
          <w:szCs w:val="24"/>
        </w:rPr>
        <w:t xml:space="preserve"> karakteristik luka bakar </w:t>
      </w:r>
      <w:r w:rsidR="00C57C85">
        <w:rPr>
          <w:rFonts w:ascii="Times New Roman" w:eastAsia="Calibri" w:hAnsi="Times New Roman" w:cs="Times New Roman"/>
          <w:sz w:val="24"/>
          <w:szCs w:val="24"/>
        </w:rPr>
        <w:t xml:space="preserve">dengan penilaian </w:t>
      </w:r>
      <w:r w:rsidR="00C57C85" w:rsidRPr="00802B1C">
        <w:rPr>
          <w:rFonts w:ascii="Times New Roman" w:hAnsi="Times New Roman" w:cs="Times New Roman"/>
          <w:sz w:val="24"/>
          <w:szCs w:val="24"/>
        </w:rPr>
        <w:t>luas luka</w:t>
      </w:r>
      <w:r w:rsidR="00C57C85">
        <w:rPr>
          <w:rFonts w:ascii="Times New Roman" w:hAnsi="Times New Roman" w:cs="Times New Roman"/>
          <w:sz w:val="24"/>
          <w:szCs w:val="24"/>
        </w:rPr>
        <w:t>(cm)</w:t>
      </w:r>
      <w:r w:rsidR="00C57C85" w:rsidRPr="00802B1C">
        <w:rPr>
          <w:rFonts w:ascii="Times New Roman" w:hAnsi="Times New Roman" w:cs="Times New Roman"/>
          <w:sz w:val="24"/>
          <w:szCs w:val="24"/>
        </w:rPr>
        <w:t>, warna luka, ada ataupun tidak adanya ek</w:t>
      </w:r>
      <w:r w:rsidR="00C57C85">
        <w:rPr>
          <w:rFonts w:ascii="Times New Roman" w:hAnsi="Times New Roman" w:cs="Times New Roman"/>
          <w:sz w:val="24"/>
          <w:szCs w:val="24"/>
        </w:rPr>
        <w:t>sudat (PUS).</w:t>
      </w:r>
    </w:p>
    <w:p w:rsidR="00F15321" w:rsidRDefault="00250679" w:rsidP="000A58E4">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Rumusan Masalah </w:t>
      </w:r>
    </w:p>
    <w:p w:rsidR="000D0866" w:rsidRPr="00F15321" w:rsidRDefault="000D0866" w:rsidP="000A58E4">
      <w:pPr>
        <w:pStyle w:val="ListParagraph"/>
        <w:spacing w:line="480" w:lineRule="auto"/>
        <w:ind w:left="360" w:firstLine="360"/>
        <w:jc w:val="both"/>
        <w:rPr>
          <w:rFonts w:ascii="Times New Roman" w:hAnsi="Times New Roman" w:cs="Times New Roman"/>
          <w:b/>
          <w:sz w:val="24"/>
          <w:szCs w:val="24"/>
        </w:rPr>
      </w:pPr>
      <w:r w:rsidRPr="00F15321">
        <w:rPr>
          <w:rFonts w:ascii="Times New Roman" w:eastAsia="Calibri" w:hAnsi="Times New Roman" w:cs="Times New Roman"/>
          <w:color w:val="000000"/>
          <w:sz w:val="24"/>
          <w:szCs w:val="24"/>
        </w:rPr>
        <w:t xml:space="preserve">Berdasarkan uraian dan judul penelitian ini maka rumusan masalah untuk penelitian ini adalah “Bagaimana Pengaruh Pemberian Topikal </w:t>
      </w:r>
      <w:r>
        <w:rPr>
          <w:rFonts w:ascii="Times New Roman" w:eastAsia="Calibri" w:hAnsi="Times New Roman" w:cs="Times New Roman"/>
          <w:color w:val="000000"/>
          <w:sz w:val="24"/>
          <w:szCs w:val="24"/>
        </w:rPr>
        <w:t>Gel</w:t>
      </w:r>
      <w:r w:rsidRPr="00F15321">
        <w:rPr>
          <w:rFonts w:ascii="Times New Roman" w:eastAsia="Calibri" w:hAnsi="Times New Roman" w:cs="Times New Roman"/>
          <w:color w:val="000000"/>
          <w:sz w:val="24"/>
          <w:szCs w:val="24"/>
        </w:rPr>
        <w:t xml:space="preserve"> Lidah Buaya </w:t>
      </w:r>
      <w:r w:rsidRPr="00F15321">
        <w:rPr>
          <w:rFonts w:ascii="Times New Roman" w:eastAsia="Calibri" w:hAnsi="Times New Roman" w:cs="Times New Roman"/>
          <w:i/>
          <w:color w:val="000000"/>
          <w:sz w:val="24"/>
          <w:szCs w:val="24"/>
        </w:rPr>
        <w:t xml:space="preserve">Aloevera </w:t>
      </w:r>
      <w:r>
        <w:rPr>
          <w:rFonts w:ascii="Times New Roman" w:eastAsia="Calibri" w:hAnsi="Times New Roman" w:cs="Times New Roman"/>
          <w:color w:val="000000"/>
          <w:sz w:val="24"/>
          <w:szCs w:val="24"/>
        </w:rPr>
        <w:t xml:space="preserve"> dengan konsentrasi 10% dan 20% </w:t>
      </w:r>
      <w:r w:rsidRPr="00F15321">
        <w:rPr>
          <w:rFonts w:ascii="Times New Roman" w:eastAsia="Calibri" w:hAnsi="Times New Roman" w:cs="Times New Roman"/>
          <w:color w:val="000000"/>
          <w:sz w:val="24"/>
          <w:szCs w:val="24"/>
        </w:rPr>
        <w:t>Terhadap Gambaran M</w:t>
      </w:r>
      <w:r w:rsidRPr="00F15321">
        <w:rPr>
          <w:rFonts w:ascii="Times New Roman" w:hAnsi="Times New Roman" w:cs="Times New Roman"/>
          <w:color w:val="000000"/>
          <w:sz w:val="24"/>
          <w:szCs w:val="24"/>
        </w:rPr>
        <w:t xml:space="preserve">ackroskopi </w:t>
      </w:r>
      <w:r w:rsidRPr="00F15321">
        <w:rPr>
          <w:rFonts w:ascii="Times New Roman" w:eastAsia="Calibri" w:hAnsi="Times New Roman" w:cs="Times New Roman"/>
          <w:color w:val="000000"/>
          <w:sz w:val="24"/>
          <w:szCs w:val="24"/>
        </w:rPr>
        <w:t xml:space="preserve">Penyembuhan Luka Bakar Derajat II Setelah Dilakukan </w:t>
      </w:r>
      <w:r w:rsidRPr="00F15321">
        <w:rPr>
          <w:rFonts w:ascii="Times New Roman" w:eastAsia="Calibri" w:hAnsi="Times New Roman" w:cs="Times New Roman"/>
          <w:color w:val="000000"/>
          <w:sz w:val="24"/>
          <w:szCs w:val="24"/>
        </w:rPr>
        <w:lastRenderedPageBreak/>
        <w:t>Perawatan Menggunakan Ekstrak Gel Lidah</w:t>
      </w:r>
      <w:r>
        <w:rPr>
          <w:rFonts w:ascii="Times New Roman" w:eastAsia="Calibri" w:hAnsi="Times New Roman" w:cs="Times New Roman"/>
          <w:color w:val="000000"/>
          <w:sz w:val="24"/>
          <w:szCs w:val="24"/>
        </w:rPr>
        <w:t xml:space="preserve"> buaya </w:t>
      </w:r>
      <w:r w:rsidRPr="00177F92">
        <w:rPr>
          <w:rFonts w:ascii="Times New Roman" w:eastAsia="Calibri" w:hAnsi="Times New Roman" w:cs="Times New Roman"/>
          <w:i/>
          <w:color w:val="000000"/>
          <w:sz w:val="24"/>
          <w:szCs w:val="24"/>
        </w:rPr>
        <w:t>aloevera</w:t>
      </w:r>
      <w:r w:rsidRPr="00F15321">
        <w:rPr>
          <w:rFonts w:ascii="Times New Roman" w:eastAsia="Calibri" w:hAnsi="Times New Roman" w:cs="Times New Roman"/>
          <w:color w:val="000000"/>
          <w:sz w:val="24"/>
          <w:szCs w:val="24"/>
        </w:rPr>
        <w:t xml:space="preserve"> </w:t>
      </w:r>
      <w:r w:rsidR="00A17DD8">
        <w:rPr>
          <w:rFonts w:ascii="Times New Roman" w:eastAsia="Calibri" w:hAnsi="Times New Roman" w:cs="Times New Roman"/>
          <w:color w:val="000000"/>
          <w:sz w:val="24"/>
          <w:szCs w:val="24"/>
        </w:rPr>
        <w:t xml:space="preserve">konsentrasi </w:t>
      </w:r>
      <w:r w:rsidRPr="00F15321">
        <w:rPr>
          <w:rFonts w:ascii="Times New Roman" w:eastAsia="Calibri" w:hAnsi="Times New Roman" w:cs="Times New Roman"/>
          <w:color w:val="000000"/>
          <w:sz w:val="24"/>
          <w:szCs w:val="24"/>
        </w:rPr>
        <w:t xml:space="preserve">10%, 20%, Dan Kelompok Kontrol Yang Tidak Di Berikan Gel Lidah Buaya </w:t>
      </w:r>
      <w:r w:rsidRPr="00F15321">
        <w:rPr>
          <w:rFonts w:ascii="Times New Roman" w:eastAsia="Calibri" w:hAnsi="Times New Roman" w:cs="Times New Roman"/>
          <w:i/>
          <w:color w:val="000000"/>
          <w:sz w:val="24"/>
          <w:szCs w:val="24"/>
        </w:rPr>
        <w:t>Aloevera</w:t>
      </w:r>
      <w:r w:rsidRPr="00F15321">
        <w:rPr>
          <w:rFonts w:ascii="Times New Roman" w:eastAsia="Calibri" w:hAnsi="Times New Roman" w:cs="Times New Roman"/>
          <w:color w:val="000000"/>
          <w:sz w:val="24"/>
          <w:szCs w:val="24"/>
        </w:rPr>
        <w:t xml:space="preserve"> Dengan Ns 0,9% Dan Silver Sulfadiazine 1 %</w:t>
      </w:r>
      <w:r>
        <w:rPr>
          <w:rFonts w:ascii="Times New Roman" w:eastAsia="Calibri" w:hAnsi="Times New Roman" w:cs="Times New Roman"/>
          <w:color w:val="000000"/>
          <w:sz w:val="24"/>
          <w:szCs w:val="24"/>
        </w:rPr>
        <w:t xml:space="preserve"> terhadap g</w:t>
      </w:r>
      <w:r w:rsidR="00A17DD8">
        <w:rPr>
          <w:rFonts w:ascii="Times New Roman" w:eastAsia="Calibri" w:hAnsi="Times New Roman" w:cs="Times New Roman"/>
          <w:color w:val="000000"/>
          <w:sz w:val="24"/>
          <w:szCs w:val="24"/>
        </w:rPr>
        <w:t xml:space="preserve">ambaran </w:t>
      </w:r>
      <w:r w:rsidR="00522F9F">
        <w:rPr>
          <w:rFonts w:ascii="Times New Roman" w:eastAsia="Calibri" w:hAnsi="Times New Roman" w:cs="Times New Roman"/>
          <w:color w:val="000000"/>
          <w:sz w:val="24"/>
          <w:szCs w:val="24"/>
        </w:rPr>
        <w:t>makroskopis</w:t>
      </w:r>
      <w:r>
        <w:rPr>
          <w:rFonts w:ascii="Times New Roman" w:eastAsia="Calibri" w:hAnsi="Times New Roman" w:cs="Times New Roman"/>
          <w:color w:val="000000"/>
          <w:sz w:val="24"/>
          <w:szCs w:val="24"/>
        </w:rPr>
        <w:t xml:space="preserve"> luka bakar grade dua</w:t>
      </w:r>
      <w:r w:rsidRPr="00F15321">
        <w:rPr>
          <w:rFonts w:ascii="Times New Roman" w:eastAsia="Calibri" w:hAnsi="Times New Roman" w:cs="Times New Roman"/>
          <w:color w:val="000000"/>
          <w:sz w:val="24"/>
          <w:szCs w:val="24"/>
        </w:rPr>
        <w:t xml:space="preserve"> Pada Hewan Coba Tikus Witsar” ?. </w:t>
      </w:r>
    </w:p>
    <w:p w:rsidR="00F15321" w:rsidRPr="00F15321" w:rsidRDefault="00F15321" w:rsidP="000A58E4">
      <w:pPr>
        <w:pStyle w:val="ListParagraph"/>
        <w:spacing w:line="480" w:lineRule="auto"/>
        <w:ind w:left="360"/>
        <w:jc w:val="both"/>
        <w:rPr>
          <w:rFonts w:ascii="Times New Roman" w:hAnsi="Times New Roman" w:cs="Times New Roman"/>
          <w:sz w:val="24"/>
          <w:szCs w:val="24"/>
        </w:rPr>
      </w:pPr>
    </w:p>
    <w:p w:rsidR="00250679" w:rsidRDefault="00250679" w:rsidP="000A58E4">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w:t>
      </w:r>
    </w:p>
    <w:p w:rsidR="00177F92" w:rsidRDefault="00250679" w:rsidP="000A58E4">
      <w:pPr>
        <w:pStyle w:val="ListParagraph"/>
        <w:numPr>
          <w:ilvl w:val="2"/>
          <w:numId w:val="1"/>
        </w:numPr>
        <w:tabs>
          <w:tab w:val="left" w:pos="993"/>
        </w:tabs>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Tujuan Umum</w:t>
      </w:r>
    </w:p>
    <w:p w:rsidR="00177F92" w:rsidRDefault="00177F92" w:rsidP="000A58E4">
      <w:pPr>
        <w:pStyle w:val="ListParagraph"/>
        <w:tabs>
          <w:tab w:val="left" w:pos="993"/>
        </w:tabs>
        <w:spacing w:line="480" w:lineRule="auto"/>
        <w:jc w:val="both"/>
        <w:rPr>
          <w:rFonts w:ascii="Times New Roman" w:hAnsi="Times New Roman" w:cs="Times New Roman"/>
          <w:sz w:val="24"/>
          <w:szCs w:val="24"/>
        </w:rPr>
      </w:pPr>
      <w:r w:rsidRPr="00177F92">
        <w:rPr>
          <w:rFonts w:ascii="Times New Roman" w:hAnsi="Times New Roman" w:cs="Times New Roman"/>
          <w:sz w:val="24"/>
          <w:szCs w:val="24"/>
        </w:rPr>
        <w:tab/>
        <w:t xml:space="preserve">Mengetahui pengaruh pemberian topikal ekstrak gel lidah buaya </w:t>
      </w:r>
      <w:r w:rsidRPr="00177F92">
        <w:rPr>
          <w:rFonts w:ascii="Times New Roman" w:hAnsi="Times New Roman" w:cs="Times New Roman"/>
          <w:i/>
          <w:sz w:val="24"/>
          <w:szCs w:val="24"/>
        </w:rPr>
        <w:t>aloevera</w:t>
      </w:r>
      <w:r w:rsidRPr="00177F92">
        <w:rPr>
          <w:rFonts w:ascii="Times New Roman" w:hAnsi="Times New Roman" w:cs="Times New Roman"/>
          <w:sz w:val="24"/>
          <w:szCs w:val="24"/>
        </w:rPr>
        <w:t xml:space="preserve"> sebagai kelompok perlakuan dengan konsentrasi 10% dan 20% pada </w:t>
      </w:r>
      <w:r w:rsidR="00A17DD8">
        <w:rPr>
          <w:rFonts w:ascii="Times New Roman" w:hAnsi="Times New Roman" w:cs="Times New Roman"/>
          <w:sz w:val="24"/>
          <w:szCs w:val="24"/>
        </w:rPr>
        <w:t xml:space="preserve">gambaran </w:t>
      </w:r>
      <w:r w:rsidR="00522F9F">
        <w:rPr>
          <w:rFonts w:ascii="Times New Roman" w:hAnsi="Times New Roman" w:cs="Times New Roman"/>
          <w:sz w:val="24"/>
          <w:szCs w:val="24"/>
        </w:rPr>
        <w:t>makroskopis</w:t>
      </w:r>
      <w:r w:rsidR="00E4711B">
        <w:rPr>
          <w:rFonts w:ascii="Times New Roman" w:hAnsi="Times New Roman" w:cs="Times New Roman"/>
          <w:sz w:val="24"/>
          <w:szCs w:val="24"/>
        </w:rPr>
        <w:t xml:space="preserve"> </w:t>
      </w:r>
      <w:r w:rsidRPr="00177F92">
        <w:rPr>
          <w:rFonts w:ascii="Times New Roman" w:hAnsi="Times New Roman" w:cs="Times New Roman"/>
          <w:sz w:val="24"/>
          <w:szCs w:val="24"/>
        </w:rPr>
        <w:t>luka bakar derajat dua tikus putih galur wistar, dan yang tidak mengunakan ekstrak gel lid</w:t>
      </w:r>
      <w:r>
        <w:rPr>
          <w:rFonts w:ascii="Times New Roman" w:hAnsi="Times New Roman" w:cs="Times New Roman"/>
          <w:sz w:val="24"/>
          <w:szCs w:val="24"/>
        </w:rPr>
        <w:t>a</w:t>
      </w:r>
      <w:r w:rsidRPr="00177F92">
        <w:rPr>
          <w:rFonts w:ascii="Times New Roman" w:hAnsi="Times New Roman" w:cs="Times New Roman"/>
          <w:sz w:val="24"/>
          <w:szCs w:val="24"/>
        </w:rPr>
        <w:t>h buaya, yaitu NS 0,9% sebagai kelompok kontrol 1 dan Silfer sulfadiazine (SSD)</w:t>
      </w:r>
      <w:r w:rsidR="002C77A4">
        <w:rPr>
          <w:rFonts w:ascii="Times New Roman" w:hAnsi="Times New Roman" w:cs="Times New Roman"/>
          <w:sz w:val="24"/>
          <w:szCs w:val="24"/>
        </w:rPr>
        <w:t xml:space="preserve"> </w:t>
      </w:r>
      <w:r w:rsidRPr="00177F92">
        <w:rPr>
          <w:rFonts w:ascii="Times New Roman" w:hAnsi="Times New Roman" w:cs="Times New Roman"/>
          <w:sz w:val="24"/>
          <w:szCs w:val="24"/>
        </w:rPr>
        <w:t xml:space="preserve">1% sebagai kelompok kontrol 2 pada </w:t>
      </w:r>
      <w:r w:rsidR="00A17DD8">
        <w:rPr>
          <w:rFonts w:ascii="Times New Roman" w:hAnsi="Times New Roman" w:cs="Times New Roman"/>
          <w:sz w:val="24"/>
          <w:szCs w:val="24"/>
        </w:rPr>
        <w:t xml:space="preserve">gambaran </w:t>
      </w:r>
      <w:r w:rsidR="00522F9F">
        <w:rPr>
          <w:rFonts w:ascii="Times New Roman" w:hAnsi="Times New Roman" w:cs="Times New Roman"/>
          <w:sz w:val="24"/>
          <w:szCs w:val="24"/>
        </w:rPr>
        <w:t>makroskopis</w:t>
      </w:r>
      <w:r w:rsidR="00E4711B">
        <w:rPr>
          <w:rFonts w:ascii="Times New Roman" w:hAnsi="Times New Roman" w:cs="Times New Roman"/>
          <w:sz w:val="24"/>
          <w:szCs w:val="24"/>
        </w:rPr>
        <w:t xml:space="preserve"> </w:t>
      </w:r>
      <w:r w:rsidRPr="00177F92">
        <w:rPr>
          <w:rFonts w:ascii="Times New Roman" w:hAnsi="Times New Roman" w:cs="Times New Roman"/>
          <w:sz w:val="24"/>
          <w:szCs w:val="24"/>
        </w:rPr>
        <w:t>luka bakar deraj</w:t>
      </w:r>
      <w:r w:rsidR="002C77A4">
        <w:rPr>
          <w:rFonts w:ascii="Times New Roman" w:hAnsi="Times New Roman" w:cs="Times New Roman"/>
          <w:sz w:val="24"/>
          <w:szCs w:val="24"/>
        </w:rPr>
        <w:t xml:space="preserve">at dua tikus putih galur wistar. </w:t>
      </w:r>
      <w:r w:rsidRPr="00177F92">
        <w:rPr>
          <w:rFonts w:ascii="Times New Roman" w:hAnsi="Times New Roman" w:cs="Times New Roman"/>
          <w:sz w:val="24"/>
          <w:szCs w:val="24"/>
        </w:rPr>
        <w:t xml:space="preserve">Pengamat yang dilihat pada luka bakar </w:t>
      </w:r>
      <w:r w:rsidR="008F16BE">
        <w:rPr>
          <w:rFonts w:ascii="Times New Roman" w:hAnsi="Times New Roman" w:cs="Times New Roman"/>
          <w:sz w:val="24"/>
          <w:szCs w:val="24"/>
        </w:rPr>
        <w:t>derajat</w:t>
      </w:r>
      <w:r w:rsidR="002C77A4">
        <w:rPr>
          <w:rFonts w:ascii="Times New Roman" w:hAnsi="Times New Roman" w:cs="Times New Roman"/>
          <w:sz w:val="24"/>
          <w:szCs w:val="24"/>
        </w:rPr>
        <w:t xml:space="preserve"> dua </w:t>
      </w:r>
      <w:r w:rsidRPr="00177F92">
        <w:rPr>
          <w:rFonts w:ascii="Times New Roman" w:hAnsi="Times New Roman" w:cs="Times New Roman"/>
          <w:sz w:val="24"/>
          <w:szCs w:val="24"/>
        </w:rPr>
        <w:t xml:space="preserve">secara </w:t>
      </w:r>
      <w:r w:rsidR="00522F9F">
        <w:rPr>
          <w:rFonts w:ascii="Times New Roman" w:hAnsi="Times New Roman" w:cs="Times New Roman"/>
          <w:sz w:val="24"/>
          <w:szCs w:val="24"/>
        </w:rPr>
        <w:t>makroskopis</w:t>
      </w:r>
      <w:r w:rsidRPr="00177F92">
        <w:rPr>
          <w:rFonts w:ascii="Times New Roman" w:hAnsi="Times New Roman" w:cs="Times New Roman"/>
          <w:sz w:val="24"/>
          <w:szCs w:val="24"/>
        </w:rPr>
        <w:t xml:space="preserve"> untuk mengetahui warna luka, luas luka(cm), dan apakah  luka terdapat (PUS) </w:t>
      </w:r>
      <w:r w:rsidR="002C77A4" w:rsidRPr="00177F92">
        <w:rPr>
          <w:rFonts w:ascii="Times New Roman" w:hAnsi="Times New Roman" w:cs="Times New Roman"/>
          <w:sz w:val="24"/>
          <w:szCs w:val="24"/>
        </w:rPr>
        <w:t xml:space="preserve">eksudat </w:t>
      </w:r>
      <w:r w:rsidRPr="00177F92">
        <w:rPr>
          <w:rFonts w:ascii="Times New Roman" w:hAnsi="Times New Roman" w:cs="Times New Roman"/>
          <w:sz w:val="24"/>
          <w:szCs w:val="24"/>
        </w:rPr>
        <w:t>atau tidak.</w:t>
      </w:r>
    </w:p>
    <w:p w:rsidR="00613332" w:rsidRDefault="00613332" w:rsidP="000A58E4">
      <w:pPr>
        <w:pStyle w:val="ListParagraph"/>
        <w:tabs>
          <w:tab w:val="left" w:pos="993"/>
        </w:tabs>
        <w:spacing w:line="480" w:lineRule="auto"/>
        <w:jc w:val="both"/>
        <w:rPr>
          <w:rFonts w:ascii="Times New Roman" w:hAnsi="Times New Roman" w:cs="Times New Roman"/>
          <w:sz w:val="24"/>
          <w:szCs w:val="24"/>
        </w:rPr>
      </w:pPr>
    </w:p>
    <w:p w:rsidR="00613332" w:rsidRDefault="00613332" w:rsidP="000A58E4">
      <w:pPr>
        <w:pStyle w:val="ListParagraph"/>
        <w:tabs>
          <w:tab w:val="left" w:pos="993"/>
        </w:tabs>
        <w:spacing w:line="480" w:lineRule="auto"/>
        <w:jc w:val="both"/>
        <w:rPr>
          <w:rFonts w:ascii="Times New Roman" w:hAnsi="Times New Roman" w:cs="Times New Roman"/>
          <w:sz w:val="24"/>
          <w:szCs w:val="24"/>
        </w:rPr>
      </w:pPr>
    </w:p>
    <w:p w:rsidR="00613332" w:rsidRDefault="00613332" w:rsidP="000A58E4">
      <w:pPr>
        <w:pStyle w:val="ListParagraph"/>
        <w:tabs>
          <w:tab w:val="left" w:pos="993"/>
        </w:tabs>
        <w:spacing w:line="480" w:lineRule="auto"/>
        <w:jc w:val="both"/>
        <w:rPr>
          <w:rFonts w:ascii="Times New Roman" w:hAnsi="Times New Roman" w:cs="Times New Roman"/>
          <w:sz w:val="24"/>
          <w:szCs w:val="24"/>
        </w:rPr>
      </w:pPr>
    </w:p>
    <w:p w:rsidR="00613332" w:rsidRDefault="00613332" w:rsidP="000A58E4">
      <w:pPr>
        <w:pStyle w:val="ListParagraph"/>
        <w:tabs>
          <w:tab w:val="left" w:pos="993"/>
        </w:tabs>
        <w:spacing w:line="480" w:lineRule="auto"/>
        <w:jc w:val="both"/>
        <w:rPr>
          <w:rFonts w:ascii="Times New Roman" w:hAnsi="Times New Roman" w:cs="Times New Roman"/>
          <w:sz w:val="24"/>
          <w:szCs w:val="24"/>
        </w:rPr>
      </w:pPr>
    </w:p>
    <w:p w:rsidR="00613332" w:rsidRDefault="00613332" w:rsidP="000A58E4">
      <w:pPr>
        <w:pStyle w:val="ListParagraph"/>
        <w:tabs>
          <w:tab w:val="left" w:pos="993"/>
        </w:tabs>
        <w:spacing w:line="480" w:lineRule="auto"/>
        <w:jc w:val="both"/>
        <w:rPr>
          <w:rFonts w:ascii="Times New Roman" w:hAnsi="Times New Roman" w:cs="Times New Roman"/>
          <w:sz w:val="24"/>
          <w:szCs w:val="24"/>
        </w:rPr>
      </w:pPr>
    </w:p>
    <w:p w:rsidR="00613332" w:rsidRDefault="00613332" w:rsidP="000A58E4">
      <w:pPr>
        <w:pStyle w:val="ListParagraph"/>
        <w:tabs>
          <w:tab w:val="left" w:pos="993"/>
        </w:tabs>
        <w:spacing w:line="480" w:lineRule="auto"/>
        <w:jc w:val="both"/>
        <w:rPr>
          <w:rFonts w:ascii="Times New Roman" w:hAnsi="Times New Roman" w:cs="Times New Roman"/>
          <w:sz w:val="24"/>
          <w:szCs w:val="24"/>
        </w:rPr>
      </w:pPr>
    </w:p>
    <w:p w:rsidR="00613332" w:rsidRDefault="00613332" w:rsidP="000A58E4">
      <w:pPr>
        <w:pStyle w:val="ListParagraph"/>
        <w:tabs>
          <w:tab w:val="left" w:pos="993"/>
        </w:tabs>
        <w:spacing w:line="480" w:lineRule="auto"/>
        <w:jc w:val="both"/>
        <w:rPr>
          <w:rFonts w:ascii="Times New Roman" w:hAnsi="Times New Roman" w:cs="Times New Roman"/>
          <w:sz w:val="24"/>
          <w:szCs w:val="24"/>
        </w:rPr>
      </w:pPr>
    </w:p>
    <w:p w:rsidR="00613332" w:rsidRPr="00177F92" w:rsidRDefault="00613332" w:rsidP="000A58E4">
      <w:pPr>
        <w:pStyle w:val="ListParagraph"/>
        <w:tabs>
          <w:tab w:val="left" w:pos="993"/>
        </w:tabs>
        <w:spacing w:line="480" w:lineRule="auto"/>
        <w:jc w:val="both"/>
        <w:rPr>
          <w:rFonts w:ascii="Times New Roman" w:hAnsi="Times New Roman" w:cs="Times New Roman"/>
          <w:sz w:val="24"/>
          <w:szCs w:val="24"/>
        </w:rPr>
      </w:pPr>
    </w:p>
    <w:p w:rsidR="004847F2" w:rsidRPr="004847F2" w:rsidRDefault="00250679" w:rsidP="004847F2">
      <w:pPr>
        <w:pStyle w:val="ListParagraph"/>
        <w:numPr>
          <w:ilvl w:val="2"/>
          <w:numId w:val="1"/>
        </w:numPr>
        <w:tabs>
          <w:tab w:val="left" w:pos="993"/>
        </w:tabs>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Khusus </w:t>
      </w:r>
    </w:p>
    <w:p w:rsidR="002C77A4" w:rsidRPr="002C77A4" w:rsidRDefault="002C77A4" w:rsidP="000A58E4">
      <w:pPr>
        <w:pStyle w:val="ListParagraph"/>
        <w:numPr>
          <w:ilvl w:val="0"/>
          <w:numId w:val="4"/>
        </w:numPr>
        <w:spacing w:line="480" w:lineRule="auto"/>
        <w:jc w:val="both"/>
      </w:pPr>
      <w:r w:rsidRPr="002C77A4">
        <w:rPr>
          <w:rFonts w:ascii="Times New Roman" w:eastAsia="Calibri" w:hAnsi="Times New Roman" w:cs="Times New Roman"/>
          <w:color w:val="000000"/>
          <w:sz w:val="24"/>
          <w:szCs w:val="24"/>
        </w:rPr>
        <w:t xml:space="preserve">Mengidentifikasi  </w:t>
      </w:r>
      <w:r w:rsidRPr="002C77A4">
        <w:rPr>
          <w:rFonts w:ascii="Times New Roman" w:hAnsi="Times New Roman" w:cs="Times New Roman"/>
          <w:color w:val="000000"/>
          <w:sz w:val="24"/>
          <w:szCs w:val="24"/>
        </w:rPr>
        <w:t xml:space="preserve">gambaran </w:t>
      </w:r>
      <w:r w:rsidR="00522F9F">
        <w:rPr>
          <w:rFonts w:ascii="Times New Roman" w:hAnsi="Times New Roman" w:cs="Times New Roman"/>
          <w:color w:val="000000"/>
          <w:sz w:val="24"/>
          <w:szCs w:val="24"/>
        </w:rPr>
        <w:t>makroskopis</w:t>
      </w:r>
      <w:r w:rsidRPr="002C77A4">
        <w:rPr>
          <w:rFonts w:ascii="Times New Roman" w:eastAsia="Calibri" w:hAnsi="Times New Roman" w:cs="Times New Roman"/>
          <w:color w:val="000000"/>
          <w:sz w:val="24"/>
          <w:szCs w:val="24"/>
        </w:rPr>
        <w:t xml:space="preserve"> luka dengan perawatan luka bakar derajat II yang diberikan Ekstrak gel lidah buaya</w:t>
      </w:r>
      <w:r w:rsidR="000D0866">
        <w:rPr>
          <w:rFonts w:ascii="Times New Roman" w:eastAsia="Calibri" w:hAnsi="Times New Roman" w:cs="Times New Roman"/>
          <w:color w:val="000000"/>
          <w:sz w:val="24"/>
          <w:szCs w:val="24"/>
        </w:rPr>
        <w:t xml:space="preserve"> konsentrasi</w:t>
      </w:r>
      <w:r w:rsidRPr="002C77A4">
        <w:rPr>
          <w:rFonts w:ascii="Times New Roman" w:eastAsia="Calibri" w:hAnsi="Times New Roman" w:cs="Times New Roman"/>
          <w:color w:val="000000"/>
          <w:sz w:val="24"/>
          <w:szCs w:val="24"/>
        </w:rPr>
        <w:t xml:space="preserve"> 10%</w:t>
      </w:r>
      <w:r w:rsidR="00336D3E">
        <w:rPr>
          <w:rFonts w:ascii="Times New Roman" w:eastAsia="Calibri" w:hAnsi="Times New Roman" w:cs="Times New Roman"/>
          <w:color w:val="000000"/>
          <w:sz w:val="24"/>
          <w:szCs w:val="24"/>
        </w:rPr>
        <w:t xml:space="preserve"> </w:t>
      </w:r>
      <w:r w:rsidR="000D0866">
        <w:rPr>
          <w:rFonts w:ascii="Times New Roman" w:eastAsia="Calibri" w:hAnsi="Times New Roman" w:cs="Times New Roman"/>
          <w:color w:val="000000"/>
          <w:sz w:val="24"/>
          <w:szCs w:val="24"/>
        </w:rPr>
        <w:t xml:space="preserve">dan 20% </w:t>
      </w:r>
      <w:r w:rsidR="00336D3E">
        <w:rPr>
          <w:rFonts w:ascii="Times New Roman" w:eastAsia="Calibri" w:hAnsi="Times New Roman" w:cs="Times New Roman"/>
          <w:color w:val="000000"/>
          <w:sz w:val="24"/>
          <w:szCs w:val="24"/>
        </w:rPr>
        <w:t xml:space="preserve">pada hari ke 4, </w:t>
      </w:r>
      <w:r w:rsidR="008F16BE">
        <w:rPr>
          <w:rFonts w:ascii="Times New Roman" w:eastAsia="Calibri" w:hAnsi="Times New Roman" w:cs="Times New Roman"/>
          <w:color w:val="000000"/>
          <w:sz w:val="24"/>
          <w:szCs w:val="24"/>
        </w:rPr>
        <w:t xml:space="preserve"> </w:t>
      </w:r>
      <w:r w:rsidR="00336D3E">
        <w:rPr>
          <w:rFonts w:ascii="Times New Roman" w:eastAsia="Calibri" w:hAnsi="Times New Roman" w:cs="Times New Roman"/>
          <w:color w:val="000000"/>
          <w:sz w:val="24"/>
          <w:szCs w:val="24"/>
        </w:rPr>
        <w:t>8 dan hari ke 12.</w:t>
      </w:r>
    </w:p>
    <w:p w:rsidR="00336D3E" w:rsidRPr="002C77A4" w:rsidRDefault="002C77A4" w:rsidP="000A58E4">
      <w:pPr>
        <w:pStyle w:val="ListParagraph"/>
        <w:numPr>
          <w:ilvl w:val="0"/>
          <w:numId w:val="4"/>
        </w:numPr>
        <w:spacing w:line="480" w:lineRule="auto"/>
        <w:jc w:val="both"/>
      </w:pPr>
      <w:r w:rsidRPr="002C77A4">
        <w:rPr>
          <w:rFonts w:ascii="Times New Roman" w:eastAsia="Calibri" w:hAnsi="Times New Roman" w:cs="Times New Roman"/>
          <w:color w:val="000000"/>
          <w:sz w:val="24"/>
          <w:szCs w:val="24"/>
        </w:rPr>
        <w:t>Mengidentifikasi</w:t>
      </w:r>
      <w:r w:rsidRPr="002C77A4">
        <w:rPr>
          <w:rFonts w:ascii="Times New Roman" w:hAnsi="Times New Roman" w:cs="Times New Roman"/>
          <w:color w:val="000000"/>
          <w:sz w:val="24"/>
          <w:szCs w:val="24"/>
        </w:rPr>
        <w:t xml:space="preserve"> gambaran </w:t>
      </w:r>
      <w:r w:rsidR="00522F9F">
        <w:rPr>
          <w:rFonts w:ascii="Times New Roman" w:hAnsi="Times New Roman" w:cs="Times New Roman"/>
          <w:color w:val="000000"/>
          <w:sz w:val="24"/>
          <w:szCs w:val="24"/>
        </w:rPr>
        <w:t>makroskopis</w:t>
      </w:r>
      <w:r w:rsidRPr="002C77A4">
        <w:rPr>
          <w:rFonts w:ascii="Times New Roman" w:eastAsia="Calibri" w:hAnsi="Times New Roman" w:cs="Times New Roman"/>
          <w:color w:val="000000"/>
          <w:sz w:val="24"/>
          <w:szCs w:val="24"/>
        </w:rPr>
        <w:t xml:space="preserve"> luka dengan perawatan luka bakar derajat II yang diberikan NS 0,9% (kontrol 1)</w:t>
      </w:r>
      <w:r w:rsidR="00336D3E">
        <w:rPr>
          <w:rFonts w:ascii="Times New Roman" w:eastAsia="Calibri" w:hAnsi="Times New Roman" w:cs="Times New Roman"/>
          <w:color w:val="000000"/>
          <w:sz w:val="24"/>
          <w:szCs w:val="24"/>
        </w:rPr>
        <w:t xml:space="preserve"> pada hari ke 4, </w:t>
      </w:r>
      <w:r w:rsidR="008F16BE">
        <w:rPr>
          <w:rFonts w:ascii="Times New Roman" w:eastAsia="Calibri" w:hAnsi="Times New Roman" w:cs="Times New Roman"/>
          <w:color w:val="000000"/>
          <w:sz w:val="24"/>
          <w:szCs w:val="24"/>
        </w:rPr>
        <w:t xml:space="preserve"> </w:t>
      </w:r>
      <w:r w:rsidR="00336D3E">
        <w:rPr>
          <w:rFonts w:ascii="Times New Roman" w:eastAsia="Calibri" w:hAnsi="Times New Roman" w:cs="Times New Roman"/>
          <w:color w:val="000000"/>
          <w:sz w:val="24"/>
          <w:szCs w:val="24"/>
        </w:rPr>
        <w:t>8 dan hari ke 12.</w:t>
      </w:r>
    </w:p>
    <w:p w:rsidR="00336D3E" w:rsidRPr="002C77A4" w:rsidRDefault="002C77A4" w:rsidP="000A58E4">
      <w:pPr>
        <w:pStyle w:val="ListParagraph"/>
        <w:numPr>
          <w:ilvl w:val="0"/>
          <w:numId w:val="4"/>
        </w:numPr>
        <w:spacing w:line="480" w:lineRule="auto"/>
        <w:jc w:val="both"/>
      </w:pPr>
      <w:r w:rsidRPr="002C77A4">
        <w:rPr>
          <w:rFonts w:ascii="Times New Roman" w:eastAsia="Calibri" w:hAnsi="Times New Roman" w:cs="Times New Roman"/>
          <w:color w:val="000000"/>
          <w:sz w:val="24"/>
          <w:szCs w:val="24"/>
        </w:rPr>
        <w:t>Mengi</w:t>
      </w:r>
      <w:r w:rsidR="00A17DD8">
        <w:rPr>
          <w:rFonts w:ascii="Times New Roman" w:eastAsia="Calibri" w:hAnsi="Times New Roman" w:cs="Times New Roman"/>
          <w:color w:val="000000"/>
          <w:sz w:val="24"/>
          <w:szCs w:val="24"/>
        </w:rPr>
        <w:t xml:space="preserve">dentifikasi gambaran </w:t>
      </w:r>
      <w:r w:rsidR="00522F9F">
        <w:rPr>
          <w:rFonts w:ascii="Times New Roman" w:eastAsia="Calibri" w:hAnsi="Times New Roman" w:cs="Times New Roman"/>
          <w:color w:val="000000"/>
          <w:sz w:val="24"/>
          <w:szCs w:val="24"/>
        </w:rPr>
        <w:t>makroskopis</w:t>
      </w:r>
      <w:r w:rsidRPr="002C77A4">
        <w:rPr>
          <w:rFonts w:ascii="Times New Roman" w:eastAsia="Calibri" w:hAnsi="Times New Roman" w:cs="Times New Roman"/>
          <w:color w:val="000000"/>
          <w:sz w:val="24"/>
          <w:szCs w:val="24"/>
        </w:rPr>
        <w:t xml:space="preserve"> luka dengan perawatan luka bakar der</w:t>
      </w:r>
      <w:r w:rsidR="000B5B18">
        <w:rPr>
          <w:rFonts w:ascii="Times New Roman" w:eastAsia="Calibri" w:hAnsi="Times New Roman" w:cs="Times New Roman"/>
          <w:color w:val="000000"/>
          <w:sz w:val="24"/>
          <w:szCs w:val="24"/>
        </w:rPr>
        <w:t xml:space="preserve">ajat II dengan diberikan Silver </w:t>
      </w:r>
      <w:r w:rsidRPr="002C77A4">
        <w:rPr>
          <w:rFonts w:ascii="Times New Roman" w:eastAsia="Calibri" w:hAnsi="Times New Roman" w:cs="Times New Roman"/>
          <w:color w:val="000000"/>
          <w:sz w:val="24"/>
          <w:szCs w:val="24"/>
        </w:rPr>
        <w:t>Sulfadiazine 1%. (kontrol 2)</w:t>
      </w:r>
      <w:r w:rsidR="00336D3E" w:rsidRPr="00336D3E">
        <w:rPr>
          <w:rFonts w:ascii="Times New Roman" w:eastAsia="Calibri" w:hAnsi="Times New Roman" w:cs="Times New Roman"/>
          <w:color w:val="000000"/>
          <w:sz w:val="24"/>
          <w:szCs w:val="24"/>
        </w:rPr>
        <w:t xml:space="preserve"> </w:t>
      </w:r>
      <w:r w:rsidR="00336D3E">
        <w:rPr>
          <w:rFonts w:ascii="Times New Roman" w:eastAsia="Calibri" w:hAnsi="Times New Roman" w:cs="Times New Roman"/>
          <w:color w:val="000000"/>
          <w:sz w:val="24"/>
          <w:szCs w:val="24"/>
        </w:rPr>
        <w:t xml:space="preserve">pada hari ke 4, </w:t>
      </w:r>
      <w:r w:rsidR="008F16BE">
        <w:rPr>
          <w:rFonts w:ascii="Times New Roman" w:eastAsia="Calibri" w:hAnsi="Times New Roman" w:cs="Times New Roman"/>
          <w:color w:val="000000"/>
          <w:sz w:val="24"/>
          <w:szCs w:val="24"/>
        </w:rPr>
        <w:t xml:space="preserve"> </w:t>
      </w:r>
      <w:r w:rsidR="00336D3E">
        <w:rPr>
          <w:rFonts w:ascii="Times New Roman" w:eastAsia="Calibri" w:hAnsi="Times New Roman" w:cs="Times New Roman"/>
          <w:color w:val="000000"/>
          <w:sz w:val="24"/>
          <w:szCs w:val="24"/>
        </w:rPr>
        <w:t>8 dan hari ke 12.</w:t>
      </w:r>
    </w:p>
    <w:p w:rsidR="00336D3E" w:rsidRPr="000A58E4" w:rsidRDefault="002C77A4" w:rsidP="008F16BE">
      <w:pPr>
        <w:pStyle w:val="ListParagraph"/>
        <w:numPr>
          <w:ilvl w:val="0"/>
          <w:numId w:val="4"/>
        </w:numPr>
        <w:spacing w:line="480" w:lineRule="auto"/>
        <w:jc w:val="both"/>
      </w:pPr>
      <w:r w:rsidRPr="008F16BE">
        <w:rPr>
          <w:rFonts w:ascii="Times New Roman" w:eastAsia="Calibri" w:hAnsi="Times New Roman" w:cs="Times New Roman"/>
          <w:sz w:val="24"/>
          <w:szCs w:val="24"/>
        </w:rPr>
        <w:t xml:space="preserve">Menganalisis </w:t>
      </w:r>
      <w:r w:rsidR="000D0866" w:rsidRPr="008F16BE">
        <w:rPr>
          <w:rFonts w:ascii="Times New Roman" w:eastAsia="Calibri" w:hAnsi="Times New Roman" w:cs="Times New Roman"/>
          <w:sz w:val="24"/>
          <w:szCs w:val="24"/>
        </w:rPr>
        <w:t xml:space="preserve">pengaruh </w:t>
      </w:r>
      <w:r w:rsidRPr="008F16BE">
        <w:rPr>
          <w:rFonts w:ascii="Times New Roman" w:eastAsia="Calibri" w:hAnsi="Times New Roman" w:cs="Times New Roman"/>
          <w:color w:val="000000"/>
          <w:sz w:val="24"/>
          <w:szCs w:val="24"/>
        </w:rPr>
        <w:t xml:space="preserve">Ekstrak gel lidah buaya </w:t>
      </w:r>
      <w:r w:rsidR="000D0866" w:rsidRPr="008F16BE">
        <w:rPr>
          <w:rFonts w:ascii="Times New Roman" w:eastAsia="Calibri" w:hAnsi="Times New Roman" w:cs="Times New Roman"/>
          <w:color w:val="000000"/>
          <w:sz w:val="24"/>
          <w:szCs w:val="24"/>
        </w:rPr>
        <w:t>konsentrasi</w:t>
      </w:r>
      <w:r w:rsidRPr="008F16BE">
        <w:rPr>
          <w:rFonts w:ascii="Times New Roman" w:eastAsia="Calibri" w:hAnsi="Times New Roman" w:cs="Times New Roman"/>
          <w:color w:val="000000"/>
          <w:sz w:val="24"/>
          <w:szCs w:val="24"/>
        </w:rPr>
        <w:t xml:space="preserve"> </w:t>
      </w:r>
      <w:r w:rsidR="000D0866" w:rsidRPr="008F16BE">
        <w:rPr>
          <w:rFonts w:ascii="Times New Roman" w:eastAsia="Calibri" w:hAnsi="Times New Roman" w:cs="Times New Roman"/>
          <w:sz w:val="24"/>
          <w:szCs w:val="24"/>
        </w:rPr>
        <w:t>10%, dan 20%</w:t>
      </w:r>
      <w:r w:rsidRPr="008F16BE">
        <w:rPr>
          <w:rFonts w:ascii="Times New Roman" w:eastAsia="Calibri" w:hAnsi="Times New Roman" w:cs="Times New Roman"/>
          <w:sz w:val="24"/>
          <w:szCs w:val="24"/>
        </w:rPr>
        <w:t xml:space="preserve">, Ns 0,9% </w:t>
      </w:r>
      <w:r w:rsidR="008F16BE">
        <w:rPr>
          <w:rFonts w:ascii="Times New Roman" w:eastAsia="Calibri" w:hAnsi="Times New Roman" w:cs="Times New Roman"/>
          <w:sz w:val="24"/>
          <w:szCs w:val="24"/>
        </w:rPr>
        <w:t xml:space="preserve"> </w:t>
      </w:r>
      <w:r w:rsidRPr="008F16BE">
        <w:rPr>
          <w:rFonts w:ascii="Times New Roman" w:eastAsia="Calibri" w:hAnsi="Times New Roman" w:cs="Times New Roman"/>
          <w:sz w:val="24"/>
          <w:szCs w:val="24"/>
        </w:rPr>
        <w:t xml:space="preserve">dan </w:t>
      </w:r>
      <w:r w:rsidR="008F16BE">
        <w:rPr>
          <w:rFonts w:ascii="Times New Roman" w:eastAsia="Calibri" w:hAnsi="Times New Roman" w:cs="Times New Roman"/>
          <w:sz w:val="24"/>
          <w:szCs w:val="24"/>
        </w:rPr>
        <w:t xml:space="preserve"> </w:t>
      </w:r>
      <w:r w:rsidRPr="008F16BE">
        <w:rPr>
          <w:rFonts w:ascii="Times New Roman" w:eastAsia="Calibri" w:hAnsi="Times New Roman" w:cs="Times New Roman"/>
          <w:sz w:val="24"/>
          <w:szCs w:val="24"/>
        </w:rPr>
        <w:t xml:space="preserve">Silver Sulfadiazine 1% </w:t>
      </w:r>
      <w:r w:rsidR="00A17DD8" w:rsidRPr="008F16BE">
        <w:rPr>
          <w:rFonts w:ascii="Times New Roman" w:eastAsia="Calibri" w:hAnsi="Times New Roman" w:cs="Times New Roman"/>
          <w:sz w:val="24"/>
          <w:szCs w:val="24"/>
        </w:rPr>
        <w:t xml:space="preserve">terhadap gambaran </w:t>
      </w:r>
      <w:r w:rsidR="00522F9F">
        <w:rPr>
          <w:rFonts w:ascii="Times New Roman" w:eastAsia="Calibri" w:hAnsi="Times New Roman" w:cs="Times New Roman"/>
          <w:sz w:val="24"/>
          <w:szCs w:val="24"/>
        </w:rPr>
        <w:t>makroskopis</w:t>
      </w:r>
      <w:r w:rsidR="008F16BE" w:rsidRPr="008F16BE">
        <w:rPr>
          <w:rFonts w:ascii="Times New Roman" w:eastAsia="Calibri" w:hAnsi="Times New Roman" w:cs="Times New Roman"/>
          <w:sz w:val="24"/>
          <w:szCs w:val="24"/>
        </w:rPr>
        <w:t xml:space="preserve"> luka bakar grade II</w:t>
      </w:r>
      <w:r w:rsidR="000D0866" w:rsidRPr="008F16BE">
        <w:rPr>
          <w:rFonts w:ascii="Times New Roman" w:eastAsia="Calibri" w:hAnsi="Times New Roman" w:cs="Times New Roman"/>
          <w:sz w:val="24"/>
          <w:szCs w:val="24"/>
        </w:rPr>
        <w:t xml:space="preserve"> </w:t>
      </w:r>
      <w:r w:rsidRPr="008F16BE">
        <w:rPr>
          <w:rFonts w:ascii="Times New Roman" w:eastAsia="Calibri" w:hAnsi="Times New Roman" w:cs="Times New Roman"/>
          <w:sz w:val="24"/>
          <w:szCs w:val="24"/>
        </w:rPr>
        <w:t>pad</w:t>
      </w:r>
      <w:r w:rsidR="00336D3E" w:rsidRPr="008F16BE">
        <w:rPr>
          <w:rFonts w:ascii="Times New Roman" w:eastAsia="Calibri" w:hAnsi="Times New Roman" w:cs="Times New Roman"/>
          <w:sz w:val="24"/>
          <w:szCs w:val="24"/>
        </w:rPr>
        <w:t xml:space="preserve">a </w:t>
      </w:r>
      <w:r w:rsidR="000D0866" w:rsidRPr="008F16BE">
        <w:rPr>
          <w:rFonts w:ascii="Times New Roman" w:eastAsia="Calibri" w:hAnsi="Times New Roman" w:cs="Times New Roman"/>
          <w:sz w:val="24"/>
          <w:szCs w:val="24"/>
        </w:rPr>
        <w:t xml:space="preserve">tikus galur </w:t>
      </w:r>
      <w:r w:rsidR="00336D3E" w:rsidRPr="008F16BE">
        <w:rPr>
          <w:rFonts w:ascii="Times New Roman" w:eastAsia="Calibri" w:hAnsi="Times New Roman" w:cs="Times New Roman"/>
          <w:sz w:val="24"/>
          <w:szCs w:val="24"/>
        </w:rPr>
        <w:t>wistar</w:t>
      </w:r>
      <w:r w:rsidR="00336D3E" w:rsidRPr="008F16BE">
        <w:rPr>
          <w:rFonts w:ascii="Times New Roman" w:eastAsia="Calibri" w:hAnsi="Times New Roman" w:cs="Times New Roman"/>
          <w:color w:val="000000"/>
          <w:sz w:val="24"/>
          <w:szCs w:val="24"/>
        </w:rPr>
        <w:t xml:space="preserve"> pada hari ke 4,</w:t>
      </w:r>
      <w:r w:rsidR="008F16BE" w:rsidRPr="008F16BE">
        <w:rPr>
          <w:rFonts w:ascii="Times New Roman" w:eastAsia="Calibri" w:hAnsi="Times New Roman" w:cs="Times New Roman"/>
          <w:color w:val="000000"/>
          <w:sz w:val="24"/>
          <w:szCs w:val="24"/>
        </w:rPr>
        <w:t xml:space="preserve"> </w:t>
      </w:r>
      <w:r w:rsidR="00336D3E" w:rsidRPr="008F16BE">
        <w:rPr>
          <w:rFonts w:ascii="Times New Roman" w:eastAsia="Calibri" w:hAnsi="Times New Roman" w:cs="Times New Roman"/>
          <w:color w:val="000000"/>
          <w:sz w:val="24"/>
          <w:szCs w:val="24"/>
        </w:rPr>
        <w:t xml:space="preserve"> 8 dan </w:t>
      </w:r>
      <w:r w:rsidR="008F16BE" w:rsidRPr="008F16BE">
        <w:rPr>
          <w:rFonts w:ascii="Times New Roman" w:eastAsia="Calibri" w:hAnsi="Times New Roman" w:cs="Times New Roman"/>
          <w:color w:val="000000"/>
          <w:sz w:val="24"/>
          <w:szCs w:val="24"/>
        </w:rPr>
        <w:t xml:space="preserve"> </w:t>
      </w:r>
      <w:r w:rsidR="00336D3E" w:rsidRPr="008F16BE">
        <w:rPr>
          <w:rFonts w:ascii="Times New Roman" w:eastAsia="Calibri" w:hAnsi="Times New Roman" w:cs="Times New Roman"/>
          <w:color w:val="000000"/>
          <w:sz w:val="24"/>
          <w:szCs w:val="24"/>
        </w:rPr>
        <w:t>hari</w:t>
      </w:r>
      <w:r w:rsidR="008F16BE">
        <w:rPr>
          <w:rFonts w:ascii="Times New Roman" w:eastAsia="Calibri" w:hAnsi="Times New Roman" w:cs="Times New Roman"/>
          <w:color w:val="000000"/>
          <w:sz w:val="24"/>
          <w:szCs w:val="24"/>
        </w:rPr>
        <w:t xml:space="preserve"> </w:t>
      </w:r>
      <w:r w:rsidR="00336D3E" w:rsidRPr="008F16BE">
        <w:rPr>
          <w:rFonts w:ascii="Times New Roman" w:eastAsia="Calibri" w:hAnsi="Times New Roman" w:cs="Times New Roman"/>
          <w:color w:val="000000"/>
          <w:sz w:val="24"/>
          <w:szCs w:val="24"/>
        </w:rPr>
        <w:t>ke 12.</w:t>
      </w:r>
    </w:p>
    <w:p w:rsidR="000A58E4" w:rsidRPr="002C77A4" w:rsidRDefault="000A58E4" w:rsidP="000A58E4">
      <w:pPr>
        <w:pStyle w:val="ListParagraph"/>
        <w:spacing w:line="480" w:lineRule="auto"/>
        <w:jc w:val="both"/>
      </w:pPr>
    </w:p>
    <w:p w:rsidR="00BE231C" w:rsidRDefault="00250679" w:rsidP="000A58E4">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w:t>
      </w:r>
    </w:p>
    <w:p w:rsidR="009D0D95" w:rsidRPr="00BE231C" w:rsidRDefault="009D0D95" w:rsidP="00BE231C">
      <w:pPr>
        <w:pStyle w:val="ListParagraph"/>
        <w:numPr>
          <w:ilvl w:val="0"/>
          <w:numId w:val="7"/>
        </w:numPr>
        <w:spacing w:line="480" w:lineRule="auto"/>
        <w:jc w:val="both"/>
        <w:rPr>
          <w:rFonts w:ascii="Times New Roman" w:hAnsi="Times New Roman" w:cs="Times New Roman"/>
          <w:sz w:val="24"/>
          <w:szCs w:val="24"/>
        </w:rPr>
      </w:pPr>
      <w:r w:rsidRPr="00BE231C">
        <w:rPr>
          <w:rFonts w:ascii="Times New Roman" w:hAnsi="Times New Roman" w:cs="Times New Roman"/>
          <w:sz w:val="24"/>
          <w:szCs w:val="24"/>
        </w:rPr>
        <w:t xml:space="preserve">Bagi Institusi </w:t>
      </w:r>
    </w:p>
    <w:p w:rsidR="009D0D95" w:rsidRDefault="009D0D95" w:rsidP="00975112">
      <w:pPr>
        <w:spacing w:after="0" w:line="480" w:lineRule="auto"/>
        <w:ind w:firstLine="360"/>
        <w:jc w:val="both"/>
        <w:rPr>
          <w:rFonts w:ascii="Times New Roman" w:hAnsi="Times New Roman" w:cs="Times New Roman"/>
          <w:sz w:val="24"/>
          <w:szCs w:val="24"/>
        </w:rPr>
      </w:pPr>
      <w:r w:rsidRPr="00B959A9">
        <w:rPr>
          <w:rFonts w:ascii="Times New Roman" w:hAnsi="Times New Roman" w:cs="Times New Roman"/>
          <w:sz w:val="24"/>
          <w:szCs w:val="24"/>
        </w:rPr>
        <w:t>Dapat menjadi referensi tambahan untuk mengembangkan ilmu pengetahuan khususnya di bidang keperawatan Perioperatif</w:t>
      </w:r>
      <w:r>
        <w:rPr>
          <w:rFonts w:ascii="Times New Roman" w:hAnsi="Times New Roman" w:cs="Times New Roman"/>
          <w:sz w:val="24"/>
          <w:szCs w:val="24"/>
        </w:rPr>
        <w:t xml:space="preserve"> dan perawatan luka bakar. Hasil dari penelitian ini juga diharapkan dapat menjadi prodak gel </w:t>
      </w:r>
      <w:r w:rsidR="00975112">
        <w:rPr>
          <w:rFonts w:ascii="Times New Roman" w:hAnsi="Times New Roman" w:cs="Times New Roman"/>
          <w:sz w:val="24"/>
          <w:szCs w:val="24"/>
        </w:rPr>
        <w:t xml:space="preserve">lidah buaya </w:t>
      </w:r>
      <w:r w:rsidRPr="00975112">
        <w:rPr>
          <w:rFonts w:ascii="Times New Roman" w:hAnsi="Times New Roman" w:cs="Times New Roman"/>
          <w:i/>
          <w:sz w:val="24"/>
          <w:szCs w:val="24"/>
        </w:rPr>
        <w:t>aloevera</w:t>
      </w:r>
      <w:r>
        <w:rPr>
          <w:rFonts w:ascii="Times New Roman" w:hAnsi="Times New Roman" w:cs="Times New Roman"/>
          <w:sz w:val="24"/>
          <w:szCs w:val="24"/>
        </w:rPr>
        <w:t xml:space="preserve"> yang </w:t>
      </w:r>
      <w:r w:rsidR="00975112">
        <w:rPr>
          <w:rFonts w:ascii="Times New Roman" w:hAnsi="Times New Roman" w:cs="Times New Roman"/>
          <w:sz w:val="24"/>
          <w:szCs w:val="24"/>
        </w:rPr>
        <w:t xml:space="preserve">dapat di pasarkan kepada masyarakat, guna </w:t>
      </w:r>
      <w:r>
        <w:rPr>
          <w:rFonts w:ascii="Times New Roman" w:hAnsi="Times New Roman" w:cs="Times New Roman"/>
          <w:sz w:val="24"/>
          <w:szCs w:val="24"/>
        </w:rPr>
        <w:t xml:space="preserve">sebagai penanganan pertama </w:t>
      </w:r>
      <w:r w:rsidR="00975112">
        <w:rPr>
          <w:rFonts w:ascii="Times New Roman" w:hAnsi="Times New Roman" w:cs="Times New Roman"/>
          <w:sz w:val="24"/>
          <w:szCs w:val="24"/>
        </w:rPr>
        <w:t xml:space="preserve">pada luka dan khususnya pada </w:t>
      </w:r>
      <w:r>
        <w:rPr>
          <w:rFonts w:ascii="Times New Roman" w:hAnsi="Times New Roman" w:cs="Times New Roman"/>
          <w:sz w:val="24"/>
          <w:szCs w:val="24"/>
        </w:rPr>
        <w:t>luka bakar</w:t>
      </w:r>
      <w:r w:rsidR="00975112">
        <w:rPr>
          <w:rFonts w:ascii="Times New Roman" w:hAnsi="Times New Roman" w:cs="Times New Roman"/>
          <w:sz w:val="24"/>
          <w:szCs w:val="24"/>
        </w:rPr>
        <w:t xml:space="preserve">. </w:t>
      </w:r>
    </w:p>
    <w:p w:rsidR="00975112" w:rsidRDefault="00975112" w:rsidP="000A58E4">
      <w:pPr>
        <w:spacing w:after="0" w:line="480" w:lineRule="auto"/>
        <w:ind w:firstLine="360"/>
        <w:jc w:val="both"/>
        <w:rPr>
          <w:rFonts w:ascii="Times New Roman" w:hAnsi="Times New Roman" w:cs="Times New Roman"/>
          <w:sz w:val="24"/>
          <w:szCs w:val="24"/>
        </w:rPr>
      </w:pPr>
    </w:p>
    <w:p w:rsidR="00975112" w:rsidRDefault="00975112" w:rsidP="000A58E4">
      <w:pPr>
        <w:spacing w:after="0" w:line="480" w:lineRule="auto"/>
        <w:ind w:firstLine="360"/>
        <w:jc w:val="both"/>
        <w:rPr>
          <w:rFonts w:ascii="Times New Roman" w:hAnsi="Times New Roman" w:cs="Times New Roman"/>
          <w:sz w:val="24"/>
          <w:szCs w:val="24"/>
        </w:rPr>
      </w:pPr>
    </w:p>
    <w:p w:rsidR="009D0D95" w:rsidRPr="00BE231C" w:rsidRDefault="009D0D95" w:rsidP="00BE231C">
      <w:pPr>
        <w:pStyle w:val="ListParagraph"/>
        <w:numPr>
          <w:ilvl w:val="0"/>
          <w:numId w:val="7"/>
        </w:numPr>
        <w:spacing w:after="0" w:line="480" w:lineRule="auto"/>
        <w:jc w:val="both"/>
        <w:rPr>
          <w:rFonts w:ascii="Times New Roman" w:hAnsi="Times New Roman" w:cs="Times New Roman"/>
          <w:sz w:val="24"/>
          <w:szCs w:val="24"/>
        </w:rPr>
      </w:pPr>
      <w:r w:rsidRPr="00BE231C">
        <w:rPr>
          <w:rFonts w:ascii="Times New Roman" w:hAnsi="Times New Roman" w:cs="Times New Roman"/>
          <w:sz w:val="24"/>
          <w:szCs w:val="24"/>
        </w:rPr>
        <w:lastRenderedPageBreak/>
        <w:t>Bagi Peneliti Selanjutnya</w:t>
      </w:r>
    </w:p>
    <w:p w:rsidR="000A58E4" w:rsidRPr="00B959A9" w:rsidRDefault="009D0D95" w:rsidP="000A58E4">
      <w:pPr>
        <w:spacing w:after="0" w:line="480" w:lineRule="auto"/>
        <w:ind w:left="720"/>
        <w:jc w:val="both"/>
        <w:rPr>
          <w:rFonts w:ascii="Times New Roman" w:hAnsi="Times New Roman" w:cs="Times New Roman"/>
          <w:sz w:val="24"/>
          <w:szCs w:val="24"/>
        </w:rPr>
      </w:pPr>
      <w:r w:rsidRPr="00B959A9">
        <w:rPr>
          <w:rFonts w:ascii="Times New Roman" w:hAnsi="Times New Roman" w:cs="Times New Roman"/>
          <w:sz w:val="24"/>
          <w:szCs w:val="24"/>
        </w:rPr>
        <w:t>Dapat menjadi dasar acuan untuk melakukan penelitian selanjutnya agar dapat berkembang sesuai dengan perkembangan, baik secara ilmu dan pelayanan rumah sakit, khususnya pada pelayanan perioperatif</w:t>
      </w:r>
    </w:p>
    <w:p w:rsidR="009D0D95" w:rsidRPr="00B301E2" w:rsidRDefault="009D0D95" w:rsidP="00BE231C">
      <w:pPr>
        <w:pStyle w:val="ListParagraph"/>
        <w:numPr>
          <w:ilvl w:val="0"/>
          <w:numId w:val="7"/>
        </w:numPr>
        <w:spacing w:after="0" w:line="480" w:lineRule="auto"/>
        <w:jc w:val="both"/>
        <w:rPr>
          <w:rFonts w:ascii="Times New Roman" w:hAnsi="Times New Roman" w:cs="Times New Roman"/>
          <w:sz w:val="24"/>
          <w:szCs w:val="24"/>
        </w:rPr>
      </w:pPr>
      <w:r w:rsidRPr="00B301E2">
        <w:rPr>
          <w:rFonts w:ascii="Times New Roman" w:hAnsi="Times New Roman" w:cs="Times New Roman"/>
          <w:sz w:val="24"/>
          <w:szCs w:val="24"/>
        </w:rPr>
        <w:t>Bagi Masyarakat</w:t>
      </w:r>
    </w:p>
    <w:p w:rsidR="009D0D95" w:rsidRPr="000A46AC" w:rsidRDefault="009D0D95" w:rsidP="000A58E4">
      <w:pPr>
        <w:spacing w:after="0" w:line="480" w:lineRule="auto"/>
        <w:ind w:left="720"/>
        <w:jc w:val="both"/>
        <w:rPr>
          <w:rFonts w:ascii="Times New Roman" w:hAnsi="Times New Roman" w:cs="Times New Roman"/>
          <w:sz w:val="24"/>
          <w:szCs w:val="24"/>
        </w:rPr>
      </w:pPr>
      <w:r w:rsidRPr="00B959A9">
        <w:rPr>
          <w:rFonts w:ascii="Times New Roman" w:hAnsi="Times New Roman" w:cs="Times New Roman"/>
          <w:sz w:val="24"/>
          <w:szCs w:val="24"/>
        </w:rPr>
        <w:t xml:space="preserve">Dapat menjadi </w:t>
      </w:r>
      <w:r>
        <w:rPr>
          <w:rFonts w:ascii="Times New Roman" w:hAnsi="Times New Roman" w:cs="Times New Roman"/>
          <w:sz w:val="24"/>
          <w:szCs w:val="24"/>
        </w:rPr>
        <w:t>tambahan informasi kepada masyarakat tentang pemanfaata</w:t>
      </w:r>
      <w:r w:rsidR="00A17DD8">
        <w:rPr>
          <w:rFonts w:ascii="Times New Roman" w:hAnsi="Times New Roman" w:cs="Times New Roman"/>
          <w:sz w:val="24"/>
          <w:szCs w:val="24"/>
        </w:rPr>
        <w:t xml:space="preserve">n lidah buaya </w:t>
      </w:r>
      <w:r w:rsidR="00A17DD8" w:rsidRPr="00A17DD8">
        <w:rPr>
          <w:rFonts w:ascii="Times New Roman" w:hAnsi="Times New Roman" w:cs="Times New Roman"/>
          <w:i/>
          <w:sz w:val="24"/>
          <w:szCs w:val="24"/>
        </w:rPr>
        <w:t>aloevera</w:t>
      </w:r>
      <w:r>
        <w:rPr>
          <w:rFonts w:ascii="Times New Roman" w:hAnsi="Times New Roman" w:cs="Times New Roman"/>
          <w:sz w:val="24"/>
          <w:szCs w:val="24"/>
        </w:rPr>
        <w:t xml:space="preserve"> untuk penanganan pertama pada luka </w:t>
      </w:r>
      <w:r w:rsidR="00A17DD8">
        <w:rPr>
          <w:rFonts w:ascii="Times New Roman" w:hAnsi="Times New Roman" w:cs="Times New Roman"/>
          <w:sz w:val="24"/>
          <w:szCs w:val="24"/>
        </w:rPr>
        <w:t xml:space="preserve">dan khususnya pada luka </w:t>
      </w:r>
      <w:r>
        <w:rPr>
          <w:rFonts w:ascii="Times New Roman" w:hAnsi="Times New Roman" w:cs="Times New Roman"/>
          <w:sz w:val="24"/>
          <w:szCs w:val="24"/>
        </w:rPr>
        <w:t>bakar.</w:t>
      </w:r>
    </w:p>
    <w:sectPr w:rsidR="009D0D95" w:rsidRPr="000A46AC" w:rsidSect="00AB2B3C">
      <w:headerReference w:type="default" r:id="rId7"/>
      <w:footerReference w:type="first" r:id="rId8"/>
      <w:pgSz w:w="11906" w:h="16838"/>
      <w:pgMar w:top="1701"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BB" w:rsidRDefault="00653EBB" w:rsidP="00AB2B3C">
      <w:pPr>
        <w:spacing w:after="0" w:line="240" w:lineRule="auto"/>
      </w:pPr>
      <w:r>
        <w:separator/>
      </w:r>
    </w:p>
  </w:endnote>
  <w:endnote w:type="continuationSeparator" w:id="1">
    <w:p w:rsidR="00653EBB" w:rsidRDefault="00653EBB" w:rsidP="00AB2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247920"/>
      <w:docPartObj>
        <w:docPartGallery w:val="Page Numbers (Bottom of Page)"/>
        <w:docPartUnique/>
      </w:docPartObj>
    </w:sdtPr>
    <w:sdtContent>
      <w:p w:rsidR="00AB2B3C" w:rsidRPr="0035437D" w:rsidRDefault="005930A4">
        <w:pPr>
          <w:pStyle w:val="Footer"/>
          <w:jc w:val="center"/>
          <w:rPr>
            <w:rFonts w:ascii="Times New Roman" w:hAnsi="Times New Roman" w:cs="Times New Roman"/>
            <w:sz w:val="24"/>
            <w:szCs w:val="24"/>
          </w:rPr>
        </w:pPr>
        <w:r w:rsidRPr="0035437D">
          <w:rPr>
            <w:rFonts w:ascii="Times New Roman" w:hAnsi="Times New Roman" w:cs="Times New Roman"/>
            <w:sz w:val="24"/>
            <w:szCs w:val="24"/>
          </w:rPr>
          <w:fldChar w:fldCharType="begin"/>
        </w:r>
        <w:r w:rsidR="00AB2B3C" w:rsidRPr="0035437D">
          <w:rPr>
            <w:rFonts w:ascii="Times New Roman" w:hAnsi="Times New Roman" w:cs="Times New Roman"/>
            <w:sz w:val="24"/>
            <w:szCs w:val="24"/>
          </w:rPr>
          <w:instrText xml:space="preserve"> PAGE   \* MERGEFORMAT </w:instrText>
        </w:r>
        <w:r w:rsidRPr="0035437D">
          <w:rPr>
            <w:rFonts w:ascii="Times New Roman" w:hAnsi="Times New Roman" w:cs="Times New Roman"/>
            <w:sz w:val="24"/>
            <w:szCs w:val="24"/>
          </w:rPr>
          <w:fldChar w:fldCharType="separate"/>
        </w:r>
        <w:r w:rsidR="00522F9F">
          <w:rPr>
            <w:rFonts w:ascii="Times New Roman" w:hAnsi="Times New Roman" w:cs="Times New Roman"/>
            <w:noProof/>
            <w:sz w:val="24"/>
            <w:szCs w:val="24"/>
          </w:rPr>
          <w:t>1</w:t>
        </w:r>
        <w:r w:rsidRPr="0035437D">
          <w:rPr>
            <w:rFonts w:ascii="Times New Roman" w:hAnsi="Times New Roman" w:cs="Times New Roman"/>
            <w:sz w:val="24"/>
            <w:szCs w:val="24"/>
          </w:rPr>
          <w:fldChar w:fldCharType="end"/>
        </w:r>
      </w:p>
    </w:sdtContent>
  </w:sdt>
  <w:p w:rsidR="00AB2B3C" w:rsidRPr="0035437D" w:rsidRDefault="00AB2B3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BB" w:rsidRDefault="00653EBB" w:rsidP="00AB2B3C">
      <w:pPr>
        <w:spacing w:after="0" w:line="240" w:lineRule="auto"/>
      </w:pPr>
      <w:r>
        <w:separator/>
      </w:r>
    </w:p>
  </w:footnote>
  <w:footnote w:type="continuationSeparator" w:id="1">
    <w:p w:rsidR="00653EBB" w:rsidRDefault="00653EBB" w:rsidP="00AB2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247919"/>
      <w:docPartObj>
        <w:docPartGallery w:val="Page Numbers (Top of Page)"/>
        <w:docPartUnique/>
      </w:docPartObj>
    </w:sdtPr>
    <w:sdtContent>
      <w:p w:rsidR="00AB2B3C" w:rsidRPr="0035437D" w:rsidRDefault="005930A4">
        <w:pPr>
          <w:pStyle w:val="Header"/>
          <w:jc w:val="right"/>
          <w:rPr>
            <w:rFonts w:ascii="Times New Roman" w:hAnsi="Times New Roman" w:cs="Times New Roman"/>
            <w:sz w:val="24"/>
            <w:szCs w:val="24"/>
          </w:rPr>
        </w:pPr>
        <w:r w:rsidRPr="0035437D">
          <w:rPr>
            <w:rFonts w:ascii="Times New Roman" w:hAnsi="Times New Roman" w:cs="Times New Roman"/>
            <w:sz w:val="24"/>
            <w:szCs w:val="24"/>
          </w:rPr>
          <w:fldChar w:fldCharType="begin"/>
        </w:r>
        <w:r w:rsidR="00836414" w:rsidRPr="0035437D">
          <w:rPr>
            <w:rFonts w:ascii="Times New Roman" w:hAnsi="Times New Roman" w:cs="Times New Roman"/>
            <w:sz w:val="24"/>
            <w:szCs w:val="24"/>
          </w:rPr>
          <w:instrText xml:space="preserve"> PAGE   \* MERGEFORMAT </w:instrText>
        </w:r>
        <w:r w:rsidRPr="0035437D">
          <w:rPr>
            <w:rFonts w:ascii="Times New Roman" w:hAnsi="Times New Roman" w:cs="Times New Roman"/>
            <w:sz w:val="24"/>
            <w:szCs w:val="24"/>
          </w:rPr>
          <w:fldChar w:fldCharType="separate"/>
        </w:r>
        <w:r w:rsidR="00522F9F">
          <w:rPr>
            <w:rFonts w:ascii="Times New Roman" w:hAnsi="Times New Roman" w:cs="Times New Roman"/>
            <w:noProof/>
            <w:sz w:val="24"/>
            <w:szCs w:val="24"/>
          </w:rPr>
          <w:t>7</w:t>
        </w:r>
        <w:r w:rsidRPr="0035437D">
          <w:rPr>
            <w:rFonts w:ascii="Times New Roman" w:hAnsi="Times New Roman" w:cs="Times New Roman"/>
            <w:sz w:val="24"/>
            <w:szCs w:val="24"/>
          </w:rPr>
          <w:fldChar w:fldCharType="end"/>
        </w:r>
      </w:p>
    </w:sdtContent>
  </w:sdt>
  <w:p w:rsidR="00AB2B3C" w:rsidRPr="0035437D" w:rsidRDefault="00AB2B3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C81"/>
    <w:multiLevelType w:val="hybridMultilevel"/>
    <w:tmpl w:val="7842FBCE"/>
    <w:lvl w:ilvl="0" w:tplc="730889D0">
      <w:start w:val="1"/>
      <w:numFmt w:val="decimal"/>
      <w:lvlText w:val="%1."/>
      <w:lvlJc w:val="left"/>
      <w:pPr>
        <w:ind w:left="720" w:hanging="360"/>
      </w:pPr>
      <w:rPr>
        <w:rFonts w:ascii="Times New Roman" w:eastAsia="Calibri" w:hAnsi="Times New Roman" w:cs="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3F7E64"/>
    <w:multiLevelType w:val="hybridMultilevel"/>
    <w:tmpl w:val="0C0EC1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FB4394"/>
    <w:multiLevelType w:val="hybridMultilevel"/>
    <w:tmpl w:val="4F80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20397"/>
    <w:multiLevelType w:val="multilevel"/>
    <w:tmpl w:val="379A9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697FA4"/>
    <w:multiLevelType w:val="hybridMultilevel"/>
    <w:tmpl w:val="2E780494"/>
    <w:lvl w:ilvl="0" w:tplc="D2D26196">
      <w:start w:val="1"/>
      <w:numFmt w:val="decimal"/>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211E8D"/>
    <w:multiLevelType w:val="multilevel"/>
    <w:tmpl w:val="63ECDA5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38547B"/>
    <w:multiLevelType w:val="hybridMultilevel"/>
    <w:tmpl w:val="D4B015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0679"/>
    <w:rsid w:val="00082F4F"/>
    <w:rsid w:val="00084FD3"/>
    <w:rsid w:val="000A58E4"/>
    <w:rsid w:val="000B5B18"/>
    <w:rsid w:val="000D0866"/>
    <w:rsid w:val="000D7805"/>
    <w:rsid w:val="00131F30"/>
    <w:rsid w:val="00177F92"/>
    <w:rsid w:val="00180224"/>
    <w:rsid w:val="001E7DDB"/>
    <w:rsid w:val="002379B8"/>
    <w:rsid w:val="00241D8D"/>
    <w:rsid w:val="00250679"/>
    <w:rsid w:val="00255F5F"/>
    <w:rsid w:val="002C77A4"/>
    <w:rsid w:val="002E03C9"/>
    <w:rsid w:val="00336D3E"/>
    <w:rsid w:val="0035437D"/>
    <w:rsid w:val="00384C08"/>
    <w:rsid w:val="00417732"/>
    <w:rsid w:val="0044767A"/>
    <w:rsid w:val="00463608"/>
    <w:rsid w:val="00480B59"/>
    <w:rsid w:val="004847F2"/>
    <w:rsid w:val="00522F9F"/>
    <w:rsid w:val="00532DA8"/>
    <w:rsid w:val="005930A4"/>
    <w:rsid w:val="005E04AA"/>
    <w:rsid w:val="00612055"/>
    <w:rsid w:val="00613332"/>
    <w:rsid w:val="0064171D"/>
    <w:rsid w:val="00653EBB"/>
    <w:rsid w:val="006E3F98"/>
    <w:rsid w:val="00707A73"/>
    <w:rsid w:val="0071273A"/>
    <w:rsid w:val="0081404F"/>
    <w:rsid w:val="00836414"/>
    <w:rsid w:val="008A61BD"/>
    <w:rsid w:val="008C45C0"/>
    <w:rsid w:val="008E5E3D"/>
    <w:rsid w:val="008F16BE"/>
    <w:rsid w:val="00975112"/>
    <w:rsid w:val="009A5974"/>
    <w:rsid w:val="009B166B"/>
    <w:rsid w:val="009D0D95"/>
    <w:rsid w:val="00A07609"/>
    <w:rsid w:val="00A17DD8"/>
    <w:rsid w:val="00A52010"/>
    <w:rsid w:val="00A8658F"/>
    <w:rsid w:val="00AB2B3C"/>
    <w:rsid w:val="00B34C1C"/>
    <w:rsid w:val="00B46089"/>
    <w:rsid w:val="00BC2B0D"/>
    <w:rsid w:val="00BD197C"/>
    <w:rsid w:val="00BE231C"/>
    <w:rsid w:val="00C038A3"/>
    <w:rsid w:val="00C57C85"/>
    <w:rsid w:val="00D87D98"/>
    <w:rsid w:val="00E3476B"/>
    <w:rsid w:val="00E4711B"/>
    <w:rsid w:val="00E600B9"/>
    <w:rsid w:val="00F05C9B"/>
    <w:rsid w:val="00F15321"/>
    <w:rsid w:val="00F54E73"/>
    <w:rsid w:val="00F86C23"/>
    <w:rsid w:val="00FD29FD"/>
    <w:rsid w:val="00FD75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0679"/>
    <w:pPr>
      <w:ind w:left="720"/>
      <w:contextualSpacing/>
    </w:pPr>
  </w:style>
  <w:style w:type="character" w:customStyle="1" w:styleId="ListParagraphChar">
    <w:name w:val="List Paragraph Char"/>
    <w:link w:val="ListParagraph"/>
    <w:uiPriority w:val="34"/>
    <w:locked/>
    <w:rsid w:val="002379B8"/>
  </w:style>
  <w:style w:type="paragraph" w:styleId="Header">
    <w:name w:val="header"/>
    <w:basedOn w:val="Normal"/>
    <w:link w:val="HeaderChar"/>
    <w:uiPriority w:val="99"/>
    <w:unhideWhenUsed/>
    <w:rsid w:val="00AB2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3C"/>
  </w:style>
  <w:style w:type="paragraph" w:styleId="Footer">
    <w:name w:val="footer"/>
    <w:basedOn w:val="Normal"/>
    <w:link w:val="FooterChar"/>
    <w:uiPriority w:val="99"/>
    <w:unhideWhenUsed/>
    <w:rsid w:val="00AB2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acer</cp:lastModifiedBy>
  <cp:revision>36</cp:revision>
  <dcterms:created xsi:type="dcterms:W3CDTF">2008-12-31T17:01:00Z</dcterms:created>
  <dcterms:modified xsi:type="dcterms:W3CDTF">2018-07-13T04:33:00Z</dcterms:modified>
</cp:coreProperties>
</file>