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62" w:rsidRPr="009A4E6F" w:rsidRDefault="000D2B62" w:rsidP="000D2B62">
      <w:pPr>
        <w:tabs>
          <w:tab w:val="left" w:pos="1662"/>
        </w:tabs>
        <w:spacing w:after="0" w:line="360" w:lineRule="auto"/>
        <w:jc w:val="center"/>
        <w:rPr>
          <w:rFonts w:asciiTheme="minorBidi" w:hAnsiTheme="minorBidi"/>
          <w:b/>
          <w:bCs/>
        </w:rPr>
      </w:pPr>
      <w:r w:rsidRPr="009A4E6F">
        <w:rPr>
          <w:rFonts w:asciiTheme="minorBidi" w:hAnsiTheme="minorBidi"/>
          <w:b/>
          <w:bCs/>
        </w:rPr>
        <w:t>BAB V</w:t>
      </w:r>
    </w:p>
    <w:p w:rsidR="000D2B62" w:rsidRPr="009A4E6F" w:rsidRDefault="000D2B62" w:rsidP="000D2B62">
      <w:pPr>
        <w:tabs>
          <w:tab w:val="left" w:pos="1662"/>
        </w:tabs>
        <w:spacing w:after="0" w:line="360" w:lineRule="auto"/>
        <w:jc w:val="center"/>
        <w:rPr>
          <w:rFonts w:asciiTheme="minorBidi" w:hAnsiTheme="minorBidi"/>
          <w:b/>
          <w:bCs/>
          <w:lang w:val="en-US"/>
        </w:rPr>
      </w:pPr>
      <w:r w:rsidRPr="009A4E6F">
        <w:rPr>
          <w:rFonts w:asciiTheme="minorBidi" w:hAnsiTheme="minorBidi"/>
          <w:b/>
          <w:bCs/>
        </w:rPr>
        <w:t>KESIMPULAN DAN SARAN</w:t>
      </w:r>
    </w:p>
    <w:p w:rsidR="000D2B62" w:rsidRPr="009A4E6F" w:rsidRDefault="000D2B62" w:rsidP="000D2B62">
      <w:pPr>
        <w:tabs>
          <w:tab w:val="left" w:pos="1662"/>
        </w:tabs>
        <w:spacing w:after="0" w:line="360" w:lineRule="auto"/>
        <w:jc w:val="center"/>
        <w:rPr>
          <w:rFonts w:asciiTheme="minorBidi" w:hAnsiTheme="minorBidi"/>
          <w:b/>
          <w:bCs/>
          <w:lang w:val="en-US"/>
        </w:rPr>
      </w:pPr>
    </w:p>
    <w:p w:rsidR="000D2B62" w:rsidRPr="009A4E6F" w:rsidRDefault="000D2B62" w:rsidP="000D2B62">
      <w:pPr>
        <w:tabs>
          <w:tab w:val="left" w:pos="0"/>
        </w:tabs>
        <w:spacing w:after="0" w:line="360" w:lineRule="auto"/>
        <w:jc w:val="both"/>
        <w:rPr>
          <w:rFonts w:asciiTheme="minorBidi" w:hAnsiTheme="minorBidi"/>
          <w:b/>
          <w:bCs/>
        </w:rPr>
      </w:pPr>
      <w:r w:rsidRPr="009A4E6F">
        <w:rPr>
          <w:rFonts w:asciiTheme="minorBidi" w:hAnsiTheme="minorBidi"/>
          <w:b/>
          <w:bCs/>
        </w:rPr>
        <w:t>5.1 Kesimpulan</w:t>
      </w:r>
    </w:p>
    <w:p w:rsidR="000D2B62" w:rsidRPr="009A4E6F" w:rsidRDefault="000D2B62" w:rsidP="000D2B62">
      <w:pPr>
        <w:spacing w:after="0" w:line="360" w:lineRule="auto"/>
        <w:ind w:left="360" w:firstLine="567"/>
        <w:jc w:val="both"/>
        <w:rPr>
          <w:rFonts w:asciiTheme="minorBidi" w:hAnsiTheme="minorBidi"/>
        </w:rPr>
      </w:pPr>
      <w:r w:rsidRPr="009A4E6F">
        <w:rPr>
          <w:rFonts w:asciiTheme="minorBidi" w:hAnsiTheme="minorBidi"/>
        </w:rPr>
        <w:t>Berdasarkan hasil penelitian tentang hubungan antara tingkat pengetahuan ibu tentang ASI Eksklusif, status pekerjaan ibu, dan tingkat pendapatan keluarga dengan pemberian ASI Eksklusif di posyandu Kecamatan prambon dapat disimpulkan sebagai berikut :</w:t>
      </w:r>
    </w:p>
    <w:p w:rsidR="000D2B62" w:rsidRPr="009A4E6F" w:rsidRDefault="000D2B62" w:rsidP="000D2B62">
      <w:pPr>
        <w:numPr>
          <w:ilvl w:val="1"/>
          <w:numId w:val="1"/>
        </w:numPr>
        <w:tabs>
          <w:tab w:val="clear" w:pos="1986"/>
        </w:tabs>
        <w:spacing w:after="0" w:line="360" w:lineRule="auto"/>
        <w:ind w:left="810"/>
        <w:jc w:val="both"/>
        <w:rPr>
          <w:rFonts w:asciiTheme="minorBidi" w:hAnsiTheme="minorBidi"/>
        </w:rPr>
      </w:pPr>
      <w:r w:rsidRPr="009A4E6F">
        <w:rPr>
          <w:rFonts w:asciiTheme="minorBidi" w:hAnsiTheme="minorBidi"/>
          <w:lang w:val="en-US"/>
        </w:rPr>
        <w:t>R</w:t>
      </w:r>
      <w:r w:rsidRPr="009A4E6F">
        <w:rPr>
          <w:rFonts w:asciiTheme="minorBidi" w:hAnsiTheme="minorBidi"/>
        </w:rPr>
        <w:t xml:space="preserve">esponden </w:t>
      </w:r>
      <w:r w:rsidRPr="009A4E6F">
        <w:rPr>
          <w:rFonts w:asciiTheme="minorBidi" w:hAnsiTheme="minorBidi"/>
          <w:lang w:val="en-US"/>
        </w:rPr>
        <w:t xml:space="preserve">yang </w:t>
      </w:r>
      <w:r w:rsidRPr="009A4E6F">
        <w:rPr>
          <w:rFonts w:asciiTheme="minorBidi" w:hAnsiTheme="minorBidi"/>
        </w:rPr>
        <w:t xml:space="preserve">memiliki tingkat pengetahuan tentang ASI Eksklusif tergolong baik yaitu </w:t>
      </w:r>
      <w:proofErr w:type="gramStart"/>
      <w:r w:rsidRPr="009A4E6F">
        <w:rPr>
          <w:rFonts w:asciiTheme="minorBidi" w:hAnsiTheme="minorBidi"/>
        </w:rPr>
        <w:t>18  responden</w:t>
      </w:r>
      <w:proofErr w:type="gramEnd"/>
      <w:r w:rsidRPr="009A4E6F">
        <w:rPr>
          <w:rFonts w:asciiTheme="minorBidi" w:hAnsiTheme="minorBidi"/>
        </w:rPr>
        <w:t xml:space="preserve"> (58%). </w:t>
      </w:r>
    </w:p>
    <w:p w:rsidR="000D2B62" w:rsidRPr="009A4E6F" w:rsidRDefault="000D2B62" w:rsidP="000D2B62">
      <w:pPr>
        <w:numPr>
          <w:ilvl w:val="1"/>
          <w:numId w:val="1"/>
        </w:numPr>
        <w:tabs>
          <w:tab w:val="clear" w:pos="1986"/>
        </w:tabs>
        <w:spacing w:after="0" w:line="360" w:lineRule="auto"/>
        <w:ind w:left="810"/>
        <w:jc w:val="both"/>
        <w:rPr>
          <w:rFonts w:asciiTheme="minorBidi" w:hAnsiTheme="minorBidi"/>
        </w:rPr>
      </w:pPr>
      <w:r w:rsidRPr="009A4E6F">
        <w:rPr>
          <w:rFonts w:asciiTheme="minorBidi" w:hAnsiTheme="minorBidi"/>
        </w:rPr>
        <w:t>Status pekerjaan responden paling banyak adalah ibu rumah tangga yang bekerja dan memberikan Asi Eksklusif yaitu 15 responden (48%).</w:t>
      </w:r>
    </w:p>
    <w:p w:rsidR="000D2B62" w:rsidRPr="009A4E6F" w:rsidRDefault="000D2B62" w:rsidP="000D2B62">
      <w:pPr>
        <w:numPr>
          <w:ilvl w:val="1"/>
          <w:numId w:val="1"/>
        </w:numPr>
        <w:tabs>
          <w:tab w:val="clear" w:pos="1986"/>
        </w:tabs>
        <w:spacing w:after="0" w:line="360" w:lineRule="auto"/>
        <w:ind w:left="810"/>
        <w:jc w:val="both"/>
        <w:rPr>
          <w:rFonts w:asciiTheme="minorBidi" w:hAnsiTheme="minorBidi"/>
        </w:rPr>
      </w:pPr>
      <w:r w:rsidRPr="009A4E6F">
        <w:rPr>
          <w:rFonts w:asciiTheme="minorBidi" w:hAnsiTheme="minorBidi"/>
          <w:lang w:val="en-US"/>
        </w:rPr>
        <w:t xml:space="preserve">Tingkat </w:t>
      </w:r>
      <w:proofErr w:type="spellStart"/>
      <w:r w:rsidRPr="009A4E6F">
        <w:rPr>
          <w:rFonts w:asciiTheme="minorBidi" w:hAnsiTheme="minorBidi"/>
          <w:lang w:val="en-US"/>
        </w:rPr>
        <w:t>pendapatan</w:t>
      </w:r>
      <w:proofErr w:type="spellEnd"/>
      <w:r w:rsidRPr="009A4E6F">
        <w:rPr>
          <w:rFonts w:asciiTheme="minorBidi" w:hAnsiTheme="minorBidi"/>
          <w:lang w:val="en-US"/>
        </w:rPr>
        <w:t xml:space="preserve"> </w:t>
      </w:r>
      <w:proofErr w:type="spellStart"/>
      <w:r w:rsidRPr="009A4E6F">
        <w:rPr>
          <w:rFonts w:asciiTheme="minorBidi" w:hAnsiTheme="minorBidi"/>
          <w:lang w:val="en-US"/>
        </w:rPr>
        <w:t>responden</w:t>
      </w:r>
      <w:proofErr w:type="spellEnd"/>
      <w:r w:rsidRPr="009A4E6F">
        <w:rPr>
          <w:rFonts w:asciiTheme="minorBidi" w:hAnsiTheme="minorBidi"/>
          <w:lang w:val="en-US"/>
        </w:rPr>
        <w:t xml:space="preserve"> yang </w:t>
      </w:r>
      <w:proofErr w:type="spellStart"/>
      <w:r w:rsidRPr="009A4E6F">
        <w:rPr>
          <w:rFonts w:asciiTheme="minorBidi" w:hAnsiTheme="minorBidi"/>
          <w:lang w:val="en-US"/>
        </w:rPr>
        <w:t>diatas</w:t>
      </w:r>
      <w:proofErr w:type="spellEnd"/>
      <w:r w:rsidRPr="009A4E6F">
        <w:rPr>
          <w:rFonts w:asciiTheme="minorBidi" w:hAnsiTheme="minorBidi"/>
          <w:lang w:val="en-US"/>
        </w:rPr>
        <w:t xml:space="preserve"> UMR </w:t>
      </w:r>
      <w:r w:rsidRPr="009A4E6F">
        <w:rPr>
          <w:rFonts w:asciiTheme="minorBidi" w:hAnsiTheme="minorBidi"/>
        </w:rPr>
        <w:t xml:space="preserve">sebanyak 12 responden (40%). </w:t>
      </w:r>
    </w:p>
    <w:p w:rsidR="000D2B62" w:rsidRPr="009A4E6F" w:rsidRDefault="000D2B62" w:rsidP="000D2B62">
      <w:pPr>
        <w:numPr>
          <w:ilvl w:val="1"/>
          <w:numId w:val="1"/>
        </w:numPr>
        <w:tabs>
          <w:tab w:val="clear" w:pos="1986"/>
        </w:tabs>
        <w:spacing w:after="0" w:line="360" w:lineRule="auto"/>
        <w:ind w:left="810"/>
        <w:jc w:val="both"/>
        <w:rPr>
          <w:rFonts w:asciiTheme="minorBidi" w:hAnsiTheme="minorBidi"/>
        </w:rPr>
      </w:pPr>
      <w:r w:rsidRPr="009A4E6F">
        <w:rPr>
          <w:rFonts w:asciiTheme="minorBidi" w:hAnsiTheme="minorBidi"/>
        </w:rPr>
        <w:t>Ada hubungan antara tingkat pengetahuan ibu tentang ASI Eksklusif dengan pemberian ASI Eksklusif pada bayi usia 7-12 bulan di Desa Watudandang Kecamatan Prambon Kabupaten Nganjuk dengan diperoleh hasil (p= 0,009 &lt; 0,5)</w:t>
      </w:r>
    </w:p>
    <w:p w:rsidR="000D2B62" w:rsidRPr="009A4E6F" w:rsidRDefault="000D2B62" w:rsidP="000D2B62">
      <w:pPr>
        <w:numPr>
          <w:ilvl w:val="1"/>
          <w:numId w:val="1"/>
        </w:numPr>
        <w:tabs>
          <w:tab w:val="clear" w:pos="1986"/>
        </w:tabs>
        <w:spacing w:after="0" w:line="360" w:lineRule="auto"/>
        <w:ind w:left="810"/>
        <w:jc w:val="both"/>
        <w:rPr>
          <w:rFonts w:asciiTheme="minorBidi" w:hAnsiTheme="minorBidi"/>
        </w:rPr>
      </w:pPr>
      <w:r w:rsidRPr="009A4E6F">
        <w:rPr>
          <w:rFonts w:asciiTheme="minorBidi" w:hAnsiTheme="minorBidi"/>
        </w:rPr>
        <w:t>Ada hubungan antara status pekerjaan ibu dengan pemberian ASI Eksklusif pada bayi usia 7-12 bulan di Desa Watudandang Kecamatan Prambon Kabupaten Nganjuk dengan diperoleh hasil (p= 0,009 &lt; 0,5).</w:t>
      </w:r>
    </w:p>
    <w:p w:rsidR="000D2B62" w:rsidRPr="000D2B62" w:rsidRDefault="000D2B62" w:rsidP="000D2B62">
      <w:pPr>
        <w:numPr>
          <w:ilvl w:val="1"/>
          <w:numId w:val="1"/>
        </w:numPr>
        <w:tabs>
          <w:tab w:val="clear" w:pos="1986"/>
        </w:tabs>
        <w:spacing w:after="0" w:line="360" w:lineRule="auto"/>
        <w:ind w:left="810"/>
        <w:jc w:val="both"/>
        <w:rPr>
          <w:rFonts w:asciiTheme="minorBidi" w:hAnsiTheme="minorBidi"/>
        </w:rPr>
      </w:pPr>
      <w:r w:rsidRPr="009A4E6F">
        <w:rPr>
          <w:rFonts w:asciiTheme="minorBidi" w:hAnsiTheme="minorBidi"/>
        </w:rPr>
        <w:t>Ada hubungan antara tingkat pendapatan keluarga dengan pemberian ASI Eksklusif pada bayi usia  7-12 bulan di Desa Watudandang Kecamatan Prambon Kabupaten Nganjuk dengan diperoleh hasil (p = 0,004 &lt; 0,5).</w:t>
      </w:r>
    </w:p>
    <w:p w:rsidR="000D2B62" w:rsidRPr="009A4E6F" w:rsidRDefault="000D2B62" w:rsidP="000D2B62">
      <w:pPr>
        <w:spacing w:after="0" w:line="360" w:lineRule="auto"/>
        <w:jc w:val="both"/>
        <w:rPr>
          <w:rFonts w:asciiTheme="minorBidi" w:hAnsiTheme="minorBidi"/>
        </w:rPr>
      </w:pPr>
    </w:p>
    <w:p w:rsidR="000D2B62" w:rsidRPr="009A4E6F" w:rsidRDefault="000D2B62" w:rsidP="000D2B62">
      <w:pPr>
        <w:pStyle w:val="ListParagraph"/>
        <w:numPr>
          <w:ilvl w:val="1"/>
          <w:numId w:val="2"/>
        </w:numPr>
        <w:tabs>
          <w:tab w:val="left" w:pos="426"/>
        </w:tabs>
        <w:spacing w:after="0" w:line="360" w:lineRule="auto"/>
        <w:ind w:left="426"/>
        <w:rPr>
          <w:rStyle w:val="Strong"/>
          <w:rFonts w:asciiTheme="minorBidi" w:hAnsiTheme="minorBidi"/>
        </w:rPr>
      </w:pPr>
      <w:r w:rsidRPr="009A4E6F">
        <w:rPr>
          <w:rStyle w:val="Strong"/>
          <w:rFonts w:asciiTheme="minorBidi" w:hAnsiTheme="minorBidi"/>
        </w:rPr>
        <w:t xml:space="preserve">Saran </w:t>
      </w:r>
    </w:p>
    <w:p w:rsidR="000D2B62" w:rsidRPr="009A4E6F" w:rsidRDefault="000D2B62" w:rsidP="000D2B62">
      <w:pPr>
        <w:tabs>
          <w:tab w:val="left" w:pos="142"/>
        </w:tabs>
        <w:spacing w:after="0" w:line="360" w:lineRule="auto"/>
        <w:ind w:left="426" w:hanging="426"/>
        <w:jc w:val="both"/>
        <w:rPr>
          <w:rStyle w:val="Strong"/>
          <w:rFonts w:asciiTheme="minorBidi" w:hAnsiTheme="minorBidi"/>
          <w:b w:val="0"/>
          <w:bCs w:val="0"/>
        </w:rPr>
      </w:pPr>
      <w:r w:rsidRPr="009A4E6F">
        <w:rPr>
          <w:rStyle w:val="Strong"/>
          <w:rFonts w:asciiTheme="minorBidi" w:hAnsiTheme="minorBidi"/>
        </w:rPr>
        <w:tab/>
      </w:r>
      <w:r w:rsidRPr="009A4E6F">
        <w:rPr>
          <w:rStyle w:val="Strong"/>
          <w:rFonts w:asciiTheme="minorBidi" w:hAnsiTheme="minorBidi"/>
        </w:rPr>
        <w:tab/>
        <w:t>Bagi Tenaga Kesehatan</w:t>
      </w:r>
    </w:p>
    <w:p w:rsidR="000D2B62" w:rsidRPr="000D2B62" w:rsidRDefault="000D2B62" w:rsidP="000D2B62">
      <w:pPr>
        <w:tabs>
          <w:tab w:val="left" w:pos="720"/>
        </w:tabs>
        <w:spacing w:after="0" w:line="360" w:lineRule="auto"/>
        <w:ind w:left="720"/>
        <w:jc w:val="both"/>
        <w:rPr>
          <w:rStyle w:val="Strong"/>
          <w:rFonts w:asciiTheme="minorBidi" w:hAnsiTheme="minorBidi"/>
          <w:b w:val="0"/>
          <w:bCs w:val="0"/>
        </w:rPr>
      </w:pPr>
      <w:r w:rsidRPr="000D2B62">
        <w:rPr>
          <w:rStyle w:val="Strong"/>
          <w:rFonts w:asciiTheme="minorBidi" w:hAnsiTheme="minorBidi"/>
          <w:b w:val="0"/>
          <w:bCs w:val="0"/>
        </w:rPr>
        <w:t>Perlu ditingkatkan dalam memberikan pemahaman tentang pentingnya pemberian ASI Eksklusif, manajemen laktasi yang benar, pemberian ASI Eksklusif bagi ibu bekerja</w:t>
      </w:r>
      <w:bookmarkStart w:id="0" w:name="_GoBack"/>
      <w:bookmarkEnd w:id="0"/>
      <w:r w:rsidRPr="000D2B62">
        <w:rPr>
          <w:rStyle w:val="Strong"/>
          <w:rFonts w:asciiTheme="minorBidi" w:hAnsiTheme="minorBidi"/>
          <w:b w:val="0"/>
          <w:bCs w:val="0"/>
        </w:rPr>
        <w:t xml:space="preserve"> kepada masyarakat terutama pada ibu-ibu bayi serta pemberian motivasi menyusui dari bidan setelah persalinan.</w:t>
      </w:r>
    </w:p>
    <w:p w:rsidR="00562C34" w:rsidRDefault="00562C34"/>
    <w:sectPr w:rsidR="00562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1D1B"/>
    <w:multiLevelType w:val="hybridMultilevel"/>
    <w:tmpl w:val="859ADB6E"/>
    <w:lvl w:ilvl="0" w:tplc="F8F8ECA8">
      <w:start w:val="1"/>
      <w:numFmt w:val="lowerLetter"/>
      <w:lvlText w:val="%1."/>
      <w:lvlJc w:val="left"/>
      <w:pPr>
        <w:ind w:left="1626" w:hanging="360"/>
      </w:pPr>
      <w:rPr>
        <w:rFonts w:hint="default"/>
      </w:rPr>
    </w:lvl>
    <w:lvl w:ilvl="1" w:tplc="748CBD6E">
      <w:start w:val="1"/>
      <w:numFmt w:val="decimal"/>
      <w:lvlText w:val="%2."/>
      <w:lvlJc w:val="left"/>
      <w:pPr>
        <w:tabs>
          <w:tab w:val="num" w:pos="1986"/>
        </w:tabs>
        <w:ind w:left="1986" w:hanging="360"/>
      </w:pPr>
      <w:rPr>
        <w:rFonts w:hint="default"/>
      </w:rPr>
    </w:lvl>
    <w:lvl w:ilvl="2" w:tplc="867A5C48">
      <w:start w:val="4"/>
      <w:numFmt w:val="bullet"/>
      <w:lvlText w:val="-"/>
      <w:lvlJc w:val="left"/>
      <w:pPr>
        <w:tabs>
          <w:tab w:val="num" w:pos="2886"/>
        </w:tabs>
        <w:ind w:left="2886" w:hanging="360"/>
      </w:pPr>
      <w:rPr>
        <w:rFonts w:ascii="Times New Roman" w:eastAsia="Calibri" w:hAnsi="Times New Roman" w:cs="Times New Roman" w:hint="default"/>
      </w:rPr>
    </w:lvl>
    <w:lvl w:ilvl="3" w:tplc="0409000F" w:tentative="1">
      <w:start w:val="1"/>
      <w:numFmt w:val="decimal"/>
      <w:lvlText w:val="%4."/>
      <w:lvlJc w:val="left"/>
      <w:pPr>
        <w:tabs>
          <w:tab w:val="num" w:pos="3426"/>
        </w:tabs>
        <w:ind w:left="3426" w:hanging="360"/>
      </w:pPr>
    </w:lvl>
    <w:lvl w:ilvl="4" w:tplc="04090019" w:tentative="1">
      <w:start w:val="1"/>
      <w:numFmt w:val="lowerLetter"/>
      <w:lvlText w:val="%5."/>
      <w:lvlJc w:val="left"/>
      <w:pPr>
        <w:tabs>
          <w:tab w:val="num" w:pos="4146"/>
        </w:tabs>
        <w:ind w:left="4146" w:hanging="360"/>
      </w:pPr>
    </w:lvl>
    <w:lvl w:ilvl="5" w:tplc="0409001B" w:tentative="1">
      <w:start w:val="1"/>
      <w:numFmt w:val="lowerRoman"/>
      <w:lvlText w:val="%6."/>
      <w:lvlJc w:val="right"/>
      <w:pPr>
        <w:tabs>
          <w:tab w:val="num" w:pos="4866"/>
        </w:tabs>
        <w:ind w:left="4866" w:hanging="180"/>
      </w:pPr>
    </w:lvl>
    <w:lvl w:ilvl="6" w:tplc="0409000F" w:tentative="1">
      <w:start w:val="1"/>
      <w:numFmt w:val="decimal"/>
      <w:lvlText w:val="%7."/>
      <w:lvlJc w:val="left"/>
      <w:pPr>
        <w:tabs>
          <w:tab w:val="num" w:pos="5586"/>
        </w:tabs>
        <w:ind w:left="5586" w:hanging="360"/>
      </w:pPr>
    </w:lvl>
    <w:lvl w:ilvl="7" w:tplc="04090019" w:tentative="1">
      <w:start w:val="1"/>
      <w:numFmt w:val="lowerLetter"/>
      <w:lvlText w:val="%8."/>
      <w:lvlJc w:val="left"/>
      <w:pPr>
        <w:tabs>
          <w:tab w:val="num" w:pos="6306"/>
        </w:tabs>
        <w:ind w:left="6306" w:hanging="360"/>
      </w:pPr>
    </w:lvl>
    <w:lvl w:ilvl="8" w:tplc="0409001B" w:tentative="1">
      <w:start w:val="1"/>
      <w:numFmt w:val="lowerRoman"/>
      <w:lvlText w:val="%9."/>
      <w:lvlJc w:val="right"/>
      <w:pPr>
        <w:tabs>
          <w:tab w:val="num" w:pos="7026"/>
        </w:tabs>
        <w:ind w:left="7026" w:hanging="180"/>
      </w:pPr>
    </w:lvl>
  </w:abstractNum>
  <w:abstractNum w:abstractNumId="1">
    <w:nsid w:val="7CFA43FF"/>
    <w:multiLevelType w:val="multilevel"/>
    <w:tmpl w:val="89FC282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62"/>
    <w:rsid w:val="000D2B62"/>
    <w:rsid w:val="00562C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2B62"/>
    <w:pPr>
      <w:ind w:left="720"/>
      <w:contextualSpacing/>
    </w:pPr>
  </w:style>
  <w:style w:type="character" w:customStyle="1" w:styleId="ListParagraphChar">
    <w:name w:val="List Paragraph Char"/>
    <w:link w:val="ListParagraph"/>
    <w:uiPriority w:val="34"/>
    <w:locked/>
    <w:rsid w:val="000D2B62"/>
  </w:style>
  <w:style w:type="character" w:styleId="Strong">
    <w:name w:val="Strong"/>
    <w:uiPriority w:val="22"/>
    <w:qFormat/>
    <w:rsid w:val="000D2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2B62"/>
    <w:pPr>
      <w:ind w:left="720"/>
      <w:contextualSpacing/>
    </w:pPr>
  </w:style>
  <w:style w:type="character" w:customStyle="1" w:styleId="ListParagraphChar">
    <w:name w:val="List Paragraph Char"/>
    <w:link w:val="ListParagraph"/>
    <w:uiPriority w:val="34"/>
    <w:locked/>
    <w:rsid w:val="000D2B62"/>
  </w:style>
  <w:style w:type="character" w:styleId="Strong">
    <w:name w:val="Strong"/>
    <w:uiPriority w:val="22"/>
    <w:qFormat/>
    <w:rsid w:val="000D2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Salmaa</dc:creator>
  <cp:lastModifiedBy>Salmaa</cp:lastModifiedBy>
  <cp:revision>1</cp:revision>
  <dcterms:created xsi:type="dcterms:W3CDTF">2017-07-26T10:05:00Z</dcterms:created>
  <dcterms:modified xsi:type="dcterms:W3CDTF">2017-07-26T10:05:00Z</dcterms:modified>
</cp:coreProperties>
</file>