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CF11" w14:textId="77777777" w:rsidR="00FC167A" w:rsidRPr="00FC167A" w:rsidRDefault="00FC167A" w:rsidP="00FC167A">
      <w:pPr>
        <w:spacing w:line="480" w:lineRule="auto"/>
        <w:ind w:left="284"/>
        <w:jc w:val="center"/>
        <w:rPr>
          <w:rFonts w:ascii="Times New Roman" w:hAnsi="Times New Roman" w:cs="Times New Roman"/>
          <w:sz w:val="24"/>
          <w:szCs w:val="24"/>
        </w:rPr>
      </w:pPr>
      <w:r w:rsidRPr="00FC167A">
        <w:rPr>
          <w:rFonts w:ascii="Times New Roman" w:hAnsi="Times New Roman" w:cs="Times New Roman"/>
          <w:b/>
          <w:bCs/>
          <w:sz w:val="24"/>
          <w:szCs w:val="24"/>
        </w:rPr>
        <w:t>BAB I</w:t>
      </w:r>
    </w:p>
    <w:p w14:paraId="55AA9BAC" w14:textId="6B8B67C0" w:rsidR="00FC167A" w:rsidRPr="00FC167A" w:rsidRDefault="00FC167A" w:rsidP="00FC167A">
      <w:pPr>
        <w:spacing w:line="480" w:lineRule="auto"/>
        <w:ind w:left="284"/>
        <w:jc w:val="center"/>
        <w:rPr>
          <w:rFonts w:ascii="Times New Roman" w:hAnsi="Times New Roman" w:cs="Times New Roman"/>
          <w:b/>
          <w:bCs/>
          <w:sz w:val="24"/>
          <w:szCs w:val="24"/>
        </w:rPr>
      </w:pPr>
      <w:r w:rsidRPr="00FC167A">
        <w:rPr>
          <w:rFonts w:ascii="Times New Roman" w:hAnsi="Times New Roman" w:cs="Times New Roman"/>
          <w:b/>
          <w:bCs/>
          <w:sz w:val="24"/>
          <w:szCs w:val="24"/>
        </w:rPr>
        <w:t>PENDAHULUAN</w:t>
      </w:r>
    </w:p>
    <w:p w14:paraId="0D230B93" w14:textId="77777777" w:rsidR="00FC167A" w:rsidRPr="00FC167A" w:rsidRDefault="00FC167A" w:rsidP="00FC167A">
      <w:pPr>
        <w:spacing w:line="480" w:lineRule="auto"/>
        <w:ind w:left="284"/>
        <w:rPr>
          <w:rFonts w:ascii="Times New Roman" w:hAnsi="Times New Roman" w:cs="Times New Roman"/>
          <w:b/>
          <w:bCs/>
          <w:sz w:val="24"/>
          <w:szCs w:val="24"/>
        </w:rPr>
      </w:pPr>
      <w:r w:rsidRPr="00FC167A">
        <w:rPr>
          <w:rFonts w:ascii="Times New Roman" w:hAnsi="Times New Roman" w:cs="Times New Roman"/>
          <w:b/>
          <w:bCs/>
          <w:sz w:val="24"/>
          <w:szCs w:val="24"/>
        </w:rPr>
        <w:t>1.1. Latar Belakang</w:t>
      </w:r>
    </w:p>
    <w:p w14:paraId="147FC412" w14:textId="77777777"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b/>
          <w:bCs/>
          <w:sz w:val="24"/>
          <w:szCs w:val="24"/>
        </w:rPr>
        <w:tab/>
      </w:r>
      <w:r w:rsidRPr="00FC167A">
        <w:rPr>
          <w:rFonts w:ascii="Times New Roman" w:hAnsi="Times New Roman" w:cs="Times New Roman"/>
          <w:sz w:val="24"/>
          <w:szCs w:val="24"/>
        </w:rPr>
        <w:t xml:space="preserve">Angka Kematian Ibu di Jawa Timur mengalami kenaikan di tahun 2020. Upaya penurunan AKI oleh pihak Forum Penakib Provinsi Jawa Timur dan Kabupaten/Kota pada tahun 2019, Angka kematian Ibu provinsi Jawa Timur mencapai 89,81 per 100.000 kelahiran hidup ini naik dibandingkan tahun 2020 yang mencapai 98,39 per 100.000 kelahiran hidup. Angka Kematian Ibu (AKI) pada tahun 2020 tertinggi terdapat di kabupaten Jember yaitu sebesar 173,53 per 100.000 kelahiran hidup sebanyak 61 orang ( Dinas Kesehatan Jawa Timur,2020). </w:t>
      </w:r>
      <w:bookmarkStart w:id="0" w:name="_Hlk94240312"/>
      <w:r w:rsidRPr="00FC167A">
        <w:rPr>
          <w:rFonts w:ascii="Times New Roman" w:hAnsi="Times New Roman" w:cs="Times New Roman"/>
          <w:sz w:val="24"/>
          <w:szCs w:val="24"/>
        </w:rPr>
        <w:t>Sedangkan AKI di kota malang sendiri pada tahun 2020 mencapai 86 per 100.000 kelahiran hidup ( Profil Kesehatan Kota Malang 2020).</w:t>
      </w:r>
      <w:bookmarkEnd w:id="0"/>
    </w:p>
    <w:p w14:paraId="0491ACD3" w14:textId="77777777"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ab/>
        <w:t>Upaya pemerintah untuk menurunkan AKI dan AKB sangatlah tidak mudah  ada juga berbagai permasalahan menjadi salah satu penyebab masih tingginya AKI dan AKB khususnya di kota Malang. Capaian AKI di Kota Malang tahun 2018 yaitu 83,89 per 1000 kelahiran  hidup, yang artinya dalam setiap 1000 kelahiran hidup terjadi 83 hingga 84 kematian ibu (Profil Kesehatan Kota Malang, 2018). Sedangkan Capaian AKB di Kota Malang sebesar 6,71 per 1000 kelahiran hidup, yang artinya dalam 1000 kelahiran terdapat 6 hingga 7 kematian bayi (Profil Kesehatan Kota Malang,2018).</w:t>
      </w:r>
    </w:p>
    <w:p w14:paraId="06E14093" w14:textId="783DD1D7" w:rsidR="00FC167A" w:rsidRPr="00FC167A" w:rsidRDefault="00FC167A" w:rsidP="00C37491">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 xml:space="preserve">Komplikasi seperti perdarahan, hipertensi , dan infeksi yang akan dapat mempengaruhi proses persalinan dan menjadikan persalinan yang fisiologis </w:t>
      </w:r>
      <w:r w:rsidRPr="00FC167A">
        <w:rPr>
          <w:rFonts w:ascii="Times New Roman" w:hAnsi="Times New Roman" w:cs="Times New Roman"/>
          <w:sz w:val="24"/>
          <w:szCs w:val="24"/>
        </w:rPr>
        <w:lastRenderedPageBreak/>
        <w:t xml:space="preserve">akan menjadi persalinan patologis.  Maka dari itu asuhan kebidanan yang diberikan </w:t>
      </w:r>
      <w:r w:rsidR="00C37491">
        <w:rPr>
          <w:rFonts w:ascii="Times New Roman" w:hAnsi="Times New Roman" w:cs="Times New Roman"/>
          <w:sz w:val="24"/>
          <w:szCs w:val="24"/>
        </w:rPr>
        <w:t>o</w:t>
      </w:r>
      <w:r w:rsidRPr="00FC167A">
        <w:rPr>
          <w:rFonts w:ascii="Times New Roman" w:hAnsi="Times New Roman" w:cs="Times New Roman"/>
          <w:sz w:val="24"/>
          <w:szCs w:val="24"/>
        </w:rPr>
        <w:t xml:space="preserve">leh seorang bidan tidak hanya sebuah persalinan dan kehamilan saja, melainkan adalah asuhan kebidanan secara berkesinambungan. Asuhan kebidanan berkesinambungan ini sendiri dapat membantu seorang wanita atau calon ibu untuk melawati masa reproduksinya mulai dari kehamilan , persalinan , nifas hingga nanti ibu memilih alat kontrasepsinya setelah persalinan. </w:t>
      </w:r>
    </w:p>
    <w:p w14:paraId="0A770094" w14:textId="77777777" w:rsidR="00FC167A" w:rsidRPr="00FC167A" w:rsidRDefault="00FC167A" w:rsidP="00FC167A">
      <w:pPr>
        <w:spacing w:line="480" w:lineRule="auto"/>
        <w:ind w:left="284" w:firstLine="436"/>
        <w:jc w:val="both"/>
        <w:rPr>
          <w:rFonts w:ascii="Times New Roman" w:hAnsi="Times New Roman" w:cs="Times New Roman"/>
          <w:sz w:val="24"/>
          <w:szCs w:val="24"/>
        </w:rPr>
      </w:pPr>
      <w:r w:rsidRPr="00FC167A">
        <w:rPr>
          <w:rFonts w:ascii="Times New Roman" w:hAnsi="Times New Roman" w:cs="Times New Roman"/>
          <w:sz w:val="24"/>
          <w:szCs w:val="24"/>
        </w:rPr>
        <w:t>Bidan sebagai salah satu tenaga utama atau sangat penting dalam penurunan AKI dan AKB ( Sartika dewi,2016).Bidan memiliki sasaran dalam asuhan mulai dari wanita , anak , keluarga, bahkan masyarakat. Bukan hanya wanita hamil hingga nifas saja yang akan menjadi subjek asuhan, namun dimulai dari wanita yang merupakan calon ibu, dilanjutkan dengan masa pra nikah , hamil , dan dilanjutkan kehamilan( Rohani,2014). Maka sangatlah penting bagi seorang bidan untuk menjalankan sebuah peran dan tanggungjawabnya terutama dalam pemberian asuhan dalam kehamilan hingga memilih penggunaan alat kontrasepsi.</w:t>
      </w:r>
    </w:p>
    <w:p w14:paraId="125DD196" w14:textId="77777777"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b/>
          <w:bCs/>
          <w:sz w:val="24"/>
          <w:szCs w:val="24"/>
        </w:rPr>
        <w:tab/>
      </w:r>
      <w:r w:rsidRPr="00FC167A">
        <w:rPr>
          <w:rFonts w:ascii="Times New Roman" w:hAnsi="Times New Roman" w:cs="Times New Roman"/>
          <w:sz w:val="24"/>
          <w:szCs w:val="24"/>
        </w:rPr>
        <w:t xml:space="preserve">Dampak yang akan timbul jika bidan tidak melakukan asuhan kebidanan yang berkesinambungan ialah akan meningkatnya resiko yang mengakibatkan komplikasi pada ibu jika tidak ditangani. Komplikasi yang akan dialami ibu hamil adalah anemia, hipertensi, perdarahan, aborsi, oedema dan lain – lain. Sedangkan komplikasi yang akan timbul saat persalinan ialah distosia , inesrsia uteri, presentasi bukan belakang kepala, ketuban pecah dini (KPD) dan lain – lain. Komplikasi yang sering timbul pada masa ibu nifas ialah bendungan ASI, luka perenium belum kering dan lain – lain. Jika pada bayi baru lahir ialah </w:t>
      </w:r>
      <w:r w:rsidRPr="00FC167A">
        <w:rPr>
          <w:rFonts w:ascii="Times New Roman" w:hAnsi="Times New Roman" w:cs="Times New Roman"/>
          <w:sz w:val="24"/>
          <w:szCs w:val="24"/>
        </w:rPr>
        <w:lastRenderedPageBreak/>
        <w:t>asfiksia, kelainan kongenital, tetanus neonatorum dan lain – lain ( Saifuddin, 2014).</w:t>
      </w:r>
    </w:p>
    <w:p w14:paraId="343E143A" w14:textId="77777777" w:rsidR="00FC167A" w:rsidRPr="00FC167A" w:rsidRDefault="00FC167A" w:rsidP="00FC167A">
      <w:pPr>
        <w:spacing w:line="480" w:lineRule="auto"/>
        <w:ind w:left="284"/>
        <w:jc w:val="both"/>
        <w:rPr>
          <w:rFonts w:ascii="Times New Roman" w:hAnsi="Times New Roman" w:cs="Times New Roman"/>
          <w:sz w:val="24"/>
          <w:szCs w:val="24"/>
          <w:lang w:val="en-US"/>
        </w:rPr>
      </w:pPr>
      <w:r w:rsidRPr="00FC167A">
        <w:rPr>
          <w:rFonts w:ascii="Times New Roman" w:hAnsi="Times New Roman" w:cs="Times New Roman"/>
          <w:sz w:val="24"/>
          <w:szCs w:val="24"/>
        </w:rPr>
        <w:tab/>
        <w:t xml:space="preserve">Berdasarkan hasil studi pendahuluan di PMB </w:t>
      </w:r>
      <w:bookmarkStart w:id="1" w:name="_Hlk94240412"/>
      <w:r w:rsidRPr="00FC167A">
        <w:rPr>
          <w:rFonts w:ascii="Times New Roman" w:hAnsi="Times New Roman" w:cs="Times New Roman"/>
          <w:sz w:val="24"/>
          <w:szCs w:val="24"/>
          <w:lang w:val="en-US"/>
        </w:rPr>
        <w:t xml:space="preserve">Santi Rahayu, SST Jabung, Kabupaten Malang didapatkan data komulatif dari bulan Januari 2021 hingga September 2021 diketahui bahwa tidak ada kasus kematian ibu dan kematian bayi yang terjadi. Selama bulan Januari 2021 hingga September 2021 jumlah ANC sebanyak 142. Sedangkan pada bulan Januari hingga September terdapat 122 persalinan spontan dan 20 persalinan dirujuk. Adapun sebab perujukan dikarenakan adanya letak sungsang , preeklamsia , ketuban pecah dini , post date , kala I lama dan riwayat SC. Adapun kunjungan nifas sebanyak 142 kali dan tidak ditemukan masalah. Adapun infeksi pada ibu dan perdarahan postpartum. Pada bulan Januari hingga September 2021 jumlah pengguna KB lama yaitu sebanyak 200 akseptor  dan KB baru sebanyak 143 akseptor. </w:t>
      </w:r>
    </w:p>
    <w:p w14:paraId="4C9AB968" w14:textId="77777777" w:rsidR="00FC167A" w:rsidRPr="00FC167A" w:rsidRDefault="00FC167A" w:rsidP="00FC167A">
      <w:pPr>
        <w:spacing w:line="480" w:lineRule="auto"/>
        <w:ind w:left="284" w:firstLine="436"/>
        <w:jc w:val="both"/>
        <w:rPr>
          <w:rFonts w:ascii="Times New Roman" w:hAnsi="Times New Roman" w:cs="Times New Roman"/>
          <w:sz w:val="24"/>
          <w:szCs w:val="24"/>
        </w:rPr>
      </w:pPr>
      <w:bookmarkStart w:id="2" w:name="_Hlk94240441"/>
      <w:bookmarkEnd w:id="1"/>
      <w:r w:rsidRPr="00FC167A">
        <w:rPr>
          <w:rFonts w:ascii="Times New Roman" w:hAnsi="Times New Roman" w:cs="Times New Roman"/>
          <w:sz w:val="24"/>
          <w:szCs w:val="24"/>
          <w:lang w:val="en-US"/>
        </w:rPr>
        <w:t>Hal tersebutlah yang mendasari penulis untuk melakukan asuhan kebidanan secara berkesinambungan mulai kehamilan, persalinan, nifas, asuhan pada bayi baru lahir serta pemilihan metode kontrasepsi di PMB</w:t>
      </w:r>
      <w:r w:rsidRPr="00FC167A">
        <w:rPr>
          <w:rFonts w:ascii="Times New Roman" w:hAnsi="Times New Roman" w:cs="Times New Roman"/>
          <w:sz w:val="24"/>
          <w:szCs w:val="24"/>
        </w:rPr>
        <w:t xml:space="preserve"> </w:t>
      </w:r>
      <w:r w:rsidRPr="00FC167A">
        <w:rPr>
          <w:rFonts w:ascii="Times New Roman" w:hAnsi="Times New Roman" w:cs="Times New Roman"/>
          <w:sz w:val="24"/>
          <w:szCs w:val="24"/>
          <w:lang w:val="en-US"/>
        </w:rPr>
        <w:t>Santi Rahayu SST Jabung, Kabupaten Malang.</w:t>
      </w:r>
      <w:r w:rsidRPr="00FC167A">
        <w:rPr>
          <w:rFonts w:ascii="Times New Roman" w:hAnsi="Times New Roman" w:cs="Times New Roman"/>
          <w:sz w:val="24"/>
          <w:szCs w:val="24"/>
        </w:rPr>
        <w:t xml:space="preserve"> Dengan dilaukannya asuhan kebidanan berkesinambungan ini diharapkan adanya hubungan kooperatif, komunkatif serta sifat keterbukaan pasien kepada bidan agar mempermudah dalam memberikan asuhan</w:t>
      </w:r>
      <w:bookmarkEnd w:id="2"/>
      <w:r w:rsidRPr="00FC167A">
        <w:rPr>
          <w:rFonts w:ascii="Times New Roman" w:hAnsi="Times New Roman" w:cs="Times New Roman"/>
          <w:sz w:val="24"/>
          <w:szCs w:val="24"/>
        </w:rPr>
        <w:t>.</w:t>
      </w:r>
    </w:p>
    <w:p w14:paraId="66C7976E" w14:textId="77777777" w:rsidR="00FC167A" w:rsidRPr="00FC167A" w:rsidRDefault="00FC167A" w:rsidP="00FC167A">
      <w:pPr>
        <w:spacing w:line="480" w:lineRule="auto"/>
        <w:ind w:left="284"/>
        <w:jc w:val="both"/>
        <w:rPr>
          <w:rFonts w:ascii="Times New Roman" w:hAnsi="Times New Roman" w:cs="Times New Roman"/>
          <w:b/>
          <w:bCs/>
          <w:sz w:val="24"/>
          <w:szCs w:val="24"/>
        </w:rPr>
      </w:pPr>
      <w:r w:rsidRPr="00FC167A">
        <w:rPr>
          <w:rFonts w:ascii="Times New Roman" w:hAnsi="Times New Roman" w:cs="Times New Roman"/>
          <w:b/>
          <w:bCs/>
          <w:sz w:val="24"/>
          <w:szCs w:val="24"/>
        </w:rPr>
        <w:t>1.2. Batasan Masalah</w:t>
      </w:r>
    </w:p>
    <w:p w14:paraId="12095033" w14:textId="77777777"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lastRenderedPageBreak/>
        <w:tab/>
        <w:t xml:space="preserve">Asuhan kebidanan dimulai dari siklus kehamilan sampai dengan siklus antara yang bersifat </w:t>
      </w:r>
      <w:r w:rsidRPr="00FC167A">
        <w:rPr>
          <w:rFonts w:ascii="Times New Roman" w:hAnsi="Times New Roman" w:cs="Times New Roman"/>
          <w:i/>
          <w:iCs/>
          <w:sz w:val="24"/>
          <w:szCs w:val="24"/>
        </w:rPr>
        <w:t xml:space="preserve">Continuity Of Care </w:t>
      </w:r>
      <w:r w:rsidRPr="00FC167A">
        <w:rPr>
          <w:rFonts w:ascii="Times New Roman" w:hAnsi="Times New Roman" w:cs="Times New Roman"/>
          <w:sz w:val="24"/>
          <w:szCs w:val="24"/>
        </w:rPr>
        <w:t>dengan meggunakan pendekatan manajemen kebidanan.</w:t>
      </w:r>
    </w:p>
    <w:p w14:paraId="0A5663F6" w14:textId="77777777" w:rsidR="00FC167A" w:rsidRPr="00FC167A" w:rsidRDefault="00FC167A" w:rsidP="00FC167A">
      <w:pPr>
        <w:spacing w:line="480" w:lineRule="auto"/>
        <w:ind w:left="284"/>
        <w:jc w:val="both"/>
        <w:rPr>
          <w:rFonts w:ascii="Times New Roman" w:hAnsi="Times New Roman" w:cs="Times New Roman"/>
          <w:b/>
          <w:bCs/>
          <w:sz w:val="24"/>
          <w:szCs w:val="24"/>
        </w:rPr>
      </w:pPr>
      <w:r w:rsidRPr="00FC167A">
        <w:rPr>
          <w:rFonts w:ascii="Times New Roman" w:hAnsi="Times New Roman" w:cs="Times New Roman"/>
          <w:b/>
          <w:bCs/>
          <w:sz w:val="24"/>
          <w:szCs w:val="24"/>
        </w:rPr>
        <w:t>1.3. Tujuan Penulisan LTA</w:t>
      </w:r>
    </w:p>
    <w:p w14:paraId="2F458705" w14:textId="77777777"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1.3.1. Tujuan Umum</w:t>
      </w:r>
    </w:p>
    <w:p w14:paraId="19599C91" w14:textId="77777777" w:rsidR="00FC167A" w:rsidRPr="00FC167A" w:rsidRDefault="00FC167A" w:rsidP="00FC167A">
      <w:pPr>
        <w:spacing w:line="480" w:lineRule="auto"/>
        <w:ind w:left="284" w:firstLine="436"/>
        <w:jc w:val="both"/>
        <w:rPr>
          <w:rFonts w:ascii="Times New Roman" w:hAnsi="Times New Roman" w:cs="Times New Roman"/>
          <w:sz w:val="24"/>
          <w:szCs w:val="24"/>
        </w:rPr>
      </w:pPr>
      <w:r w:rsidRPr="00FC167A">
        <w:rPr>
          <w:rFonts w:ascii="Times New Roman" w:hAnsi="Times New Roman" w:cs="Times New Roman"/>
          <w:sz w:val="24"/>
          <w:szCs w:val="24"/>
        </w:rPr>
        <w:t xml:space="preserve">Memberikan Asuhan kebidanan secara berkesinambungan bersifat </w:t>
      </w:r>
      <w:r w:rsidRPr="00FC167A">
        <w:rPr>
          <w:rFonts w:ascii="Times New Roman" w:hAnsi="Times New Roman" w:cs="Times New Roman"/>
          <w:i/>
          <w:iCs/>
          <w:sz w:val="24"/>
          <w:szCs w:val="24"/>
        </w:rPr>
        <w:t>Continuity of care</w:t>
      </w:r>
      <w:r w:rsidRPr="00FC167A">
        <w:rPr>
          <w:rFonts w:ascii="Times New Roman" w:hAnsi="Times New Roman" w:cs="Times New Roman"/>
          <w:sz w:val="24"/>
          <w:szCs w:val="24"/>
        </w:rPr>
        <w:t xml:space="preserve"> dengan menggunakan pendekatan menajemen kebidanan varney. </w:t>
      </w:r>
    </w:p>
    <w:p w14:paraId="1DD820AC" w14:textId="4260CF89" w:rsidR="00FC167A" w:rsidRPr="00FC167A" w:rsidRDefault="00FC167A" w:rsidP="00FC16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167A">
        <w:rPr>
          <w:rFonts w:ascii="Times New Roman" w:hAnsi="Times New Roman" w:cs="Times New Roman"/>
          <w:sz w:val="24"/>
          <w:szCs w:val="24"/>
        </w:rPr>
        <w:t>1.3.2. Tujuan Khusus</w:t>
      </w:r>
    </w:p>
    <w:p w14:paraId="076A3098" w14:textId="77777777" w:rsidR="00FC167A" w:rsidRPr="00FC167A" w:rsidRDefault="00FC167A" w:rsidP="00FC167A">
      <w:pPr>
        <w:numPr>
          <w:ilvl w:val="0"/>
          <w:numId w:val="2"/>
        </w:numPr>
        <w:spacing w:line="480" w:lineRule="auto"/>
        <w:ind w:left="709"/>
        <w:jc w:val="both"/>
        <w:rPr>
          <w:rFonts w:ascii="Times New Roman" w:hAnsi="Times New Roman" w:cs="Times New Roman"/>
          <w:sz w:val="24"/>
          <w:szCs w:val="24"/>
          <w:lang w:val="en-US"/>
        </w:rPr>
      </w:pPr>
      <w:r w:rsidRPr="00FC167A">
        <w:rPr>
          <w:rFonts w:ascii="Times New Roman" w:hAnsi="Times New Roman" w:cs="Times New Roman"/>
          <w:sz w:val="24"/>
          <w:szCs w:val="24"/>
          <w:lang w:val="en-US"/>
        </w:rPr>
        <w:t xml:space="preserve">Melakukan pengkajian klien siklus asuhan kebidanan (hamil,bersalin, </w:t>
      </w:r>
      <w:r w:rsidRPr="00FC167A">
        <w:rPr>
          <w:rFonts w:ascii="Times New Roman" w:hAnsi="Times New Roman" w:cs="Times New Roman"/>
          <w:sz w:val="24"/>
          <w:szCs w:val="24"/>
        </w:rPr>
        <w:t>BBL</w:t>
      </w:r>
      <w:r w:rsidRPr="00FC167A">
        <w:rPr>
          <w:rFonts w:ascii="Times New Roman" w:hAnsi="Times New Roman" w:cs="Times New Roman"/>
          <w:sz w:val="24"/>
          <w:szCs w:val="24"/>
          <w:lang w:val="en-US"/>
        </w:rPr>
        <w:t>,</w:t>
      </w:r>
      <w:r w:rsidRPr="00FC167A">
        <w:rPr>
          <w:rFonts w:ascii="Times New Roman" w:hAnsi="Times New Roman" w:cs="Times New Roman"/>
          <w:sz w:val="24"/>
          <w:szCs w:val="24"/>
        </w:rPr>
        <w:t>Nifas</w:t>
      </w:r>
      <w:r w:rsidRPr="00FC167A">
        <w:rPr>
          <w:rFonts w:ascii="Times New Roman" w:hAnsi="Times New Roman" w:cs="Times New Roman"/>
          <w:sz w:val="24"/>
          <w:szCs w:val="24"/>
          <w:lang w:val="en-US"/>
        </w:rPr>
        <w:t xml:space="preserve"> dan neonatus, masa antara)</w:t>
      </w:r>
    </w:p>
    <w:p w14:paraId="0FD6DCFC" w14:textId="77777777" w:rsidR="00FC167A" w:rsidRPr="00FC167A" w:rsidRDefault="00FC167A" w:rsidP="00FC167A">
      <w:pPr>
        <w:numPr>
          <w:ilvl w:val="0"/>
          <w:numId w:val="2"/>
        </w:numPr>
        <w:spacing w:line="480" w:lineRule="auto"/>
        <w:ind w:left="709"/>
        <w:jc w:val="both"/>
        <w:rPr>
          <w:rFonts w:ascii="Times New Roman" w:hAnsi="Times New Roman" w:cs="Times New Roman"/>
          <w:sz w:val="24"/>
          <w:szCs w:val="24"/>
          <w:lang w:val="en-US"/>
        </w:rPr>
      </w:pPr>
      <w:r w:rsidRPr="00FC167A">
        <w:rPr>
          <w:rFonts w:ascii="Times New Roman" w:hAnsi="Times New Roman" w:cs="Times New Roman"/>
          <w:sz w:val="24"/>
          <w:szCs w:val="24"/>
          <w:lang w:val="en-US"/>
        </w:rPr>
        <w:t xml:space="preserve">Menyusun diagnosis dan masalah kebidanan sesuai dengan prioritas dalam siklus asuhan kebidanan </w:t>
      </w:r>
    </w:p>
    <w:p w14:paraId="40E87801" w14:textId="77777777" w:rsidR="00FC167A" w:rsidRPr="00FC167A" w:rsidRDefault="00FC167A" w:rsidP="00FC167A">
      <w:pPr>
        <w:numPr>
          <w:ilvl w:val="0"/>
          <w:numId w:val="2"/>
        </w:numPr>
        <w:spacing w:line="480" w:lineRule="auto"/>
        <w:ind w:left="709"/>
        <w:jc w:val="both"/>
        <w:rPr>
          <w:rFonts w:ascii="Times New Roman" w:hAnsi="Times New Roman" w:cs="Times New Roman"/>
          <w:sz w:val="24"/>
          <w:szCs w:val="24"/>
          <w:lang w:val="en-US"/>
        </w:rPr>
      </w:pPr>
      <w:r w:rsidRPr="00FC167A">
        <w:rPr>
          <w:rFonts w:ascii="Times New Roman" w:hAnsi="Times New Roman" w:cs="Times New Roman"/>
          <w:sz w:val="24"/>
          <w:szCs w:val="24"/>
          <w:lang w:val="en-US"/>
        </w:rPr>
        <w:t xml:space="preserve">Merencanakan asuhan kebidanan secara komprehensif dan berkesinambungan pada setiap siklus asuhan kebidanan </w:t>
      </w:r>
    </w:p>
    <w:p w14:paraId="31508AA4" w14:textId="77777777" w:rsidR="00FC167A" w:rsidRPr="00FC167A" w:rsidRDefault="00FC167A" w:rsidP="00FC167A">
      <w:pPr>
        <w:numPr>
          <w:ilvl w:val="0"/>
          <w:numId w:val="2"/>
        </w:numPr>
        <w:spacing w:line="480" w:lineRule="auto"/>
        <w:ind w:left="709"/>
        <w:jc w:val="both"/>
        <w:rPr>
          <w:rFonts w:ascii="Times New Roman" w:hAnsi="Times New Roman" w:cs="Times New Roman"/>
          <w:sz w:val="24"/>
          <w:szCs w:val="24"/>
          <w:lang w:val="en-US"/>
        </w:rPr>
      </w:pPr>
      <w:r w:rsidRPr="00FC167A">
        <w:rPr>
          <w:rFonts w:ascii="Times New Roman" w:hAnsi="Times New Roman" w:cs="Times New Roman"/>
          <w:sz w:val="24"/>
          <w:szCs w:val="24"/>
          <w:lang w:val="en-US"/>
        </w:rPr>
        <w:t>Melaksanakan asuhan kebidanan secara koprehensif dan berkesinambungan pada setiap siklus asuhan kebidanan</w:t>
      </w:r>
    </w:p>
    <w:p w14:paraId="79E38BF8" w14:textId="77777777" w:rsidR="00FC167A" w:rsidRPr="00FC167A" w:rsidRDefault="00FC167A" w:rsidP="00FC167A">
      <w:pPr>
        <w:numPr>
          <w:ilvl w:val="0"/>
          <w:numId w:val="2"/>
        </w:numPr>
        <w:spacing w:line="480" w:lineRule="auto"/>
        <w:ind w:left="709"/>
        <w:jc w:val="both"/>
        <w:rPr>
          <w:rFonts w:ascii="Times New Roman" w:hAnsi="Times New Roman" w:cs="Times New Roman"/>
          <w:sz w:val="24"/>
          <w:szCs w:val="24"/>
          <w:lang w:val="en-US"/>
        </w:rPr>
      </w:pPr>
      <w:r w:rsidRPr="00FC167A">
        <w:rPr>
          <w:rFonts w:ascii="Times New Roman" w:hAnsi="Times New Roman" w:cs="Times New Roman"/>
          <w:sz w:val="24"/>
          <w:szCs w:val="24"/>
          <w:lang w:val="en-US"/>
        </w:rPr>
        <w:t>Meakukan evaluasi dari asuhan kebidanan yang telah dilakukan berdasarkan tujuan yang telah di tetapkan</w:t>
      </w:r>
    </w:p>
    <w:p w14:paraId="297D937E" w14:textId="77777777" w:rsidR="00FC167A" w:rsidRPr="00FC167A" w:rsidRDefault="00FC167A" w:rsidP="00FC167A">
      <w:pPr>
        <w:numPr>
          <w:ilvl w:val="0"/>
          <w:numId w:val="2"/>
        </w:numPr>
        <w:spacing w:line="480" w:lineRule="auto"/>
        <w:ind w:left="709"/>
        <w:jc w:val="both"/>
        <w:rPr>
          <w:rFonts w:ascii="Times New Roman" w:hAnsi="Times New Roman" w:cs="Times New Roman"/>
          <w:sz w:val="24"/>
          <w:szCs w:val="24"/>
          <w:lang w:val="en-US"/>
        </w:rPr>
      </w:pPr>
      <w:r w:rsidRPr="00FC167A">
        <w:rPr>
          <w:rFonts w:ascii="Times New Roman" w:hAnsi="Times New Roman" w:cs="Times New Roman"/>
          <w:sz w:val="24"/>
          <w:szCs w:val="24"/>
          <w:lang w:val="en-US"/>
        </w:rPr>
        <w:lastRenderedPageBreak/>
        <w:t xml:space="preserve">Mendokumentasikan asuhan kebidanan yang telah dilakukan menggunakan metode SOAP. </w:t>
      </w:r>
    </w:p>
    <w:p w14:paraId="51901FEA" w14:textId="77777777" w:rsidR="00FC167A" w:rsidRPr="00FC167A" w:rsidRDefault="00FC167A" w:rsidP="00FC167A">
      <w:pPr>
        <w:spacing w:line="480" w:lineRule="auto"/>
        <w:ind w:left="284"/>
        <w:jc w:val="both"/>
        <w:rPr>
          <w:rFonts w:ascii="Times New Roman" w:hAnsi="Times New Roman" w:cs="Times New Roman"/>
          <w:b/>
          <w:bCs/>
          <w:sz w:val="24"/>
          <w:szCs w:val="24"/>
        </w:rPr>
      </w:pPr>
      <w:r w:rsidRPr="00FC167A">
        <w:rPr>
          <w:rFonts w:ascii="Times New Roman" w:hAnsi="Times New Roman" w:cs="Times New Roman"/>
          <w:b/>
          <w:bCs/>
          <w:sz w:val="24"/>
          <w:szCs w:val="24"/>
        </w:rPr>
        <w:t>1.4.Manfaat</w:t>
      </w:r>
    </w:p>
    <w:p w14:paraId="2125375D" w14:textId="77777777"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ab/>
        <w:t>1.4.1. Manfaat Teoritis</w:t>
      </w:r>
    </w:p>
    <w:p w14:paraId="206F7298" w14:textId="5860ED6E" w:rsidR="00FC167A" w:rsidRPr="00FC167A" w:rsidRDefault="00FC167A" w:rsidP="00FC167A">
      <w:pPr>
        <w:spacing w:line="480" w:lineRule="auto"/>
        <w:ind w:left="284"/>
        <w:jc w:val="both"/>
        <w:rPr>
          <w:rFonts w:ascii="Times New Roman" w:hAnsi="Times New Roman" w:cs="Times New Roman"/>
          <w:i/>
          <w:iCs/>
          <w:sz w:val="24"/>
          <w:szCs w:val="24"/>
        </w:rPr>
      </w:pPr>
      <w:r w:rsidRPr="00FC167A">
        <w:rPr>
          <w:rFonts w:ascii="Times New Roman" w:hAnsi="Times New Roman" w:cs="Times New Roman"/>
          <w:sz w:val="24"/>
          <w:szCs w:val="24"/>
        </w:rPr>
        <w:t xml:space="preserve">Hasil dari penelitian ini dapat menambah pengetahuan , Pengalaman, dan wawasan serta dapat menjadi bahan untuk penerapan Asuhan Kebidanan </w:t>
      </w:r>
      <w:r w:rsidRPr="00FC167A">
        <w:rPr>
          <w:rFonts w:ascii="Times New Roman" w:hAnsi="Times New Roman" w:cs="Times New Roman"/>
          <w:i/>
          <w:iCs/>
          <w:sz w:val="24"/>
          <w:szCs w:val="24"/>
        </w:rPr>
        <w:t>Continuity Of Care (COC).</w:t>
      </w:r>
    </w:p>
    <w:p w14:paraId="6E8BE3CB" w14:textId="2BD5A947" w:rsidR="00FC167A" w:rsidRPr="00FC167A" w:rsidRDefault="00FC167A" w:rsidP="00FC16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167A">
        <w:rPr>
          <w:rFonts w:ascii="Times New Roman" w:hAnsi="Times New Roman" w:cs="Times New Roman"/>
          <w:sz w:val="24"/>
          <w:szCs w:val="24"/>
        </w:rPr>
        <w:t>1.4.2. Manfaat Praktis</w:t>
      </w:r>
    </w:p>
    <w:p w14:paraId="07AED3E4" w14:textId="7BBBF02B" w:rsidR="00FC167A" w:rsidRPr="00FC167A" w:rsidRDefault="00FC167A" w:rsidP="00FC16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167A">
        <w:rPr>
          <w:rFonts w:ascii="Times New Roman" w:hAnsi="Times New Roman" w:cs="Times New Roman"/>
          <w:sz w:val="24"/>
          <w:szCs w:val="24"/>
        </w:rPr>
        <w:t>1. Bagi Penulis</w:t>
      </w:r>
    </w:p>
    <w:p w14:paraId="59039018" w14:textId="77777777" w:rsidR="00FC167A" w:rsidRPr="00FC167A" w:rsidRDefault="00FC167A" w:rsidP="00FC167A">
      <w:pPr>
        <w:spacing w:line="480" w:lineRule="auto"/>
        <w:ind w:left="284" w:firstLine="436"/>
        <w:jc w:val="both"/>
        <w:rPr>
          <w:rFonts w:ascii="Times New Roman" w:hAnsi="Times New Roman" w:cs="Times New Roman"/>
          <w:sz w:val="24"/>
          <w:szCs w:val="24"/>
        </w:rPr>
      </w:pPr>
      <w:r w:rsidRPr="00FC167A">
        <w:rPr>
          <w:rFonts w:ascii="Times New Roman" w:hAnsi="Times New Roman" w:cs="Times New Roman"/>
          <w:sz w:val="24"/>
          <w:szCs w:val="24"/>
        </w:rPr>
        <w:t>Sebagai penerapan ilmu yang diperoleh selama berkuliah dan dapat menambah pengalaman untuk melaksanakan Asuhan Kebidanan Kehamilan pada ibu hamil.</w:t>
      </w:r>
    </w:p>
    <w:p w14:paraId="78BBC062" w14:textId="47639432"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 xml:space="preserve">2.Bagi Klien </w:t>
      </w:r>
    </w:p>
    <w:p w14:paraId="55D05D5F" w14:textId="77777777" w:rsidR="00FC167A" w:rsidRPr="00FC167A" w:rsidRDefault="00FC167A" w:rsidP="00FC167A">
      <w:pPr>
        <w:spacing w:line="480" w:lineRule="auto"/>
        <w:ind w:left="284" w:firstLine="436"/>
        <w:jc w:val="both"/>
        <w:rPr>
          <w:rFonts w:ascii="Times New Roman" w:hAnsi="Times New Roman" w:cs="Times New Roman"/>
          <w:sz w:val="24"/>
          <w:szCs w:val="24"/>
        </w:rPr>
      </w:pPr>
      <w:bookmarkStart w:id="3" w:name="_Hlk94240494"/>
      <w:r w:rsidRPr="00FC167A">
        <w:rPr>
          <w:rFonts w:ascii="Times New Roman" w:hAnsi="Times New Roman" w:cs="Times New Roman"/>
          <w:sz w:val="24"/>
          <w:szCs w:val="24"/>
        </w:rPr>
        <w:t>Klien dapat merasa puas dan nyaman serta klien mendapat asuhan kebidanan pada kehamilan trimester III, persalinan dan BBL, masa nifas dan neonatus serta masa antara</w:t>
      </w:r>
    </w:p>
    <w:bookmarkEnd w:id="3"/>
    <w:p w14:paraId="359AE366" w14:textId="763E89A6"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 xml:space="preserve">3. Bagi Lahan Praktik </w:t>
      </w:r>
    </w:p>
    <w:p w14:paraId="12128A63" w14:textId="77777777" w:rsidR="00FC167A" w:rsidRPr="00FC167A" w:rsidRDefault="00FC167A" w:rsidP="00FC167A">
      <w:pPr>
        <w:spacing w:line="480" w:lineRule="auto"/>
        <w:ind w:left="284" w:firstLine="436"/>
        <w:jc w:val="both"/>
        <w:rPr>
          <w:rFonts w:ascii="Times New Roman" w:hAnsi="Times New Roman" w:cs="Times New Roman"/>
          <w:sz w:val="24"/>
          <w:szCs w:val="24"/>
        </w:rPr>
      </w:pPr>
      <w:r w:rsidRPr="00FC167A">
        <w:rPr>
          <w:rFonts w:ascii="Times New Roman" w:hAnsi="Times New Roman" w:cs="Times New Roman"/>
          <w:sz w:val="24"/>
          <w:szCs w:val="24"/>
        </w:rPr>
        <w:t>Sebagai bahan masukkan untuk meningkatkan pelayanan kesehatan ibu dan anak. Dapat juga sebagai bahan refrensi mahasiswa.</w:t>
      </w:r>
    </w:p>
    <w:p w14:paraId="50CE790F" w14:textId="77777777" w:rsidR="00FC167A" w:rsidRDefault="00FC167A" w:rsidP="00FC167A">
      <w:pPr>
        <w:spacing w:line="480" w:lineRule="auto"/>
        <w:ind w:left="284"/>
        <w:jc w:val="both"/>
        <w:rPr>
          <w:rFonts w:ascii="Times New Roman" w:hAnsi="Times New Roman" w:cs="Times New Roman"/>
          <w:sz w:val="24"/>
          <w:szCs w:val="24"/>
        </w:rPr>
      </w:pPr>
    </w:p>
    <w:p w14:paraId="563D58BC" w14:textId="77777777" w:rsidR="00FC167A" w:rsidRDefault="00FC167A" w:rsidP="00FC167A">
      <w:pPr>
        <w:spacing w:line="480" w:lineRule="auto"/>
        <w:ind w:left="284"/>
        <w:jc w:val="both"/>
        <w:rPr>
          <w:rFonts w:ascii="Times New Roman" w:hAnsi="Times New Roman" w:cs="Times New Roman"/>
          <w:sz w:val="24"/>
          <w:szCs w:val="24"/>
        </w:rPr>
      </w:pPr>
    </w:p>
    <w:p w14:paraId="6C53B2A2" w14:textId="1C0711AA" w:rsidR="00FC167A" w:rsidRPr="00FC167A" w:rsidRDefault="00FC167A" w:rsidP="00FC167A">
      <w:pPr>
        <w:spacing w:line="480" w:lineRule="auto"/>
        <w:ind w:left="284"/>
        <w:jc w:val="both"/>
        <w:rPr>
          <w:rFonts w:ascii="Times New Roman" w:hAnsi="Times New Roman" w:cs="Times New Roman"/>
          <w:sz w:val="24"/>
          <w:szCs w:val="24"/>
        </w:rPr>
      </w:pPr>
      <w:r w:rsidRPr="00FC167A">
        <w:rPr>
          <w:rFonts w:ascii="Times New Roman" w:hAnsi="Times New Roman" w:cs="Times New Roman"/>
          <w:sz w:val="24"/>
          <w:szCs w:val="24"/>
        </w:rPr>
        <w:t xml:space="preserve">4. Bagi Mahasiswa </w:t>
      </w:r>
    </w:p>
    <w:p w14:paraId="61F8D34E" w14:textId="7368CBDE" w:rsidR="00FC167A" w:rsidRPr="00FC167A" w:rsidRDefault="00FC167A" w:rsidP="00FC167A">
      <w:pPr>
        <w:spacing w:line="480" w:lineRule="auto"/>
        <w:ind w:left="284" w:firstLine="436"/>
        <w:jc w:val="both"/>
        <w:rPr>
          <w:rFonts w:ascii="Times New Roman" w:hAnsi="Times New Roman" w:cs="Times New Roman"/>
          <w:sz w:val="24"/>
          <w:szCs w:val="24"/>
        </w:rPr>
      </w:pPr>
      <w:r w:rsidRPr="00FC167A">
        <w:rPr>
          <w:rFonts w:ascii="Times New Roman" w:hAnsi="Times New Roman" w:cs="Times New Roman"/>
          <w:sz w:val="24"/>
          <w:szCs w:val="24"/>
        </w:rPr>
        <w:t>Sebagai bahan masukkan untuk meningkatkan asuhan kepada ibu hamil , bersalin , nifas dan KB untuk pemberian asuhan</w:t>
      </w:r>
    </w:p>
    <w:p w14:paraId="248E5204" w14:textId="68B5DE00" w:rsidR="003109D5" w:rsidRPr="002C6422" w:rsidRDefault="003109D5" w:rsidP="00FC167A">
      <w:pPr>
        <w:spacing w:line="480" w:lineRule="auto"/>
        <w:ind w:left="284"/>
        <w:jc w:val="both"/>
        <w:rPr>
          <w:rFonts w:ascii="Times New Roman" w:hAnsi="Times New Roman" w:cs="Times New Roman"/>
          <w:sz w:val="24"/>
          <w:szCs w:val="24"/>
        </w:rPr>
      </w:pPr>
    </w:p>
    <w:sectPr w:rsidR="003109D5" w:rsidRPr="002C6422" w:rsidSect="002C6422">
      <w:headerReference w:type="default" r:id="rId5"/>
      <w:type w:val="continuous"/>
      <w:pgSz w:w="11900" w:h="16840"/>
      <w:pgMar w:top="2268"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4B41" w14:textId="77777777" w:rsidR="00FC167A" w:rsidRDefault="00FC167A">
    <w:pPr>
      <w:pStyle w:val="Header"/>
      <w:jc w:val="right"/>
    </w:pPr>
  </w:p>
  <w:p w14:paraId="2886B004" w14:textId="77777777" w:rsidR="00FC167A" w:rsidRDefault="00FC167A" w:rsidP="007E3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533A"/>
    <w:multiLevelType w:val="hybridMultilevel"/>
    <w:tmpl w:val="3BD60F58"/>
    <w:lvl w:ilvl="0" w:tplc="F5D8269A">
      <w:start w:val="1"/>
      <w:numFmt w:val="decimal"/>
      <w:lvlText w:val="%1."/>
      <w:lvlJc w:val="left"/>
      <w:pPr>
        <w:ind w:left="892" w:hanging="360"/>
        <w:jc w:val="right"/>
      </w:pPr>
      <w:rPr>
        <w:rFonts w:ascii="Times New Roman" w:eastAsia="Times New Roman" w:hAnsi="Times New Roman" w:cs="Times New Roman" w:hint="default"/>
        <w:spacing w:val="-25"/>
        <w:w w:val="99"/>
        <w:sz w:val="24"/>
        <w:szCs w:val="24"/>
        <w:lang w:val="id" w:eastAsia="en-US" w:bidi="ar-SA"/>
      </w:rPr>
    </w:lvl>
    <w:lvl w:ilvl="1" w:tplc="6F14D73E">
      <w:start w:val="1"/>
      <w:numFmt w:val="upperLetter"/>
      <w:lvlText w:val="%2."/>
      <w:lvlJc w:val="left"/>
      <w:pPr>
        <w:ind w:left="1176" w:hanging="360"/>
        <w:jc w:val="right"/>
      </w:pPr>
      <w:rPr>
        <w:rFonts w:hint="default"/>
        <w:spacing w:val="-6"/>
        <w:w w:val="99"/>
        <w:lang w:val="id" w:eastAsia="en-US" w:bidi="ar-SA"/>
      </w:rPr>
    </w:lvl>
    <w:lvl w:ilvl="2" w:tplc="0EC024FA">
      <w:start w:val="1"/>
      <w:numFmt w:val="upperLetter"/>
      <w:lvlText w:val="%3."/>
      <w:lvlJc w:val="left"/>
      <w:pPr>
        <w:ind w:left="1176" w:hanging="360"/>
        <w:jc w:val="right"/>
      </w:pPr>
      <w:rPr>
        <w:rFonts w:hint="default"/>
        <w:spacing w:val="-5"/>
        <w:w w:val="99"/>
        <w:lang w:val="id" w:eastAsia="en-US" w:bidi="ar-SA"/>
      </w:rPr>
    </w:lvl>
    <w:lvl w:ilvl="3" w:tplc="07300938">
      <w:numFmt w:val="bullet"/>
      <w:lvlText w:val="•"/>
      <w:lvlJc w:val="left"/>
      <w:pPr>
        <w:ind w:left="2926" w:hanging="360"/>
      </w:pPr>
      <w:rPr>
        <w:rFonts w:hint="default"/>
        <w:lang w:val="id" w:eastAsia="en-US" w:bidi="ar-SA"/>
      </w:rPr>
    </w:lvl>
    <w:lvl w:ilvl="4" w:tplc="0F741C00">
      <w:numFmt w:val="bullet"/>
      <w:lvlText w:val="•"/>
      <w:lvlJc w:val="left"/>
      <w:pPr>
        <w:ind w:left="3800" w:hanging="360"/>
      </w:pPr>
      <w:rPr>
        <w:rFonts w:hint="default"/>
        <w:lang w:val="id" w:eastAsia="en-US" w:bidi="ar-SA"/>
      </w:rPr>
    </w:lvl>
    <w:lvl w:ilvl="5" w:tplc="A4D0370A">
      <w:numFmt w:val="bullet"/>
      <w:lvlText w:val="•"/>
      <w:lvlJc w:val="left"/>
      <w:pPr>
        <w:ind w:left="4673" w:hanging="360"/>
      </w:pPr>
      <w:rPr>
        <w:rFonts w:hint="default"/>
        <w:lang w:val="id" w:eastAsia="en-US" w:bidi="ar-SA"/>
      </w:rPr>
    </w:lvl>
    <w:lvl w:ilvl="6" w:tplc="D690F282">
      <w:numFmt w:val="bullet"/>
      <w:lvlText w:val="•"/>
      <w:lvlJc w:val="left"/>
      <w:pPr>
        <w:ind w:left="5546" w:hanging="360"/>
      </w:pPr>
      <w:rPr>
        <w:rFonts w:hint="default"/>
        <w:lang w:val="id" w:eastAsia="en-US" w:bidi="ar-SA"/>
      </w:rPr>
    </w:lvl>
    <w:lvl w:ilvl="7" w:tplc="0180FED6">
      <w:numFmt w:val="bullet"/>
      <w:lvlText w:val="•"/>
      <w:lvlJc w:val="left"/>
      <w:pPr>
        <w:ind w:left="6420" w:hanging="360"/>
      </w:pPr>
      <w:rPr>
        <w:rFonts w:hint="default"/>
        <w:lang w:val="id" w:eastAsia="en-US" w:bidi="ar-SA"/>
      </w:rPr>
    </w:lvl>
    <w:lvl w:ilvl="8" w:tplc="0DDE7760">
      <w:numFmt w:val="bullet"/>
      <w:lvlText w:val="•"/>
      <w:lvlJc w:val="left"/>
      <w:pPr>
        <w:ind w:left="7293" w:hanging="360"/>
      </w:pPr>
      <w:rPr>
        <w:rFonts w:hint="default"/>
        <w:lang w:val="id" w:eastAsia="en-US" w:bidi="ar-SA"/>
      </w:rPr>
    </w:lvl>
  </w:abstractNum>
  <w:abstractNum w:abstractNumId="1" w15:restartNumberingAfterBreak="0">
    <w:nsid w:val="4FCD395D"/>
    <w:multiLevelType w:val="hybridMultilevel"/>
    <w:tmpl w:val="8E78F8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8716080">
    <w:abstractNumId w:val="0"/>
  </w:num>
  <w:num w:numId="2" w16cid:durableId="66377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D5"/>
    <w:rsid w:val="002C6422"/>
    <w:rsid w:val="003109D5"/>
    <w:rsid w:val="00334F03"/>
    <w:rsid w:val="00614C4C"/>
    <w:rsid w:val="006232FC"/>
    <w:rsid w:val="00C37491"/>
    <w:rsid w:val="00FC16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FAE8"/>
  <w15:docId w15:val="{F8BA4C27-5E1E-4B25-8B96-DF05385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C16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16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CamScanner 09-05-2022 07.50</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09-05-2022 07.50</dc:title>
  <dc:subject>CamScanner 09-05-2022 07.50</dc:subject>
  <dc:creator>CamScanner</dc:creator>
  <cp:keywords/>
  <cp:lastModifiedBy>Global Store</cp:lastModifiedBy>
  <cp:revision>2</cp:revision>
  <cp:lastPrinted>2022-09-05T01:29:00Z</cp:lastPrinted>
  <dcterms:created xsi:type="dcterms:W3CDTF">2022-09-05T01:37:00Z</dcterms:created>
  <dcterms:modified xsi:type="dcterms:W3CDTF">2022-09-05T01:37:00Z</dcterms:modified>
</cp:coreProperties>
</file>