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76D0" w14:textId="77777777" w:rsidR="004122EF" w:rsidRPr="004122EF" w:rsidRDefault="004122EF" w:rsidP="004122EF">
      <w:pPr>
        <w:keepNext/>
        <w:keepLine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0" w:name="_Toc167185393"/>
      <w:r w:rsidRPr="004122E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DAFTAR PUSTAKA</w:t>
      </w:r>
      <w:bookmarkEnd w:id="0"/>
    </w:p>
    <w:p w14:paraId="4D0AF0DA" w14:textId="77777777" w:rsidR="004122EF" w:rsidRPr="004122EF" w:rsidRDefault="004122EF" w:rsidP="004122EF">
      <w:pPr>
        <w:spacing w:after="0" w:line="276" w:lineRule="auto"/>
        <w:rPr>
          <w:rFonts w:ascii="Times New Roman" w:eastAsia="Calibri" w:hAnsi="Times New Roman" w:cs="Times New Roman"/>
          <w:noProof/>
        </w:rPr>
      </w:pPr>
    </w:p>
    <w:p w14:paraId="37C6B0EA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b/>
          <w:noProof/>
          <w:sz w:val="24"/>
          <w:lang w:val="en-ID"/>
        </w:rPr>
        <w:fldChar w:fldCharType="begin" w:fldLock="1"/>
      </w:r>
      <w:r w:rsidRPr="004122EF">
        <w:rPr>
          <w:rFonts w:ascii="Times New Roman" w:eastAsia="Calibri" w:hAnsi="Times New Roman" w:cs="Times New Roman"/>
          <w:b/>
          <w:noProof/>
          <w:sz w:val="24"/>
          <w:lang w:val="en-ID"/>
        </w:rPr>
        <w:instrText xml:space="preserve">ADDIN Mendeley Bibliography CSL_BIBLIOGRAPHY </w:instrText>
      </w:r>
      <w:r w:rsidRPr="004122EF">
        <w:rPr>
          <w:rFonts w:ascii="Times New Roman" w:eastAsia="Calibri" w:hAnsi="Times New Roman" w:cs="Times New Roman"/>
          <w:b/>
          <w:noProof/>
          <w:sz w:val="24"/>
          <w:lang w:val="en-ID"/>
        </w:rPr>
        <w:fldChar w:fldCharType="separate"/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Afandi, M. (2023).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Hubungan Beban Kerja dan Strategi Koping dengan Burnout Syndrome pada Perawat Kamar Operasi di Instalasi Kamar Operasi RSUD Karsa Husada Batu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Poltekkes Kemenkes Malang.</w:t>
      </w:r>
    </w:p>
    <w:p w14:paraId="5C7DD30E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Agnihortry, P. A. M., Susila, I. M. D. P., &amp; Kusuma, A. A. N. N. (2021). Hubungan Tingkat Pengetahuan Patient Safety Terhadap Kepatuhan Perawat Dalam Penerapan Surgical Safety Checklist Di Ruang Pre Operasi Instalasi Kamar Operasi Rsd Mangusada Badung.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Ilmiah PANNMED (Pharmacist, Analyst, Nurse, Nutrition, Midwivery, Environment, Dentist)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16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352–357. https://doi.org/10.36911/pannmed.v16i2.1118</w:t>
      </w:r>
    </w:p>
    <w:p w14:paraId="621695F4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Ariani, D. R., Ratnasari, S. L., &amp; Tanjung, R. (2020). Pengaruh Rotasi Jabatan, Disiplin Kerja, Dan Beban Kerja Terhadap Produktivitas Kerja Karyawan.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Dimensi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9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(3), 480–493. https://doi.org/10.33373/dms.v9i3.2723</w:t>
      </w:r>
    </w:p>
    <w:p w14:paraId="178391A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Arif, T., Retnaningtyas, E., Siti Dyah Wahyu Dwi Roziah, &amp; Sudjarwo, E. (2021). Hubungan Tingkat Stres Kerja Perawat Dengan Pelaksanaan Surgical Safety Checklist Di Kamar Operasi.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Ilmiah Kesehatan Media Husada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10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132–141. https://doi.org/10.33475/jikmh.v10i2.269</w:t>
      </w:r>
    </w:p>
    <w:p w14:paraId="2D7674C1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Ariyani, H., K, H., Nugroho, H., Sarumi, R., &amp; Aji, R. (2023).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Metodologi Penelitian Kesehatan dan Statistika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(N. Sulung (ed.)). PT Global Eksekutif Teknologi.</w:t>
      </w:r>
    </w:p>
    <w:p w14:paraId="3469CA7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Artanti, E., &amp; Handian, I. F. (2021). Hubungan Motivasi Perawat Dengan Kelengkapan Dokumentasi Pengkajian Keperawatan.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Kesehatan Dan Pembangunan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11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(22), 127–136. https://doi.org/10.52047/jkp.v11i22.120</w:t>
      </w:r>
    </w:p>
    <w:p w14:paraId="5989BDA1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Barahama, K. F., Katuuk, M., &amp; Oroh, W. M. (2019). Hubungan Beban Kerja Dengan Kepuasan Kerja Perawat Di Ruangan Perawatan Dewasa Rsu Gmim Pancaran Kasih Manado.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Keperawatan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7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(1). https://doi.org/10.35790/jkp.v7i1.22876</w:t>
      </w:r>
    </w:p>
    <w:p w14:paraId="143CA76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Carolina, P., Oktavia, D., &amp; Frisilia, M. (2024). Hubungan Beban Kerja Perawat Dengan Kelengkapan Pendokumentasian Asuhan Keperawatan Di Ruang Rawat Inap Infeksi Dan Non Infeksi RSUD dr . Murjani Sampit.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Protein: Jurnal Ilmu Keperawatan Dan Kebidanan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220–231.</w:t>
      </w:r>
    </w:p>
    <w:p w14:paraId="75EDD833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Chrisnawati, D. I., Sinaga, S., &amp; Saragih, B. (2023).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Implementation of the Surgical Safety Checklist in Central Surgical Unit of Santo Antonius Hospital Pontianak Pelaksanaan Surgical Safety Checklist di Unit Bedah Sentral Rumah Sakit Santo Antonius Pontianak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(10), 2705–2724.</w:t>
      </w:r>
    </w:p>
    <w:p w14:paraId="408C23E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de Jager, E., Gunnarsson, R., &amp; Ho, Y. H. (2019). Implementation of the World Health Organization Surgical Safety Checklist Correlates with Reduced Surgical Mortality and Length of Hospital Admission in a High-Income Country.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World Journal of Surgery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43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117–124. https://doi.org/10.1007/s00268-018-4703-x</w:t>
      </w:r>
    </w:p>
    <w:p w14:paraId="5B4AF744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sectPr w:rsidR="004122EF" w:rsidRPr="004122EF" w:rsidSect="001065F8">
          <w:headerReference w:type="default" r:id="rId6"/>
          <w:footerReference w:type="default" r:id="rId7"/>
          <w:pgSz w:w="11907" w:h="16839" w:code="9"/>
          <w:pgMar w:top="1701" w:right="1701" w:bottom="1701" w:left="2268" w:header="850" w:footer="708" w:gutter="0"/>
          <w:cols w:space="708"/>
          <w:docGrid w:linePitch="360"/>
        </w:sectPr>
      </w:pPr>
    </w:p>
    <w:p w14:paraId="65FCC012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lastRenderedPageBreak/>
        <w:t xml:space="preserve">Destri, N., Hayulita, S., &amp; Pratama, E. R. (2023).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HUBUNGAN MOTIVASI PERAWAT TERHADAP KEPATUHAN PENDOKUMENTASIAN SURGICAL SAFETY CHECKLIST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6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683–688.</w:t>
      </w:r>
    </w:p>
    <w:p w14:paraId="2C61609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Dewi Kusumaningsih, Gunawan, M. R., Zainaro, M. A., &amp; Widiyanti, T. (2020). Hubungan Beban Kerja Fisik Dan Mental Perawat Dengan Penerapan Pasien Safety Pada Masa Pandemi Covid 19 Di Upt Puskesmas Rawat InapKabupaten Pesawaran.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Indonesian Journal of Health Development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108–118. https://ijhd.upnvj.ac.id/index.php/ijhd/article/view/93</w:t>
      </w:r>
    </w:p>
    <w:p w14:paraId="2EC413FE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Ernawati, Y., Sari, I. P., &amp; Kartiningrum, E. D. (2018). Faktor-Faktor Yang Mempengaruhi Kepatuhan Perawat Terhadap Penerapan Surgical Patient Safety Fase Time Out Di Instalasi Bedah Sentral Rsud Dr Moh Shaleh Kota Probolinggo.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Medica Majapahit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10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100–110.</w:t>
      </w:r>
    </w:p>
    <w:p w14:paraId="333FD084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Erwani, D. (2020). Pengukuran Beban Kerja Mental Terhadap Pengaruh Kelelahan Pengemudi Bus Antar Kota Dalam Provinsi Trayek Pontianak Tujuan Putussibau.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TIN Universitas Tanjungpura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96–102. https://jurnal.untan.ac.id/index.php/jtinUNTAN/article/view/42567</w:t>
      </w:r>
    </w:p>
    <w:p w14:paraId="322F183E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Firnanda, M. S. B. (2022).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Faktor-Faktor yang Memengaruhi Kepatuhan Tim Operasi dalam Pelaksanaan Surgical Safety Checklist di Instalasi Bedah Sentral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</w:p>
    <w:p w14:paraId="53C1D684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Gong, J., Ma, Y., An, Y., Yuan, Q., Li, Y., &amp; Hu, J. (2021). The surgical safety checklist: a quantitative study on attitudes and barriers among gynecological surgery teams.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BMC Health Services Research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21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1–9. https://doi.org/10.1186/s12913-021-07130-8</w:t>
      </w:r>
    </w:p>
    <w:p w14:paraId="4E4F778B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Harahap, D. S., &amp; Khair, H. (2019). Pengaruh Kepemimpinan dan Kompensasi terhadap Kepuasan Kerja Melalui Motivasi Kerja.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Ilmiah Magister Manajemen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69–88.</w:t>
      </w:r>
    </w:p>
    <w:p w14:paraId="59A9F76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Herzberg, F. (1959). Relations industrielles The Motivation to work , by F . Herzberg , B . Mausner and B . -C . RECENSIONS - BOOK REVIEWS.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Relations Industrielles Industrial Relations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15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275–276.</w:t>
      </w:r>
    </w:p>
    <w:p w14:paraId="6885C199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Jati, H. (2023).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Alat Operasi Sebesar Piring Makan Tertinggal di Perut Perempuan Ini usai Operasi Sesar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Kompas.Tv.</w:t>
      </w:r>
    </w:p>
    <w:p w14:paraId="6E6102D7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Krismanto, J., &amp; Jenie, I. M. (2021). Evaluasi Penggunaan Surgical Safety Checklist terhadap Kematian Pasien setelah Laparotomi Darurat di Kamar Operasi.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Journal of Telenursing (JOTING)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3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390–400. https://doi.org/10.31539/joting.v3i2.2556</w:t>
      </w:r>
    </w:p>
    <w:p w14:paraId="1AB6E067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Mahawati, E., Yuniwati, I., Ferinia, R., Rahayu, P. P., Fani, T., Sari, A. P., Setijaningsih, R. A., Fitriyatur, Q., Sesilia, A. P., Mayasari, I., Dewi, I. K., &amp; Bahri, S. (2021).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Analisis Beban Kerja dan Produktivitas Kerja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Yayasan Kita Menulis.</w:t>
      </w:r>
    </w:p>
    <w:p w14:paraId="74CB9147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Mareta, F., Bachtiar, A., &amp; Yuswanto, T. J. A. (2023). Beban Kerja Perawat dan 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lastRenderedPageBreak/>
        <w:t xml:space="preserve">Kepatuhan Pelaksanaan Surgical Safety Checklist di Rumah Sakit.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Penelitian Kesehatan Suara Forikes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(April), 4–6.</w:t>
      </w:r>
    </w:p>
    <w:p w14:paraId="40914408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Marjaya, I., &amp; Pasaribu, F. (2019). Pengaruh Kepemimpinan, Motivasi, Dan Pelatihan Terhadap Kinerja Pegawai.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Maneggio: Jurnal Ilmiah Magister Manajemen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129–147. https://doi.org/10.30596/maneggio.v2i1.3650</w:t>
      </w:r>
    </w:p>
    <w:p w14:paraId="1FEBCED6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Maulana, A. F. (2019). Pengukuran Beban Kerja Mental Sopir Bus Menggunakan Metode Swat (Studi Kasus Di Po. Xyz).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Valtech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8–13. https://ejournal.itn.ac.id/index.php/valtech/article/view/1464</w:t>
      </w:r>
    </w:p>
    <w:p w14:paraId="346A98BF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Muttaqin, A., &amp; Sari, K. (2020).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Asuhan Keperawatan Perioperatif: Konsep, Proses, dan Aplikasi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</w:p>
    <w:p w14:paraId="7872A948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Noprianty, R., Wahdana, W., &amp; Suryanah, A. (2022). Dampak Beban Kerja terhadap Produktifitas Kerja di Ruang Perioperasi.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Kepemimpinan Dan Manajemen Keperawatan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5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114–128. https://doi.org/10.32584/jkmk.v5i2.1753</w:t>
      </w:r>
    </w:p>
    <w:p w14:paraId="61D51D73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Notoatmodjo, S. (2010).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Metodologi Penelitian Kesehatan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Rineka Cipta.</w:t>
      </w:r>
    </w:p>
    <w:p w14:paraId="47D7AD01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Notoatmodjo, S. (2016).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Promosi Kesehatan dan Ilmu Perilaku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Rineka Cipta.</w:t>
      </w:r>
    </w:p>
    <w:p w14:paraId="3814CC3E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Nursalam. (2014).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Manajemen Keperawatan Aplikasi dalam Praktik Keperawatan Profesional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Salemba Medika.</w:t>
      </w:r>
    </w:p>
    <w:p w14:paraId="10EC27F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Nursalam. (2015).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Metode Penelitian Ilmu Keperawatan: Pendekatan Praktis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(4th ed.). Salemba Medika.</w:t>
      </w:r>
    </w:p>
    <w:p w14:paraId="4EC4EB9E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Nursalam. (2017).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Metodologi Penelitian Ilmu Keperawatan: Pendekatan Praktis. Pedoman Skripsi, Tesis, dan Instrumen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 (4th ed.). Salemba Medika.</w:t>
      </w:r>
    </w:p>
    <w:p w14:paraId="738FE689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Pasaribu, M. D., Lumbanraja, P., &amp; Rini, E. S. (2021). Analisis Beban Kerja Dan Dukungan Sosial Terhadap Kinerja Perawat Rumah Sakit Umum Bethesda Gunungsitoli Dengan Kejenuhan Perawat Sebagai Variabel Intervening.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Manajemen Terapan Dan Keuangan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10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(03), 606–618. https://doi.org/10.22437/jmk.v10i03.13988</w:t>
      </w:r>
    </w:p>
    <w:p w14:paraId="728C035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Purwanti, N., &amp; Amin, A. (2016). Kepatuhan Ditinjau Dari Kepribadian Ekstrovert-Introvert.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Psikologi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3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87–93. https://www.jurnal.yudharta.ac.id/v2/index.php/ILMU-PSIKOLOGI/article/view/844/706</w:t>
      </w:r>
    </w:p>
    <w:p w14:paraId="0068037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Resia, Y. S. (2022).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Hubungan Motivasi Kerja Perawat Terhadap Kelengkapan Pendokumentasian Asuhan Keperawatan Di Rs Pku Muhammadiyah Yogyakarta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65.</w:t>
      </w:r>
    </w:p>
    <w:p w14:paraId="315A636C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Ridwan, M., Syukri, A., &amp; Badarussyamsi, B. (2021). Studi Analisis Tentang Makna Pengetahuan Dan Ilmu Pengetahuan Serta Jenis Dan Sumbernya.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Geuthèë: Penelitian Multidisiplin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31. https://doi.org/10.52626/jg.v4i1.96</w:t>
      </w:r>
    </w:p>
    <w:p w14:paraId="73A4E2A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lastRenderedPageBreak/>
        <w:t xml:space="preserve">Rio, M. S., Wulandari, Y., &amp; Natalia, S. (2021). Hubungan Beban Kerja Dengan Kepatuhan Perawat Dalam Penerapan Surgical Safety Checklist Di Kamar Operasi Rumah Sakitawal Bros Batam Tahun 2020.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Ners Journal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(1). https://doi.org/10.52999/nersjournal.v1i1.87</w:t>
      </w:r>
    </w:p>
    <w:p w14:paraId="17970BCA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Safitri, H. U. (2020). Hubungan Beban Kerja Dengan Stres Kerja.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Psikoborneo: Jurnal Ilmiah Psikologi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8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174. https://doi.org/10.30872/psikoborneo.v8i2.4897</w:t>
      </w:r>
    </w:p>
    <w:p w14:paraId="18ABFB02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Sari, D. P. R., Soelistyoningsih, D., Biomed, M., &amp; Apryanto, F. (2023). Hubungan Pengetahuan Patient Safety Dengan Kepatuhan Penerapan (Surgical Safety Checklist).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Keperawatan Dan Kesehatan Masyarakat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(3), 197–204. htpp://jurnal.stikescendekiautamakudus.ac.id</w:t>
      </w:r>
    </w:p>
    <w:p w14:paraId="18C93F2A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Sisworo, A. H., &amp; Daryanti, M. S. (2022). Hubungan Motivasi dengan Kepatuhan Penerapan Surgical Safety Checklist di Ruang IBS RS PKU Muhammadiyah Yogyakarta.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Aisyiyah Medika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</w:p>
    <w:p w14:paraId="7B88F403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Solon, M., Madu, Y. G., Tolidunde, M., &amp; Megawati, M. (2021). Dampak Beban Kerja Terhadap Tingkat Stres Pada Tenaga Kesehatan Selama Masa Pandemi Covid 19.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Keperawatan Florence Nightingale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94–101. https://doi.org/10.52774/jkfn.v4i2.74</w:t>
      </w:r>
    </w:p>
    <w:p w14:paraId="50061B6A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Sudariani, P. W., Utomo, B., &amp; Fitryasari, R. (2016).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MODEL KOMPETENSI KEPEMIMPINAN KEPALA RUANG MENINGKATKAN MOTIVASI DAN KINERJA PERAWAT PELAKSANA ( Model Of The Nurse Unit Manager Leadership Competence And Performance Enhancing Motivation Nurse Implementing )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Kuswadi 2004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</w:t>
      </w:r>
    </w:p>
    <w:p w14:paraId="155682F5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Sugiyono. (2019).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Metode Penelitian Kuantitatif, Kualitatif, dan R&amp;D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Alfabeta.</w:t>
      </w:r>
    </w:p>
    <w:p w14:paraId="32EAB57D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Tarigan, B., &amp; Aria Aji Priyanto. (2021). Pengaruh Motivasi dan Disiplin terhadap Kinerja Karyawan pada PT Bank DBS Tangerang Selatan.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WACANA EKONOMI (Jurnal Ekonomi, Bisnis Dan Akuntansi)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20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1–10. https://doi.org/10.22225/we.20.1.2890.1-10</w:t>
      </w:r>
    </w:p>
    <w:p w14:paraId="714156FF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Wæhle, H. V., Haugen, A. S., Wiig, S., Søfteland, E., Sevdalis, N., &amp; Harthug, S. (2020). How does the WHO Surgical Safety Checklist fit with existing perioperative risk management strategies? An ethnographic study across surgical specialties.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BMC Health Services Research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20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(1), 1–11. https://doi.org/10.1186/s12913-020-4965-5</w:t>
      </w:r>
    </w:p>
    <w:p w14:paraId="72B365A0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Wati, E., &amp; Arini, U. (2020). Hubungan Beban Kerja Perawat Dengan Kelengkapan Pengisian Dokumentasi Asuhan Keperawatan.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Human Care Journal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5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(2), 588. https://doi.org/10.32883/hcj.v5i2.750</w:t>
      </w:r>
    </w:p>
    <w:p w14:paraId="674EA807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WHO. (2009).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Implementation ManualWHO Surgical Safety Checklist 2009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. 1–20. papers2://publication/uuid/0BEC94ED-ABC9-4AF1-AF73-A54F0ADA8253</w:t>
      </w:r>
    </w:p>
    <w:p w14:paraId="4F910CF4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WHO. (2019).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Patient Safety Fact File: Patient Safety and Risk Management Service Delivery and Safety. World Health Organization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. 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lastRenderedPageBreak/>
        <w:t>http://www.who.int/feat ures/factfiles/patient_safety/patie nt_safety_facts/en/</w:t>
      </w:r>
    </w:p>
    <w:p w14:paraId="0AAAC283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Wijaya, L., Shotimah, S., &amp; Chotimah, S. (2022). Hubungan Lama Kerja Perawat Dengan Kepatuhan Perawat Dalam Pengisian Surgical Safety Checklist.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Kesehatan Dan Pembangunan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12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(23), 108–116.</w:t>
      </w:r>
    </w:p>
    <w:p w14:paraId="53F4D535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szCs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Wijaya, L., &amp; Vebriansyah. (2021).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HUBUNGAN MOTIVASI PERAWAT DENGAN KELENGKAPAN DOKUMENTASI PENGKAJIAN KEPERAWATAN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11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(22), 127–136.</w:t>
      </w:r>
    </w:p>
    <w:p w14:paraId="72A4463D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20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sz w:val="24"/>
          <w:lang w:val="en-ID"/>
        </w:rPr>
      </w:pP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Yuliati, E., Malini, H., &amp; Muharni, S. (2019). Analisis Faktor Yang Berhubungan Dengan Penerapan Surgical Safety Checklist Di Kamar Operasi Rumah Sakit Kota Batam.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Jurnal Endurance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 xml:space="preserve">, </w:t>
      </w:r>
      <w:r w:rsidRPr="004122EF">
        <w:rPr>
          <w:rFonts w:ascii="Times New Roman" w:eastAsia="Calibri" w:hAnsi="Times New Roman" w:cs="Times New Roman"/>
          <w:i/>
          <w:iCs/>
          <w:noProof/>
          <w:sz w:val="24"/>
          <w:szCs w:val="24"/>
          <w:lang w:val="en-ID"/>
        </w:rPr>
        <w:t>4</w:t>
      </w:r>
      <w:r w:rsidRPr="004122EF">
        <w:rPr>
          <w:rFonts w:ascii="Times New Roman" w:eastAsia="Calibri" w:hAnsi="Times New Roman" w:cs="Times New Roman"/>
          <w:noProof/>
          <w:sz w:val="24"/>
          <w:szCs w:val="24"/>
          <w:lang w:val="en-ID"/>
        </w:rPr>
        <w:t>(3), 456. https://doi.org/10.22216/jen.v4i3.4501</w:t>
      </w:r>
    </w:p>
    <w:p w14:paraId="23279942" w14:textId="77777777" w:rsidR="004122EF" w:rsidRPr="004122EF" w:rsidRDefault="004122EF" w:rsidP="004122EF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b/>
          <w:noProof/>
          <w:sz w:val="24"/>
          <w:lang w:val="en-ID"/>
        </w:rPr>
      </w:pPr>
      <w:r w:rsidRPr="004122EF">
        <w:rPr>
          <w:rFonts w:ascii="Times New Roman" w:eastAsia="Calibri" w:hAnsi="Times New Roman" w:cs="Times New Roman"/>
          <w:b/>
          <w:noProof/>
          <w:sz w:val="24"/>
          <w:lang w:val="en-ID"/>
        </w:rPr>
        <w:fldChar w:fldCharType="end"/>
      </w:r>
    </w:p>
    <w:p w14:paraId="5BF59660" w14:textId="00F814EA" w:rsidR="008D39B2" w:rsidRPr="004122EF" w:rsidRDefault="008D39B2" w:rsidP="004122EF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lang w:val="en-ID"/>
        </w:rPr>
      </w:pPr>
      <w:bookmarkStart w:id="1" w:name="_GoBack"/>
      <w:bookmarkEnd w:id="1"/>
    </w:p>
    <w:sectPr w:rsidR="008D39B2" w:rsidRPr="004122EF" w:rsidSect="004122EF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D19EE" w14:textId="77777777" w:rsidR="004262B0" w:rsidRDefault="004262B0" w:rsidP="004122EF">
      <w:pPr>
        <w:spacing w:after="0" w:line="240" w:lineRule="auto"/>
      </w:pPr>
      <w:r>
        <w:separator/>
      </w:r>
    </w:p>
  </w:endnote>
  <w:endnote w:type="continuationSeparator" w:id="0">
    <w:p w14:paraId="6BC5C928" w14:textId="77777777" w:rsidR="004262B0" w:rsidRDefault="004262B0" w:rsidP="0041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1A3DE" w14:textId="0B5FD37C" w:rsidR="00926E3E" w:rsidRPr="00D30728" w:rsidRDefault="004262B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BC83471" w14:textId="77777777" w:rsidR="00926E3E" w:rsidRDefault="0042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EF55" w14:textId="77777777" w:rsidR="004262B0" w:rsidRDefault="004262B0" w:rsidP="004122EF">
      <w:pPr>
        <w:spacing w:after="0" w:line="240" w:lineRule="auto"/>
      </w:pPr>
      <w:r>
        <w:separator/>
      </w:r>
    </w:p>
  </w:footnote>
  <w:footnote w:type="continuationSeparator" w:id="0">
    <w:p w14:paraId="5125BF5F" w14:textId="77777777" w:rsidR="004262B0" w:rsidRDefault="004262B0" w:rsidP="0041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0EB4" w14:textId="77777777" w:rsidR="00926E3E" w:rsidRPr="00745022" w:rsidRDefault="004262B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0CA5FBF7" w14:textId="77777777" w:rsidR="00926E3E" w:rsidRDefault="00426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EF"/>
    <w:rsid w:val="004122EF"/>
    <w:rsid w:val="004262B0"/>
    <w:rsid w:val="008341E7"/>
    <w:rsid w:val="008D39B2"/>
    <w:rsid w:val="00E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9204"/>
  <w15:chartTrackingRefBased/>
  <w15:docId w15:val="{5DA2DF31-8779-49B9-AE31-45454D9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EF"/>
  </w:style>
  <w:style w:type="paragraph" w:styleId="Footer">
    <w:name w:val="footer"/>
    <w:basedOn w:val="Normal"/>
    <w:link w:val="FooterChar"/>
    <w:uiPriority w:val="99"/>
    <w:unhideWhenUsed/>
    <w:rsid w:val="00412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2024-06-26T04:39:00Z</dcterms:created>
  <dcterms:modified xsi:type="dcterms:W3CDTF">2024-06-26T04:40:00Z</dcterms:modified>
</cp:coreProperties>
</file>