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43F9" w14:textId="77777777" w:rsidR="00456538" w:rsidRPr="00004680" w:rsidRDefault="00456538" w:rsidP="00456538">
      <w:pPr>
        <w:pStyle w:val="Heading1"/>
        <w:rPr>
          <w:color w:val="000000" w:themeColor="text1"/>
          <w:szCs w:val="24"/>
        </w:rPr>
      </w:pPr>
      <w:bookmarkStart w:id="0" w:name="_Toc168405104"/>
      <w:r w:rsidRPr="00004680">
        <w:rPr>
          <w:color w:val="000000" w:themeColor="text1"/>
          <w:szCs w:val="24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2433806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  <w:lang w:val="en-US"/>
        </w:rPr>
      </w:sdtEndPr>
      <w:sdtContent>
        <w:p w14:paraId="2B0DA470" w14:textId="77777777" w:rsidR="00456538" w:rsidRPr="00004680" w:rsidRDefault="00456538" w:rsidP="00456538">
          <w:pPr>
            <w:pStyle w:val="HEADINGSKRIPSI"/>
            <w:jc w:val="left"/>
            <w:rPr>
              <w:rFonts w:eastAsia="Times New Roman"/>
              <w:kern w:val="36"/>
              <w:szCs w:val="48"/>
            </w:rPr>
          </w:pPr>
        </w:p>
        <w:p w14:paraId="456A35A1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r w:rsidRPr="00004680">
            <w:fldChar w:fldCharType="begin"/>
          </w:r>
          <w:r w:rsidRPr="00004680">
            <w:instrText xml:space="preserve"> TOC \o "1-3" \h \z \u </w:instrText>
          </w:r>
          <w:r w:rsidRPr="00004680">
            <w:fldChar w:fldCharType="separate"/>
          </w:r>
          <w:hyperlink w:anchor="_Toc168405100" w:history="1">
            <w:r w:rsidRPr="00D068A1">
              <w:rPr>
                <w:rStyle w:val="Hyperlink"/>
                <w:noProof/>
              </w:rPr>
              <w:t>PERNYATAAN KEASLIAN TULISAN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82C45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01" w:history="1">
            <w:r w:rsidRPr="00D068A1">
              <w:rPr>
                <w:rStyle w:val="Hyperlink"/>
                <w:noProof/>
              </w:rPr>
              <w:t>LEMBAR PERSETUJUAN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7112E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02" w:history="1">
            <w:r w:rsidRPr="00D068A1">
              <w:rPr>
                <w:rStyle w:val="Hyperlink"/>
                <w:noProof/>
              </w:rPr>
              <w:t>LEMBAR 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B01CE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03" w:history="1">
            <w:r w:rsidRPr="00D068A1">
              <w:rPr>
                <w:rStyle w:val="Hyperlink"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10B7B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04" w:history="1">
            <w:r w:rsidRPr="00D068A1">
              <w:rPr>
                <w:rStyle w:val="Hyperlink"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2711C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05" w:history="1">
            <w:r w:rsidRPr="00D068A1">
              <w:rPr>
                <w:rStyle w:val="Hyperlink"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A09B9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06" w:history="1">
            <w:r w:rsidRPr="00D068A1">
              <w:rPr>
                <w:rStyle w:val="Hyperlink"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3F425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07" w:history="1">
            <w:r w:rsidRPr="00D068A1">
              <w:rPr>
                <w:rStyle w:val="Hyperlink"/>
                <w:noProof/>
              </w:rPr>
              <w:t>DAFTAR 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A0589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08" w:history="1">
            <w:r w:rsidRPr="00D068A1">
              <w:rPr>
                <w:rStyle w:val="Hyperlink"/>
                <w:noProof/>
              </w:rPr>
              <w:t>DAFTAR SINGKATAN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3274B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09" w:history="1">
            <w:r w:rsidRPr="00D068A1">
              <w:rPr>
                <w:rStyle w:val="Hyperlink"/>
                <w:noProof/>
              </w:rPr>
              <w:t>BAB I</w:t>
            </w:r>
            <w:r>
              <w:rPr>
                <w:noProof/>
                <w:webHidden/>
              </w:rPr>
              <w:tab/>
            </w:r>
          </w:hyperlink>
          <w:hyperlink w:anchor="_Toc168405110" w:history="1">
            <w:r w:rsidRPr="00D068A1">
              <w:rPr>
                <w:rStyle w:val="Hyperlink"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74FDF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11" w:history="1">
            <w:r w:rsidRPr="00D068A1">
              <w:rPr>
                <w:rStyle w:val="Hyperlink"/>
                <w:noProof/>
              </w:rPr>
              <w:t>1.1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FFFDF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12" w:history="1">
            <w:r w:rsidRPr="00D068A1">
              <w:rPr>
                <w:rStyle w:val="Hyperlink"/>
                <w:noProof/>
              </w:rPr>
              <w:t>1.2 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7CA07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13" w:history="1">
            <w:r w:rsidRPr="00D068A1">
              <w:rPr>
                <w:rStyle w:val="Hyperlink"/>
                <w:noProof/>
              </w:rPr>
              <w:t>1.3 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E5B57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14" w:history="1">
            <w:r w:rsidRPr="00D068A1">
              <w:rPr>
                <w:rStyle w:val="Hyperlink"/>
                <w:noProof/>
              </w:rPr>
              <w:t>1.3.1 Tujuan 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2E88E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15" w:history="1">
            <w:r w:rsidRPr="00D068A1">
              <w:rPr>
                <w:rStyle w:val="Hyperlink"/>
                <w:noProof/>
              </w:rPr>
              <w:t>1.3.2 Tujuan Khusus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06228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16" w:history="1">
            <w:r w:rsidRPr="00D068A1">
              <w:rPr>
                <w:rStyle w:val="Hyperlink"/>
                <w:noProof/>
              </w:rPr>
              <w:t>1.4 Manfaat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278D1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17" w:history="1">
            <w:r w:rsidRPr="00D068A1">
              <w:rPr>
                <w:rStyle w:val="Hyperlink"/>
                <w:noProof/>
              </w:rPr>
              <w:t>1.4.1 Manfaat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1AD0F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22" w:history="1">
            <w:r w:rsidRPr="00D068A1">
              <w:rPr>
                <w:rStyle w:val="Hyperlink"/>
                <w:noProof/>
              </w:rPr>
              <w:t>1.4.2 Manfaat Praktis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90F0F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23" w:history="1">
            <w:r w:rsidRPr="00D068A1">
              <w:rPr>
                <w:rStyle w:val="Hyperlink"/>
                <w:noProof/>
              </w:rPr>
              <w:t>BAB II</w:t>
            </w:r>
            <w:r>
              <w:rPr>
                <w:noProof/>
                <w:webHidden/>
              </w:rPr>
              <w:tab/>
            </w:r>
          </w:hyperlink>
          <w:hyperlink w:anchor="_Toc168405124" w:history="1">
            <w:r w:rsidRPr="00D068A1">
              <w:rPr>
                <w:rStyle w:val="Hyperlink"/>
                <w:noProof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3A0E5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25" w:history="1">
            <w:r w:rsidRPr="00D068A1">
              <w:rPr>
                <w:rStyle w:val="Hyperlink"/>
                <w:noProof/>
              </w:rPr>
              <w:t>2.1 Konsep Dasar Continuity Of Care (COC)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040FE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26" w:history="1">
            <w:r w:rsidRPr="00D068A1">
              <w:rPr>
                <w:rStyle w:val="Hyperlink"/>
                <w:noProof/>
              </w:rPr>
              <w:t>2.2 Konsep Dasar Kehamilan, Persalinan, Nifas, dan Masa Antara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A14E8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28" w:history="1">
            <w:r w:rsidRPr="00D068A1">
              <w:rPr>
                <w:rStyle w:val="Hyperlink"/>
                <w:noProof/>
              </w:rPr>
              <w:t>2.3 Manajemen Asuhan Kebidanan Kehamilan Trimester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0F0CE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29" w:history="1">
            <w:r w:rsidRPr="00D068A1">
              <w:rPr>
                <w:rStyle w:val="Hyperlink"/>
                <w:noProof/>
              </w:rPr>
              <w:t>2.4.1 Manajemen Kebidanan Kala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2F7A9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30" w:history="1">
            <w:r w:rsidRPr="00D068A1">
              <w:rPr>
                <w:rStyle w:val="Hyperlink"/>
                <w:noProof/>
              </w:rPr>
              <w:t>2.4.2 Manajemen Kebidanan Kala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3ECA7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31" w:history="1">
            <w:r w:rsidRPr="00D068A1">
              <w:rPr>
                <w:rStyle w:val="Hyperlink"/>
                <w:noProof/>
              </w:rPr>
              <w:t>2.4.4 Manajemen Kebidanan Kala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AAFD6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32" w:history="1">
            <w:r w:rsidRPr="00D068A1">
              <w:rPr>
                <w:rStyle w:val="Hyperlink"/>
                <w:noProof/>
              </w:rPr>
              <w:t>2.5 Konsep Manajemen Asuhan Kebidanan Masa Nifas (SOAP)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8979C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33" w:history="1">
            <w:r w:rsidRPr="00D068A1">
              <w:rPr>
                <w:rStyle w:val="Hyperlink"/>
                <w:noProof/>
              </w:rPr>
              <w:t>2.6 Konsep Manajemen Asuhan Kebidanan Pada Neonatus (SOAP)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D009B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34" w:history="1">
            <w:r w:rsidRPr="00D068A1">
              <w:rPr>
                <w:rStyle w:val="Hyperlink"/>
                <w:noProof/>
              </w:rPr>
              <w:t>2.7 Konsep Manajemen Asuhan Kebidanan Pada Masa Interval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D1859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35" w:history="1">
            <w:r w:rsidRPr="00D068A1">
              <w:rPr>
                <w:rStyle w:val="Hyperlink"/>
                <w:noProof/>
              </w:rPr>
              <w:t>BAB III</w:t>
            </w:r>
            <w:r>
              <w:rPr>
                <w:noProof/>
                <w:webHidden/>
              </w:rPr>
              <w:tab/>
            </w:r>
          </w:hyperlink>
          <w:r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  <w:t xml:space="preserve"> </w:t>
          </w:r>
          <w:hyperlink w:anchor="_Toc168405136" w:history="1">
            <w:r w:rsidRPr="00D068A1">
              <w:rPr>
                <w:rStyle w:val="Hyperlink"/>
                <w:noProof/>
              </w:rPr>
              <w:t>METODE PENULISAN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BC03C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37" w:history="1">
            <w:r w:rsidRPr="00D068A1">
              <w:rPr>
                <w:rStyle w:val="Hyperlink"/>
                <w:noProof/>
              </w:rPr>
              <w:t>3.1 Rancangan Penulisan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A9697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38" w:history="1">
            <w:r w:rsidRPr="00D068A1">
              <w:rPr>
                <w:rStyle w:val="Hyperlink"/>
                <w:noProof/>
              </w:rPr>
              <w:t>3.2 Ruang Lingkup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FDBB2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39" w:history="1">
            <w:r w:rsidRPr="00D068A1">
              <w:rPr>
                <w:rStyle w:val="Hyperlink"/>
                <w:noProof/>
              </w:rPr>
              <w:t>3.2.1 Sasaran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C2862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40" w:history="1">
            <w:r w:rsidRPr="00D068A1">
              <w:rPr>
                <w:rStyle w:val="Hyperlink"/>
                <w:noProof/>
              </w:rPr>
              <w:t>3.2.2 Tempat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62705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41" w:history="1">
            <w:r w:rsidRPr="00D068A1">
              <w:rPr>
                <w:rStyle w:val="Hyperlink"/>
                <w:noProof/>
              </w:rPr>
              <w:t>3.2.3 Waktu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3C87B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42" w:history="1">
            <w:r w:rsidRPr="00D068A1">
              <w:rPr>
                <w:rStyle w:val="Hyperlink"/>
                <w:noProof/>
              </w:rPr>
              <w:t>3.3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ECC1C" w14:textId="77777777" w:rsidR="00456538" w:rsidRDefault="00456538" w:rsidP="00456538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lang w:val="id-ID" w:eastAsia="id-ID"/>
            </w:rPr>
          </w:pPr>
          <w:hyperlink w:anchor="_Toc168405143" w:history="1">
            <w:r w:rsidRPr="00D068A1">
              <w:rPr>
                <w:rStyle w:val="Hyperlink"/>
                <w:noProof/>
              </w:rPr>
              <w:t>3.3.1 Metode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91535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44" w:history="1">
            <w:r w:rsidRPr="00D068A1">
              <w:rPr>
                <w:rStyle w:val="Hyperlink"/>
                <w:noProof/>
              </w:rPr>
              <w:t>3.4 Kerangka Kerja Kegiatan Asuhan Kebidanan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F4D3A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45" w:history="1">
            <w:r w:rsidRPr="00D068A1">
              <w:rPr>
                <w:rStyle w:val="Hyperlink"/>
                <w:noProof/>
              </w:rPr>
              <w:t>3.5 Etika dan Prosedur Pelaksanaan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25BAB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46" w:history="1">
            <w:r w:rsidRPr="00D068A1">
              <w:rPr>
                <w:rStyle w:val="Hyperlink"/>
                <w:noProof/>
              </w:rPr>
              <w:t>BAB IV</w:t>
            </w:r>
            <w:r>
              <w:rPr>
                <w:noProof/>
                <w:webHidden/>
              </w:rPr>
              <w:tab/>
            </w:r>
          </w:hyperlink>
          <w:hyperlink w:anchor="_Toc168405147" w:history="1">
            <w:r w:rsidRPr="00D068A1">
              <w:rPr>
                <w:rStyle w:val="Hyperlink"/>
                <w:noProof/>
              </w:rPr>
              <w:t>PENDOKUMENTASIAN ASUHAN KEBIDANAN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3B8C4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57" w:history="1">
            <w:r w:rsidRPr="00D068A1">
              <w:rPr>
                <w:rStyle w:val="Hyperlink"/>
                <w:noProof/>
              </w:rPr>
              <w:t>BAB V</w:t>
            </w:r>
            <w:r>
              <w:rPr>
                <w:noProof/>
                <w:webHidden/>
              </w:rPr>
              <w:tab/>
            </w:r>
          </w:hyperlink>
          <w:hyperlink w:anchor="_Toc168405158" w:history="1">
            <w:r w:rsidRPr="00D068A1">
              <w:rPr>
                <w:rStyle w:val="Hyperlink"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4049A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59" w:history="1">
            <w:r w:rsidRPr="00D068A1">
              <w:rPr>
                <w:rStyle w:val="Hyperlink"/>
                <w:noProof/>
              </w:rPr>
              <w:t>BAB VI</w:t>
            </w:r>
            <w:r>
              <w:rPr>
                <w:noProof/>
                <w:webHidden/>
              </w:rPr>
              <w:tab/>
            </w:r>
          </w:hyperlink>
          <w:hyperlink w:anchor="_Toc168405160" w:history="1">
            <w:r w:rsidRPr="00D068A1">
              <w:rPr>
                <w:rStyle w:val="Hyperlink"/>
                <w:noProof/>
              </w:rPr>
              <w:t>PENUTUP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17A22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61" w:history="1">
            <w:r w:rsidRPr="00D068A1">
              <w:rPr>
                <w:rStyle w:val="Hyperlink"/>
                <w:noProof/>
                <w:lang w:val="id-ID"/>
              </w:rPr>
              <w:t>6.1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763A8" w14:textId="77777777" w:rsidR="00456538" w:rsidRDefault="00456538" w:rsidP="00456538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id-ID" w:eastAsia="id-ID"/>
            </w:rPr>
          </w:pPr>
          <w:hyperlink w:anchor="_Toc168405162" w:history="1">
            <w:r w:rsidRPr="00D068A1">
              <w:rPr>
                <w:rStyle w:val="Hyperlink"/>
                <w:noProof/>
                <w:lang w:val="id-ID"/>
              </w:rPr>
              <w:t>6.2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72728" w14:textId="77777777" w:rsidR="00456538" w:rsidRDefault="00456538" w:rsidP="0045653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d-ID" w:eastAsia="id-ID"/>
            </w:rPr>
          </w:pPr>
          <w:hyperlink w:anchor="_Toc168405163" w:history="1">
            <w:r w:rsidRPr="00D068A1">
              <w:rPr>
                <w:rStyle w:val="Hyperlink"/>
                <w:rFonts w:eastAsiaTheme="majorEastAsia"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_Toc168405163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28196" w14:textId="7845FE92" w:rsidR="00146769" w:rsidRDefault="00456538" w:rsidP="00456538">
          <w:r w:rsidRPr="0000468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146769" w:rsidSect="00A64E2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B35C2"/>
    <w:multiLevelType w:val="hybridMultilevel"/>
    <w:tmpl w:val="A0682658"/>
    <w:lvl w:ilvl="0" w:tplc="D97C2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DE"/>
    <w:rsid w:val="00146769"/>
    <w:rsid w:val="001B3FDE"/>
    <w:rsid w:val="0024281F"/>
    <w:rsid w:val="00456538"/>
    <w:rsid w:val="004A7D6E"/>
    <w:rsid w:val="00500D53"/>
    <w:rsid w:val="006A456E"/>
    <w:rsid w:val="00770992"/>
    <w:rsid w:val="009E3B59"/>
    <w:rsid w:val="00A312DC"/>
    <w:rsid w:val="00A64E2F"/>
    <w:rsid w:val="00A71D0E"/>
    <w:rsid w:val="00A742FE"/>
    <w:rsid w:val="00A879DB"/>
    <w:rsid w:val="00F7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6DBE"/>
  <w15:chartTrackingRefBased/>
  <w15:docId w15:val="{44116C36-CA6F-472A-890A-89B4D72E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38"/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742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42FE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ListParagraph">
    <w:name w:val="List Paragraph"/>
    <w:aliases w:val="UGEX'Z,Medium Grid 1 - Accent 21,List Paragraph1,Body of text,Colorful List - Accent 11,List Paragraph Char Char,List Paragraph2,Body of text Char1,Daftar,Paragraph,Heading 5 Char1,sub3bab"/>
    <w:basedOn w:val="Normal"/>
    <w:link w:val="ListParagraphChar"/>
    <w:uiPriority w:val="1"/>
    <w:qFormat/>
    <w:rsid w:val="00F72071"/>
    <w:pPr>
      <w:ind w:left="720"/>
      <w:contextualSpacing/>
    </w:pPr>
  </w:style>
  <w:style w:type="character" w:customStyle="1" w:styleId="ListParagraphChar">
    <w:name w:val="List Paragraph Char"/>
    <w:aliases w:val="UGEX'Z Char,Medium Grid 1 - Accent 21 Char,List Paragraph1 Char,Body of text Char,Colorful List - Accent 11 Char,List Paragraph Char Char Char,List Paragraph2 Char,Body of text Char1 Char,Daftar Char,Paragraph Char,sub3bab Char"/>
    <w:basedOn w:val="DefaultParagraphFont"/>
    <w:link w:val="ListParagraph"/>
    <w:uiPriority w:val="1"/>
    <w:qFormat/>
    <w:rsid w:val="00F72071"/>
    <w:rPr>
      <w:lang w:val="en-US"/>
    </w:rPr>
  </w:style>
  <w:style w:type="paragraph" w:styleId="TOC1">
    <w:name w:val="toc 1"/>
    <w:basedOn w:val="Normal"/>
    <w:uiPriority w:val="39"/>
    <w:rsid w:val="00456538"/>
    <w:pPr>
      <w:widowControl w:val="0"/>
      <w:tabs>
        <w:tab w:val="left" w:pos="851"/>
        <w:tab w:val="right" w:leader="dot" w:pos="79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uiPriority w:val="39"/>
    <w:rsid w:val="00456538"/>
    <w:pPr>
      <w:widowControl w:val="0"/>
      <w:tabs>
        <w:tab w:val="left" w:pos="1276"/>
        <w:tab w:val="right" w:leader="dot" w:pos="7938"/>
      </w:tabs>
      <w:autoSpaceDE w:val="0"/>
      <w:autoSpaceDN w:val="0"/>
      <w:spacing w:after="0" w:line="240" w:lineRule="auto"/>
      <w:ind w:left="1276" w:hanging="42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TOC3">
    <w:name w:val="toc 3"/>
    <w:basedOn w:val="Normal"/>
    <w:uiPriority w:val="39"/>
    <w:rsid w:val="00456538"/>
    <w:pPr>
      <w:widowControl w:val="0"/>
      <w:tabs>
        <w:tab w:val="left" w:pos="1843"/>
        <w:tab w:val="right" w:leader="dot" w:pos="7938"/>
      </w:tabs>
      <w:autoSpaceDE w:val="0"/>
      <w:autoSpaceDN w:val="0"/>
      <w:spacing w:after="0" w:line="240" w:lineRule="auto"/>
      <w:ind w:left="1843" w:hanging="567"/>
    </w:pPr>
    <w:rPr>
      <w:rFonts w:ascii="Times New Roman" w:eastAsia="Times New Roman" w:hAnsi="Times New Roman" w:cs="Times New Roman"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456538"/>
    <w:rPr>
      <w:color w:val="0563C1" w:themeColor="hyperlink"/>
      <w:u w:val="single"/>
    </w:rPr>
  </w:style>
  <w:style w:type="character" w:customStyle="1" w:styleId="HEADINGSKRIPSIChar">
    <w:name w:val="HEADING SKRIPSI Char"/>
    <w:basedOn w:val="DefaultParagraphFont"/>
    <w:link w:val="HEADINGSKRIPSI"/>
    <w:locked/>
    <w:rsid w:val="00456538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HEADINGSKRIPSI">
    <w:name w:val="HEADING SKRIPSI"/>
    <w:basedOn w:val="Normal"/>
    <w:link w:val="HEADINGSKRIPSIChar"/>
    <w:qFormat/>
    <w:rsid w:val="00456538"/>
    <w:pPr>
      <w:tabs>
        <w:tab w:val="left" w:pos="450"/>
        <w:tab w:val="center" w:pos="4133"/>
      </w:tabs>
      <w:spacing w:after="0" w:line="72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412F-7DA3-4121-A72D-C95C2EF3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PONCOKUSUMO</cp:lastModifiedBy>
  <cp:revision>2</cp:revision>
  <dcterms:created xsi:type="dcterms:W3CDTF">2024-07-24T04:38:00Z</dcterms:created>
  <dcterms:modified xsi:type="dcterms:W3CDTF">2024-07-24T04:38:00Z</dcterms:modified>
</cp:coreProperties>
</file>