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4E6" w:rsidRPr="000A24E6" w:rsidRDefault="000A24E6" w:rsidP="000A24E6">
      <w:pPr>
        <w:pStyle w:val="Heading1"/>
        <w:spacing w:line="480" w:lineRule="auto"/>
        <w:jc w:val="center"/>
        <w:rPr>
          <w:color w:val="000000" w:themeColor="text1"/>
        </w:rPr>
      </w:pPr>
      <w:bookmarkStart w:id="0" w:name="_Toc153706704"/>
      <w:bookmarkStart w:id="1" w:name="_Toc153706895"/>
      <w:bookmarkStart w:id="2" w:name="_Toc153707382"/>
      <w:bookmarkStart w:id="3" w:name="_Toc154673974"/>
      <w:bookmarkStart w:id="4" w:name="_Toc157254708"/>
      <w:bookmarkStart w:id="5" w:name="_Toc158582707"/>
      <w:bookmarkStart w:id="6" w:name="_Toc159313747"/>
      <w:bookmarkStart w:id="7" w:name="_Toc168521507"/>
      <w:bookmarkStart w:id="8" w:name="_Toc168546651"/>
      <w:bookmarkStart w:id="9" w:name="_Toc168852353"/>
      <w:r w:rsidRPr="000A24E6">
        <w:rPr>
          <w:color w:val="000000" w:themeColor="text1"/>
        </w:rPr>
        <w:t>BAB I</w:t>
      </w:r>
      <w:bookmarkStart w:id="10" w:name="_Toc153706705"/>
      <w:bookmarkStart w:id="11" w:name="_Toc1537068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A24E6" w:rsidRPr="000A24E6" w:rsidRDefault="000A24E6" w:rsidP="000A24E6">
      <w:pPr>
        <w:pStyle w:val="Heading1"/>
        <w:spacing w:line="480" w:lineRule="auto"/>
        <w:jc w:val="center"/>
        <w:rPr>
          <w:color w:val="000000" w:themeColor="text1"/>
        </w:rPr>
      </w:pPr>
      <w:bookmarkStart w:id="12" w:name="_Toc154673975"/>
      <w:bookmarkStart w:id="13" w:name="_Toc168852354"/>
      <w:r w:rsidRPr="000A24E6">
        <w:rPr>
          <w:color w:val="000000" w:themeColor="text1"/>
        </w:rPr>
        <w:t>PENDAHULUAN</w:t>
      </w:r>
      <w:bookmarkEnd w:id="10"/>
      <w:bookmarkEnd w:id="11"/>
      <w:bookmarkEnd w:id="12"/>
      <w:bookmarkEnd w:id="13"/>
    </w:p>
    <w:p w:rsidR="000A24E6" w:rsidRPr="000A24E6" w:rsidRDefault="000A24E6" w:rsidP="000A24E6">
      <w:pPr>
        <w:pStyle w:val="Heading1"/>
        <w:spacing w:line="480" w:lineRule="auto"/>
        <w:jc w:val="center"/>
        <w:rPr>
          <w:color w:val="000000" w:themeColor="text1"/>
        </w:rPr>
      </w:pPr>
    </w:p>
    <w:p w:rsidR="000A24E6" w:rsidRPr="000A24E6" w:rsidRDefault="000A24E6" w:rsidP="000A24E6">
      <w:pPr>
        <w:pStyle w:val="Heading2"/>
        <w:numPr>
          <w:ilvl w:val="0"/>
          <w:numId w:val="7"/>
        </w:numPr>
        <w:tabs>
          <w:tab w:val="num" w:pos="360"/>
        </w:tabs>
        <w:spacing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4" w:name="_Toc153706706"/>
      <w:bookmarkStart w:id="15" w:name="_Toc153706897"/>
      <w:bookmarkStart w:id="16" w:name="_Toc154673976"/>
      <w:bookmarkStart w:id="17" w:name="_Toc168852355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Latar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bookmarkEnd w:id="14"/>
      <w:bookmarkEnd w:id="15"/>
      <w:bookmarkEnd w:id="16"/>
      <w:bookmarkEnd w:id="17"/>
      <w:proofErr w:type="spellEnd"/>
    </w:p>
    <w:p w:rsidR="000A24E6" w:rsidRPr="000A24E6" w:rsidRDefault="000A24E6" w:rsidP="000A24E6">
      <w:pPr>
        <w:pStyle w:val="ListParagraph"/>
        <w:spacing w:after="20" w:line="480" w:lineRule="auto"/>
        <w:ind w:left="425" w:firstLine="709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keadaan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tubuh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secara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fisik</w:t>
      </w:r>
      <w:proofErr w:type="spellEnd"/>
      <w:r w:rsidRPr="000A24E6">
        <w:rPr>
          <w:color w:val="000000" w:themeColor="text1"/>
        </w:rPr>
        <w:t xml:space="preserve">, mental, </w:t>
      </w:r>
      <w:proofErr w:type="spellStart"/>
      <w:r w:rsidRPr="000A24E6">
        <w:rPr>
          <w:color w:val="000000" w:themeColor="text1"/>
        </w:rPr>
        <w:t>jasmani</w:t>
      </w:r>
      <w:proofErr w:type="spellEnd"/>
      <w:r w:rsidRPr="000A24E6">
        <w:rPr>
          <w:color w:val="000000" w:themeColor="text1"/>
        </w:rPr>
        <w:t xml:space="preserve">, dan </w:t>
      </w:r>
      <w:proofErr w:type="spellStart"/>
      <w:r w:rsidRPr="000A24E6">
        <w:rPr>
          <w:color w:val="000000" w:themeColor="text1"/>
        </w:rPr>
        <w:t>sosial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mengalami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kelemahan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cacat</w:t>
      </w:r>
      <w:proofErr w:type="spellEnd"/>
      <w:r w:rsidRPr="000A24E6">
        <w:rPr>
          <w:color w:val="000000" w:themeColor="text1"/>
        </w:rPr>
        <w:t xml:space="preserve">, dan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terasa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nyaman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Penilaian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bersifat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subyektif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atau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berhubungan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pengalaman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seseorang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langsung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dialaminya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bersifat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obyektif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artinya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reaksi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biologis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terhadap</w:t>
      </w:r>
      <w:proofErr w:type="spellEnd"/>
      <w:r w:rsidRPr="000A24E6">
        <w:rPr>
          <w:color w:val="000000" w:themeColor="text1"/>
        </w:rPr>
        <w:t xml:space="preserve"> antigen </w:t>
      </w:r>
      <w:proofErr w:type="spellStart"/>
      <w:r w:rsidRPr="000A24E6">
        <w:rPr>
          <w:color w:val="000000" w:themeColor="text1"/>
        </w:rPr>
        <w:t>atau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organisme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benda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asing</w:t>
      </w:r>
      <w:proofErr w:type="spellEnd"/>
      <w:r w:rsidRPr="000A24E6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tag w:val="MENDELEY_CITATION_v3_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"/>
          <w:id w:val="977734385"/>
          <w:placeholder>
            <w:docPart w:val="9DAA44667B679B419F284B55319D65B1"/>
          </w:placeholder>
        </w:sdtPr>
        <w:sdtContent>
          <w:r w:rsidRPr="000A24E6">
            <w:rPr>
              <w:color w:val="000000" w:themeColor="text1"/>
            </w:rPr>
            <w:t>(</w:t>
          </w:r>
          <w:proofErr w:type="spellStart"/>
          <w:r w:rsidRPr="000A24E6">
            <w:rPr>
              <w:color w:val="000000" w:themeColor="text1"/>
            </w:rPr>
            <w:t>Juwita</w:t>
          </w:r>
          <w:proofErr w:type="spellEnd"/>
          <w:r w:rsidRPr="000A24E6">
            <w:rPr>
              <w:color w:val="000000" w:themeColor="text1"/>
            </w:rPr>
            <w:t xml:space="preserve"> Citra, 2021)</w:t>
          </w:r>
        </w:sdtContent>
      </w:sdt>
      <w:r w:rsidRPr="000A24E6">
        <w:rPr>
          <w:color w:val="000000" w:themeColor="text1"/>
        </w:rPr>
        <w:t xml:space="preserve">.  Bayi yang </w:t>
      </w:r>
      <w:proofErr w:type="spellStart"/>
      <w:r w:rsidRPr="000A24E6">
        <w:rPr>
          <w:color w:val="000000" w:themeColor="text1"/>
        </w:rPr>
        <w:t>baru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lahir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rentan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terkena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karena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antibodi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tubuhnya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belum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terbentuk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sempurna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maka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itu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memerlukan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sebagai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asupan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guna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membantu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pembentukan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sistem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imun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Sistem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imum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struktur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biologis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berperan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sebagai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imunitas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atau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sistem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pertahanan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tubuh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Pertahanan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tubuh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dimaksud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adalah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pertahanan</w:t>
      </w:r>
      <w:proofErr w:type="spellEnd"/>
      <w:r w:rsidRPr="000A24E6">
        <w:rPr>
          <w:color w:val="000000" w:themeColor="text1"/>
        </w:rPr>
        <w:t xml:space="preserve"> pada antigen </w:t>
      </w:r>
      <w:proofErr w:type="spellStart"/>
      <w:r w:rsidRPr="000A24E6">
        <w:rPr>
          <w:color w:val="000000" w:themeColor="text1"/>
        </w:rPr>
        <w:t>atau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biologis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luar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mengenali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membunuh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patogen</w:t>
      </w:r>
      <w:proofErr w:type="spellEnd"/>
      <w:r w:rsidRPr="000A24E6">
        <w:rPr>
          <w:color w:val="000000" w:themeColor="text1"/>
        </w:rPr>
        <w:t xml:space="preserve">. </w:t>
      </w:r>
    </w:p>
    <w:p w:rsidR="000A24E6" w:rsidRPr="000A24E6" w:rsidRDefault="000A24E6" w:rsidP="000A24E6">
      <w:pPr>
        <w:pStyle w:val="ListParagraph"/>
        <w:spacing w:after="20" w:line="480" w:lineRule="auto"/>
        <w:ind w:left="425" w:firstLine="709"/>
        <w:jc w:val="both"/>
        <w:rPr>
          <w:color w:val="000000" w:themeColor="text1"/>
        </w:rPr>
      </w:pPr>
      <w:r w:rsidRPr="000A24E6">
        <w:rPr>
          <w:color w:val="000000" w:themeColor="text1"/>
        </w:rPr>
        <w:t xml:space="preserve">Air Susu Ibu (ASI) </w:t>
      </w:r>
      <w:proofErr w:type="spellStart"/>
      <w:r w:rsidRPr="000A24E6">
        <w:rPr>
          <w:color w:val="000000" w:themeColor="text1"/>
        </w:rPr>
        <w:t>mengandung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kolostrum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kolostrum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suatu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zat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mengandung</w:t>
      </w:r>
      <w:proofErr w:type="spellEnd"/>
      <w:r w:rsidRPr="000A24E6">
        <w:rPr>
          <w:color w:val="000000" w:themeColor="text1"/>
        </w:rPr>
        <w:t xml:space="preserve"> protein dan vitamin A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konsentrasi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tinggi</w:t>
      </w:r>
      <w:proofErr w:type="spellEnd"/>
      <w:r w:rsidRPr="000A24E6">
        <w:rPr>
          <w:color w:val="000000" w:themeColor="text1"/>
        </w:rPr>
        <w:t xml:space="preserve"> yang sangat </w:t>
      </w:r>
      <w:proofErr w:type="spellStart"/>
      <w:r w:rsidRPr="000A24E6">
        <w:rPr>
          <w:color w:val="000000" w:themeColor="text1"/>
        </w:rPr>
        <w:t>dibutuhkan</w:t>
      </w:r>
      <w:proofErr w:type="spellEnd"/>
      <w:r w:rsidRPr="000A24E6">
        <w:rPr>
          <w:color w:val="000000" w:themeColor="text1"/>
        </w:rPr>
        <w:t xml:space="preserve"> oleh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memenuhi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kebutuhan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nutrisinya</w:t>
      </w:r>
      <w:proofErr w:type="spellEnd"/>
      <w:r w:rsidRPr="000A24E6">
        <w:rPr>
          <w:color w:val="000000" w:themeColor="text1"/>
        </w:rPr>
        <w:t xml:space="preserve">. Air Susu Ibu (ASI) yang </w:t>
      </w:r>
      <w:proofErr w:type="spellStart"/>
      <w:r w:rsidRPr="000A24E6">
        <w:rPr>
          <w:color w:val="000000" w:themeColor="text1"/>
        </w:rPr>
        <w:t>pertama</w:t>
      </w:r>
      <w:proofErr w:type="spellEnd"/>
      <w:r w:rsidRPr="000A24E6">
        <w:rPr>
          <w:color w:val="000000" w:themeColor="text1"/>
        </w:rPr>
        <w:t xml:space="preserve"> kali </w:t>
      </w:r>
      <w:proofErr w:type="spellStart"/>
      <w:r w:rsidRPr="000A24E6">
        <w:rPr>
          <w:color w:val="000000" w:themeColor="text1"/>
        </w:rPr>
        <w:t>keluar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setelah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persalinan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memiliki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kandungan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kolostrum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tinggi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berkurang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seiring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waktu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Kolostrum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bermanfaat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pencernaan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karena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kandungan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kolostrum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melindungi</w:t>
      </w:r>
      <w:proofErr w:type="spellEnd"/>
      <w:r w:rsidRPr="000A24E6">
        <w:rPr>
          <w:color w:val="000000" w:themeColor="text1"/>
        </w:rPr>
        <w:t xml:space="preserve"> usus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baru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dilahirkan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Sistem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kekebalan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tubuh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r w:rsidRPr="000A24E6">
        <w:rPr>
          <w:color w:val="000000" w:themeColor="text1"/>
        </w:rPr>
        <w:lastRenderedPageBreak/>
        <w:t xml:space="preserve">juga di </w:t>
      </w:r>
      <w:proofErr w:type="spellStart"/>
      <w:r w:rsidRPr="000A24E6">
        <w:rPr>
          <w:color w:val="000000" w:themeColor="text1"/>
        </w:rPr>
        <w:t>pengaruhi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karena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meningkatkan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pembentukan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sistem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kekebalan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tubuh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melawan</w:t>
      </w:r>
      <w:proofErr w:type="spellEnd"/>
      <w:r w:rsidRPr="000A24E6">
        <w:rPr>
          <w:color w:val="000000" w:themeColor="text1"/>
        </w:rPr>
        <w:t xml:space="preserve"> virus </w:t>
      </w:r>
      <w:proofErr w:type="spellStart"/>
      <w:r w:rsidRPr="000A24E6">
        <w:rPr>
          <w:color w:val="000000" w:themeColor="text1"/>
        </w:rPr>
        <w:t>maupun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infeksi</w:t>
      </w:r>
      <w:proofErr w:type="spellEnd"/>
      <w:r w:rsidRPr="000A24E6">
        <w:rPr>
          <w:color w:val="000000" w:themeColor="text1"/>
        </w:rPr>
        <w:t xml:space="preserve">. ASI juga </w:t>
      </w:r>
      <w:proofErr w:type="spellStart"/>
      <w:r w:rsidRPr="000A24E6">
        <w:rPr>
          <w:color w:val="000000" w:themeColor="text1"/>
        </w:rPr>
        <w:t>mengandung</w:t>
      </w:r>
      <w:proofErr w:type="spellEnd"/>
      <w:r w:rsidRPr="000A24E6">
        <w:rPr>
          <w:color w:val="000000" w:themeColor="text1"/>
        </w:rPr>
        <w:t xml:space="preserve"> immunoglobulin A yang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sistem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imun</w:t>
      </w:r>
      <w:proofErr w:type="spellEnd"/>
      <w:r w:rsidRPr="000A24E6">
        <w:rPr>
          <w:color w:val="000000" w:themeColor="text1"/>
        </w:rPr>
        <w:t xml:space="preserve">, immunoglobulin A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memiliki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menandakan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adanya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reaksi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alergi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tubuh</w:t>
      </w:r>
      <w:proofErr w:type="spellEnd"/>
      <w:r w:rsidRPr="000A24E6">
        <w:rPr>
          <w:color w:val="000000" w:themeColor="text1"/>
        </w:rPr>
        <w:t xml:space="preserve"> (</w:t>
      </w:r>
      <w:sdt>
        <w:sdtPr>
          <w:rPr>
            <w:color w:val="000000" w:themeColor="text1"/>
          </w:rPr>
          <w:tag w:val="MENDELEY_CITATION_v3_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"/>
          <w:id w:val="157287367"/>
          <w:placeholder>
            <w:docPart w:val="9DAA44667B679B419F284B55319D65B1"/>
          </w:placeholder>
        </w:sdtPr>
        <w:sdtContent>
          <w:r w:rsidRPr="000A24E6">
            <w:rPr>
              <w:color w:val="000000" w:themeColor="text1"/>
            </w:rPr>
            <w:t>Astuti Sri et al., 2015)</w:t>
          </w:r>
        </w:sdtContent>
      </w:sdt>
      <w:r w:rsidRPr="000A24E6">
        <w:rPr>
          <w:color w:val="000000" w:themeColor="text1"/>
        </w:rPr>
        <w:t xml:space="preserve">. </w:t>
      </w:r>
    </w:p>
    <w:p w:rsidR="000A24E6" w:rsidRPr="000A24E6" w:rsidRDefault="000A24E6" w:rsidP="000A24E6">
      <w:pPr>
        <w:pStyle w:val="ListParagraph"/>
        <w:spacing w:after="20" w:line="480" w:lineRule="auto"/>
        <w:ind w:left="425" w:firstLine="709"/>
        <w:jc w:val="both"/>
        <w:rPr>
          <w:color w:val="000000" w:themeColor="text1"/>
        </w:rPr>
      </w:pPr>
      <w:r w:rsidRPr="000A24E6">
        <w:rPr>
          <w:color w:val="000000" w:themeColor="text1"/>
        </w:rPr>
        <w:t xml:space="preserve">Air Susu Ibu (ASI)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asupan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utama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disarankan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memberikan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kepada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dilahirkannya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mulai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0 – 6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tanpa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digantikan</w:t>
      </w:r>
      <w:proofErr w:type="spellEnd"/>
      <w:r w:rsidRPr="000A24E6">
        <w:rPr>
          <w:color w:val="000000" w:themeColor="text1"/>
        </w:rPr>
        <w:t xml:space="preserve"> oleh </w:t>
      </w:r>
      <w:proofErr w:type="spellStart"/>
      <w:r w:rsidRPr="000A24E6">
        <w:rPr>
          <w:color w:val="000000" w:themeColor="text1"/>
        </w:rPr>
        <w:t>makanan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atau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minuman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lainnya</w:t>
      </w:r>
      <w:proofErr w:type="spellEnd"/>
      <w:r w:rsidRPr="000A24E6">
        <w:rPr>
          <w:color w:val="000000" w:themeColor="text1"/>
        </w:rPr>
        <w:t xml:space="preserve">. Air Susu Ibu (ASI) </w:t>
      </w:r>
      <w:proofErr w:type="spellStart"/>
      <w:r w:rsidRPr="000A24E6">
        <w:rPr>
          <w:color w:val="000000" w:themeColor="text1"/>
        </w:rPr>
        <w:t>mengandung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antibodi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daya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proteksi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melindungi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segala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paparan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atau</w:t>
      </w:r>
      <w:proofErr w:type="spellEnd"/>
      <w:r w:rsidRPr="000A24E6">
        <w:rPr>
          <w:color w:val="000000" w:themeColor="text1"/>
        </w:rPr>
        <w:t xml:space="preserve"> antigen, </w:t>
      </w:r>
      <w:proofErr w:type="spellStart"/>
      <w:r w:rsidRPr="000A24E6">
        <w:rPr>
          <w:color w:val="000000" w:themeColor="text1"/>
        </w:rPr>
        <w:t>maka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itu</w:t>
      </w:r>
      <w:proofErr w:type="spellEnd"/>
      <w:r w:rsidRPr="000A24E6">
        <w:rPr>
          <w:color w:val="000000" w:themeColor="text1"/>
        </w:rPr>
        <w:t xml:space="preserve"> WHO (</w:t>
      </w:r>
      <w:r w:rsidRPr="000A24E6">
        <w:rPr>
          <w:i/>
          <w:iCs/>
          <w:color w:val="000000" w:themeColor="text1"/>
        </w:rPr>
        <w:t>World Health Organization</w:t>
      </w:r>
      <w:r w:rsidRPr="000A24E6">
        <w:rPr>
          <w:color w:val="000000" w:themeColor="text1"/>
        </w:rPr>
        <w:t xml:space="preserve">) </w:t>
      </w:r>
      <w:proofErr w:type="spellStart"/>
      <w:r w:rsidRPr="000A24E6">
        <w:rPr>
          <w:color w:val="000000" w:themeColor="text1"/>
        </w:rPr>
        <w:t>menganjurkan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melakukan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bermanfaat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hanya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kesehatan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namun</w:t>
      </w:r>
      <w:proofErr w:type="spellEnd"/>
      <w:r w:rsidRPr="000A24E6">
        <w:rPr>
          <w:color w:val="000000" w:themeColor="text1"/>
        </w:rPr>
        <w:t xml:space="preserve"> juga </w:t>
      </w:r>
      <w:proofErr w:type="spellStart"/>
      <w:r w:rsidRPr="000A24E6">
        <w:rPr>
          <w:color w:val="000000" w:themeColor="text1"/>
        </w:rPr>
        <w:t>kesehatan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seperti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menjadi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kontrasepsi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alami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mengatur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jarak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kehamilan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selanjutnya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menghindari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terjadinya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bendungan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hingga</w:t>
      </w:r>
      <w:proofErr w:type="spellEnd"/>
      <w:r w:rsidRPr="000A24E6">
        <w:rPr>
          <w:color w:val="000000" w:themeColor="text1"/>
        </w:rPr>
        <w:t xml:space="preserve"> mastitis, dan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memicu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produksi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hormon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perangsang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produksi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atau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prolaktin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membantu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terpenuhinya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asupan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namun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masih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ada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bersedia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memberikan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kepada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berbagai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faktor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penyebab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mulai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faktor</w:t>
      </w:r>
      <w:proofErr w:type="spellEnd"/>
      <w:r w:rsidRPr="000A24E6">
        <w:rPr>
          <w:color w:val="000000" w:themeColor="text1"/>
        </w:rPr>
        <w:t xml:space="preserve"> internal </w:t>
      </w:r>
      <w:proofErr w:type="spellStart"/>
      <w:r w:rsidRPr="000A24E6">
        <w:rPr>
          <w:color w:val="000000" w:themeColor="text1"/>
        </w:rPr>
        <w:t>hingga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faktor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eksternal</w:t>
      </w:r>
      <w:proofErr w:type="spellEnd"/>
      <w:r w:rsidRPr="000A24E6">
        <w:rPr>
          <w:color w:val="000000" w:themeColor="text1"/>
        </w:rPr>
        <w:t xml:space="preserve">.  </w:t>
      </w:r>
    </w:p>
    <w:p w:rsidR="000A24E6" w:rsidRPr="000A24E6" w:rsidRDefault="000A24E6" w:rsidP="000A24E6">
      <w:pPr>
        <w:pStyle w:val="ListParagraph"/>
        <w:spacing w:line="480" w:lineRule="auto"/>
        <w:ind w:left="426" w:firstLine="708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Menurut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sumber</w:t>
      </w:r>
      <w:proofErr w:type="spellEnd"/>
      <w:r w:rsidRPr="000A24E6">
        <w:rPr>
          <w:color w:val="000000" w:themeColor="text1"/>
        </w:rPr>
        <w:t xml:space="preserve"> data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Badan Pusat </w:t>
      </w:r>
      <w:proofErr w:type="spellStart"/>
      <w:r w:rsidRPr="000A24E6">
        <w:rPr>
          <w:color w:val="000000" w:themeColor="text1"/>
        </w:rPr>
        <w:t>Statistik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menurut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provinsi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Jawa</w:t>
      </w:r>
      <w:proofErr w:type="spellEnd"/>
      <w:r w:rsidRPr="000A24E6">
        <w:rPr>
          <w:color w:val="000000" w:themeColor="text1"/>
        </w:rPr>
        <w:t xml:space="preserve"> Timur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(2022) </w:t>
      </w:r>
      <w:proofErr w:type="spellStart"/>
      <w:r w:rsidRPr="000A24E6">
        <w:rPr>
          <w:color w:val="000000" w:themeColor="text1"/>
        </w:rPr>
        <w:t>persentase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kurang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6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mendapatkan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meningkat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2020 </w:t>
      </w:r>
      <w:proofErr w:type="spellStart"/>
      <w:r w:rsidRPr="000A24E6">
        <w:rPr>
          <w:color w:val="000000" w:themeColor="text1"/>
        </w:rPr>
        <w:t>yaitu</w:t>
      </w:r>
      <w:proofErr w:type="spellEnd"/>
      <w:r w:rsidRPr="000A24E6">
        <w:rPr>
          <w:color w:val="000000" w:themeColor="text1"/>
        </w:rPr>
        <w:t xml:space="preserve"> 66,90% </w:t>
      </w:r>
      <w:proofErr w:type="spellStart"/>
      <w:r w:rsidRPr="000A24E6">
        <w:rPr>
          <w:color w:val="000000" w:themeColor="text1"/>
        </w:rPr>
        <w:t>menjadi</w:t>
      </w:r>
      <w:proofErr w:type="spellEnd"/>
      <w:r w:rsidRPr="000A24E6">
        <w:rPr>
          <w:color w:val="000000" w:themeColor="text1"/>
        </w:rPr>
        <w:t xml:space="preserve"> 69,72% di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2022. Hal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berkaitan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hasil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Peraturan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Pemerintah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Republik</w:t>
      </w:r>
      <w:proofErr w:type="spellEnd"/>
      <w:r w:rsidRPr="000A24E6">
        <w:rPr>
          <w:color w:val="000000" w:themeColor="text1"/>
        </w:rPr>
        <w:t xml:space="preserve"> </w:t>
      </w:r>
      <w:r w:rsidRPr="000A24E6">
        <w:rPr>
          <w:color w:val="000000" w:themeColor="text1"/>
        </w:rPr>
        <w:lastRenderedPageBreak/>
        <w:t xml:space="preserve">Indonesia No.33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2012 yang </w:t>
      </w:r>
      <w:proofErr w:type="spellStart"/>
      <w:r w:rsidRPr="000A24E6">
        <w:rPr>
          <w:color w:val="000000" w:themeColor="text1"/>
        </w:rPr>
        <w:t>menyatakan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bahwa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melahirkan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harus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memberikan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dilahirkannya</w:t>
      </w:r>
      <w:proofErr w:type="spellEnd"/>
      <w:r w:rsidRPr="000A24E6">
        <w:rPr>
          <w:color w:val="000000" w:themeColor="text1"/>
        </w:rPr>
        <w:t xml:space="preserve">. Data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Profil</w:t>
      </w:r>
      <w:proofErr w:type="spellEnd"/>
      <w:r w:rsidRPr="000A24E6">
        <w:rPr>
          <w:color w:val="000000" w:themeColor="text1"/>
        </w:rPr>
        <w:t xml:space="preserve"> Kesehatan Kota Malang (2022) </w:t>
      </w:r>
      <w:proofErr w:type="spellStart"/>
      <w:r w:rsidRPr="000A24E6">
        <w:rPr>
          <w:color w:val="000000" w:themeColor="text1"/>
        </w:rPr>
        <w:t>didapatkan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persentase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di Kota Malang </w:t>
      </w:r>
      <w:proofErr w:type="spellStart"/>
      <w:r w:rsidRPr="000A24E6">
        <w:rPr>
          <w:color w:val="000000" w:themeColor="text1"/>
        </w:rPr>
        <w:t>mengalami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penurunan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88,1% di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2020 </w:t>
      </w:r>
      <w:proofErr w:type="spellStart"/>
      <w:r w:rsidRPr="000A24E6">
        <w:rPr>
          <w:color w:val="000000" w:themeColor="text1"/>
        </w:rPr>
        <w:t>menjadi</w:t>
      </w:r>
      <w:proofErr w:type="spellEnd"/>
      <w:r w:rsidRPr="000A24E6">
        <w:rPr>
          <w:color w:val="000000" w:themeColor="text1"/>
        </w:rPr>
        <w:t xml:space="preserve"> 79,2% di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2022, </w:t>
      </w:r>
      <w:proofErr w:type="spellStart"/>
      <w:r w:rsidRPr="000A24E6">
        <w:rPr>
          <w:color w:val="000000" w:themeColor="text1"/>
        </w:rPr>
        <w:t>hal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belum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sesuai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target </w:t>
      </w:r>
      <w:proofErr w:type="spellStart"/>
      <w:r w:rsidRPr="000A24E6">
        <w:rPr>
          <w:color w:val="000000" w:themeColor="text1"/>
        </w:rPr>
        <w:t>nasional</w:t>
      </w:r>
      <w:proofErr w:type="spellEnd"/>
      <w:r w:rsidRPr="000A24E6">
        <w:rPr>
          <w:color w:val="000000" w:themeColor="text1"/>
        </w:rPr>
        <w:t xml:space="preserve"> minimum, </w:t>
      </w:r>
      <w:proofErr w:type="spellStart"/>
      <w:r w:rsidRPr="000A24E6">
        <w:rPr>
          <w:color w:val="000000" w:themeColor="text1"/>
        </w:rPr>
        <w:t>yaitu</w:t>
      </w:r>
      <w:proofErr w:type="spellEnd"/>
      <w:r w:rsidRPr="000A24E6">
        <w:rPr>
          <w:color w:val="000000" w:themeColor="text1"/>
        </w:rPr>
        <w:t xml:space="preserve"> 80%.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puskemas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jumlah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capaian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tertinggi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di Kota Malang pada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2022. </w:t>
      </w:r>
      <w:proofErr w:type="spellStart"/>
      <w:r w:rsidRPr="000A24E6">
        <w:rPr>
          <w:color w:val="000000" w:themeColor="text1"/>
        </w:rPr>
        <w:t>Persentase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adalah</w:t>
      </w:r>
      <w:proofErr w:type="spellEnd"/>
      <w:r w:rsidRPr="000A24E6">
        <w:rPr>
          <w:color w:val="000000" w:themeColor="text1"/>
        </w:rPr>
        <w:t xml:space="preserve"> 97,72%. </w:t>
      </w:r>
      <w:proofErr w:type="spellStart"/>
      <w:r w:rsidRPr="000A24E6">
        <w:rPr>
          <w:color w:val="000000" w:themeColor="text1"/>
        </w:rPr>
        <w:t>Pencapaian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tentu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saja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berdampak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besar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terhadap</w:t>
      </w:r>
      <w:proofErr w:type="spellEnd"/>
      <w:r w:rsidRPr="000A24E6">
        <w:rPr>
          <w:color w:val="000000" w:themeColor="text1"/>
        </w:rPr>
        <w:t xml:space="preserve"> status </w:t>
      </w:r>
      <w:proofErr w:type="spellStart"/>
      <w:r w:rsidRPr="000A24E6">
        <w:rPr>
          <w:color w:val="000000" w:themeColor="text1"/>
        </w:rPr>
        <w:t>kesehatan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maupun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morbiditas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. </w:t>
      </w:r>
    </w:p>
    <w:p w:rsidR="000A24E6" w:rsidRPr="000A24E6" w:rsidRDefault="000A24E6" w:rsidP="000A24E6">
      <w:pPr>
        <w:pStyle w:val="ListParagraph"/>
        <w:spacing w:line="480" w:lineRule="auto"/>
        <w:ind w:left="426" w:firstLine="414"/>
        <w:jc w:val="both"/>
        <w:rPr>
          <w:color w:val="000000" w:themeColor="text1"/>
        </w:rPr>
      </w:pPr>
      <w:bookmarkStart w:id="18" w:name="OLE_LINK3"/>
      <w:bookmarkStart w:id="19" w:name="OLE_LINK4"/>
      <w:bookmarkStart w:id="20" w:name="OLE_LINK7"/>
      <w:proofErr w:type="spellStart"/>
      <w:r w:rsidRPr="000A24E6">
        <w:rPr>
          <w:color w:val="000000" w:themeColor="text1"/>
        </w:rPr>
        <w:t>Dampak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mendapatkan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mengalami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kurangnya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asupan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gizi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mempengaruhi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pertumbuhan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perkembangan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Dampak</w:t>
      </w:r>
      <w:proofErr w:type="spellEnd"/>
      <w:r w:rsidRPr="000A24E6">
        <w:rPr>
          <w:color w:val="000000" w:themeColor="text1"/>
        </w:rPr>
        <w:t xml:space="preserve"> lain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diberikannya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juga </w:t>
      </w:r>
      <w:proofErr w:type="spellStart"/>
      <w:r w:rsidRPr="000A24E6">
        <w:rPr>
          <w:color w:val="000000" w:themeColor="text1"/>
        </w:rPr>
        <w:t>berpengaruh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imunitas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dimana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mudah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terserang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virus, </w:t>
      </w:r>
      <w:proofErr w:type="spellStart"/>
      <w:r w:rsidRPr="000A24E6">
        <w:rPr>
          <w:color w:val="000000" w:themeColor="text1"/>
        </w:rPr>
        <w:t>bakteri</w:t>
      </w:r>
      <w:proofErr w:type="spellEnd"/>
      <w:r w:rsidRPr="000A24E6">
        <w:rPr>
          <w:color w:val="000000" w:themeColor="text1"/>
        </w:rPr>
        <w:t xml:space="preserve">, dan antigen </w:t>
      </w:r>
      <w:proofErr w:type="spellStart"/>
      <w:r w:rsidRPr="000A24E6">
        <w:rPr>
          <w:color w:val="000000" w:themeColor="text1"/>
        </w:rPr>
        <w:t>lainnya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seperti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infeksi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alergi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, diabetes, </w:t>
      </w:r>
      <w:proofErr w:type="spellStart"/>
      <w:r w:rsidRPr="000A24E6">
        <w:rPr>
          <w:color w:val="000000" w:themeColor="text1"/>
        </w:rPr>
        <w:t>Infeksi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Saluran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Pernafasan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Akut</w:t>
      </w:r>
      <w:proofErr w:type="spellEnd"/>
      <w:r w:rsidRPr="000A24E6">
        <w:rPr>
          <w:color w:val="000000" w:themeColor="text1"/>
        </w:rPr>
        <w:t xml:space="preserve"> (ISPA) dan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lainnya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sering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dialami</w:t>
      </w:r>
      <w:proofErr w:type="spellEnd"/>
      <w:r w:rsidRPr="000A24E6">
        <w:rPr>
          <w:color w:val="000000" w:themeColor="text1"/>
        </w:rPr>
        <w:t xml:space="preserve"> oleh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adalah</w:t>
      </w:r>
      <w:proofErr w:type="spellEnd"/>
      <w:r w:rsidRPr="000A24E6">
        <w:rPr>
          <w:color w:val="000000" w:themeColor="text1"/>
        </w:rPr>
        <w:t xml:space="preserve"> ISPA dan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menyebabkan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komplikasi</w:t>
      </w:r>
      <w:proofErr w:type="spellEnd"/>
      <w:r w:rsidRPr="000A24E6">
        <w:rPr>
          <w:color w:val="000000" w:themeColor="text1"/>
        </w:rPr>
        <w:t xml:space="preserve"> lain </w:t>
      </w:r>
      <w:proofErr w:type="spellStart"/>
      <w:r w:rsidRPr="000A24E6">
        <w:rPr>
          <w:color w:val="000000" w:themeColor="text1"/>
        </w:rPr>
        <w:t>seperti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radang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telinga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infeksi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bahkan</w:t>
      </w:r>
      <w:proofErr w:type="spellEnd"/>
      <w:r w:rsidRPr="000A24E6">
        <w:rPr>
          <w:color w:val="000000" w:themeColor="text1"/>
        </w:rPr>
        <w:t xml:space="preserve"> pneumonia. Pada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 </w:t>
      </w:r>
      <w:proofErr w:type="spellStart"/>
      <w:r w:rsidRPr="000A24E6">
        <w:rPr>
          <w:color w:val="000000" w:themeColor="text1"/>
        </w:rPr>
        <w:t>kasus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pneumonia dan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menjadi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penyumbang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kematian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terbanyak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balita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 di Indonesia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29 </w:t>
      </w:r>
      <w:proofErr w:type="spellStart"/>
      <w:r w:rsidRPr="000A24E6">
        <w:rPr>
          <w:color w:val="000000" w:themeColor="text1"/>
        </w:rPr>
        <w:t>hari</w:t>
      </w:r>
      <w:proofErr w:type="spellEnd"/>
      <w:r w:rsidRPr="000A24E6">
        <w:rPr>
          <w:color w:val="000000" w:themeColor="text1"/>
        </w:rPr>
        <w:t xml:space="preserve"> – 11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yaitu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sebesar</w:t>
      </w:r>
      <w:proofErr w:type="spellEnd"/>
      <w:r w:rsidRPr="000A24E6">
        <w:rPr>
          <w:color w:val="000000" w:themeColor="text1"/>
        </w:rPr>
        <w:t xml:space="preserve"> 9,8%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total </w:t>
      </w:r>
      <w:proofErr w:type="spellStart"/>
      <w:r w:rsidRPr="000A24E6">
        <w:rPr>
          <w:color w:val="000000" w:themeColor="text1"/>
        </w:rPr>
        <w:t>kematian</w:t>
      </w:r>
      <w:proofErr w:type="spellEnd"/>
      <w:r w:rsidRPr="000A24E6">
        <w:rPr>
          <w:color w:val="000000" w:themeColor="text1"/>
        </w:rPr>
        <w:t xml:space="preserve"> (</w:t>
      </w:r>
      <w:proofErr w:type="spellStart"/>
      <w:r w:rsidRPr="000A24E6">
        <w:rPr>
          <w:color w:val="000000" w:themeColor="text1"/>
        </w:rPr>
        <w:t>Kemenkes</w:t>
      </w:r>
      <w:proofErr w:type="spellEnd"/>
      <w:r w:rsidRPr="000A24E6">
        <w:rPr>
          <w:color w:val="000000" w:themeColor="text1"/>
        </w:rPr>
        <w:t xml:space="preserve"> RI, 2022).</w:t>
      </w:r>
      <w:bookmarkEnd w:id="18"/>
      <w:bookmarkEnd w:id="19"/>
      <w:bookmarkEnd w:id="20"/>
    </w:p>
    <w:p w:rsidR="000A24E6" w:rsidRPr="000A24E6" w:rsidRDefault="000A24E6" w:rsidP="000A24E6">
      <w:pPr>
        <w:pStyle w:val="ListParagraph"/>
        <w:spacing w:line="480" w:lineRule="auto"/>
        <w:ind w:left="426" w:firstLine="414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lastRenderedPageBreak/>
        <w:t>Jumlah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kematian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di Kota Malang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 </w:t>
      </w:r>
      <w:proofErr w:type="spellStart"/>
      <w:r w:rsidRPr="000A24E6">
        <w:rPr>
          <w:color w:val="000000" w:themeColor="text1"/>
        </w:rPr>
        <w:t>sebanyak</w:t>
      </w:r>
      <w:proofErr w:type="spellEnd"/>
      <w:r w:rsidRPr="000A24E6">
        <w:rPr>
          <w:color w:val="000000" w:themeColor="text1"/>
        </w:rPr>
        <w:t xml:space="preserve"> 54 </w:t>
      </w:r>
      <w:proofErr w:type="spellStart"/>
      <w:r w:rsidRPr="000A24E6">
        <w:rPr>
          <w:color w:val="000000" w:themeColor="text1"/>
        </w:rPr>
        <w:t>kasus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kurang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sehingga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berdasarkan</w:t>
      </w:r>
      <w:proofErr w:type="spellEnd"/>
      <w:r w:rsidRPr="000A24E6">
        <w:rPr>
          <w:color w:val="000000" w:themeColor="text1"/>
        </w:rPr>
        <w:t xml:space="preserve"> 1000 </w:t>
      </w:r>
      <w:proofErr w:type="spellStart"/>
      <w:r w:rsidRPr="000A24E6">
        <w:rPr>
          <w:color w:val="000000" w:themeColor="text1"/>
        </w:rPr>
        <w:t>jumlah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kelahiran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hidup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didapatkan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angka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kematian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4,75. Hal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artikan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1000 </w:t>
      </w:r>
      <w:proofErr w:type="spellStart"/>
      <w:r w:rsidRPr="000A24E6">
        <w:rPr>
          <w:color w:val="000000" w:themeColor="text1"/>
        </w:rPr>
        <w:t>kelahiran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hidup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dilaporkan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periode</w:t>
      </w:r>
      <w:proofErr w:type="spellEnd"/>
      <w:r w:rsidRPr="000A24E6">
        <w:rPr>
          <w:color w:val="000000" w:themeColor="text1"/>
        </w:rPr>
        <w:t xml:space="preserve"> 1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kasus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kematian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antara</w:t>
      </w:r>
      <w:proofErr w:type="spellEnd"/>
      <w:r w:rsidRPr="000A24E6">
        <w:rPr>
          <w:color w:val="000000" w:themeColor="text1"/>
        </w:rPr>
        <w:t xml:space="preserve"> 4-5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maksimal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sebelum</w:t>
      </w:r>
      <w:proofErr w:type="spellEnd"/>
      <w:r w:rsidRPr="000A24E6">
        <w:rPr>
          <w:color w:val="000000" w:themeColor="text1"/>
        </w:rPr>
        <w:t xml:space="preserve"> 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(</w:t>
      </w:r>
      <w:proofErr w:type="spellStart"/>
      <w:r w:rsidRPr="000A24E6">
        <w:rPr>
          <w:color w:val="000000" w:themeColor="text1"/>
        </w:rPr>
        <w:t>Profil</w:t>
      </w:r>
      <w:proofErr w:type="spellEnd"/>
      <w:r w:rsidRPr="000A24E6">
        <w:rPr>
          <w:color w:val="000000" w:themeColor="text1"/>
        </w:rPr>
        <w:t xml:space="preserve"> Kesehatan Kota Malang, 2022).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disebabkan</w:t>
      </w:r>
      <w:proofErr w:type="spellEnd"/>
      <w:r w:rsidRPr="000A24E6">
        <w:rPr>
          <w:color w:val="000000" w:themeColor="text1"/>
        </w:rPr>
        <w:t xml:space="preserve"> oleh </w:t>
      </w:r>
      <w:proofErr w:type="spellStart"/>
      <w:r w:rsidRPr="000A24E6">
        <w:rPr>
          <w:color w:val="000000" w:themeColor="text1"/>
        </w:rPr>
        <w:t>berbagai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macam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kasus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seperti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asfiksia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infeksi</w:t>
      </w:r>
      <w:proofErr w:type="spellEnd"/>
      <w:r w:rsidRPr="000A24E6">
        <w:rPr>
          <w:color w:val="000000" w:themeColor="text1"/>
        </w:rPr>
        <w:t xml:space="preserve">, tetanus neonatorum,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dll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Sehingga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perlu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dilakukannya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penanggulangan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mengurangi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baru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lahir</w:t>
      </w:r>
      <w:proofErr w:type="spellEnd"/>
      <w:r w:rsidRPr="000A24E6">
        <w:rPr>
          <w:color w:val="000000" w:themeColor="text1"/>
        </w:rPr>
        <w:t xml:space="preserve">. </w:t>
      </w:r>
    </w:p>
    <w:p w:rsidR="000A24E6" w:rsidRPr="000A24E6" w:rsidRDefault="000A24E6" w:rsidP="000A24E6">
      <w:pPr>
        <w:pStyle w:val="ListParagraph"/>
        <w:spacing w:line="480" w:lineRule="auto"/>
        <w:ind w:left="426" w:firstLine="414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dilakukan</w:t>
      </w:r>
      <w:proofErr w:type="spellEnd"/>
      <w:r w:rsidRPr="000A24E6">
        <w:rPr>
          <w:color w:val="000000" w:themeColor="text1"/>
        </w:rPr>
        <w:t xml:space="preserve"> oleh </w:t>
      </w:r>
      <w:sdt>
        <w:sdtPr>
          <w:rPr>
            <w:color w:val="000000" w:themeColor="text1"/>
          </w:rPr>
          <w:tag w:val="MENDELEY_CITATION_v3_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"/>
          <w:id w:val="-1920020584"/>
          <w:placeholder>
            <w:docPart w:val="9DAA44667B679B419F284B55319D65B1"/>
          </w:placeholder>
        </w:sdtPr>
        <w:sdtContent>
          <w:proofErr w:type="spellStart"/>
          <w:r w:rsidRPr="000A24E6">
            <w:rPr>
              <w:color w:val="000000" w:themeColor="text1"/>
            </w:rPr>
            <w:t>Hersoni</w:t>
          </w:r>
          <w:proofErr w:type="spellEnd"/>
          <w:r w:rsidRPr="000A24E6">
            <w:rPr>
              <w:color w:val="000000" w:themeColor="text1"/>
            </w:rPr>
            <w:t xml:space="preserve"> Soni</w:t>
          </w:r>
        </w:sdtContent>
      </w:sdt>
      <w:r w:rsidRPr="000A24E6">
        <w:rPr>
          <w:color w:val="000000" w:themeColor="text1"/>
        </w:rPr>
        <w:t xml:space="preserve"> dan </w:t>
      </w:r>
      <w:sdt>
        <w:sdtPr>
          <w:rPr>
            <w:color w:val="000000" w:themeColor="text1"/>
          </w:rPr>
          <w:tag w:val="MENDELEY_CITATION_v3_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"/>
          <w:id w:val="-589002523"/>
          <w:placeholder>
            <w:docPart w:val="9DAA44667B679B419F284B55319D65B1"/>
          </w:placeholder>
        </w:sdtPr>
        <w:sdtContent>
          <w:r w:rsidRPr="000A24E6">
            <w:rPr>
              <w:color w:val="000000" w:themeColor="text1"/>
            </w:rPr>
            <w:t>Rustam et al., (2019)</w:t>
          </w:r>
        </w:sdtContent>
      </w:sdt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judul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Pengaruh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Air Susu Ibu (ASI)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terhadap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Infeksi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Saluran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Pernafasan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Akut</w:t>
      </w:r>
      <w:proofErr w:type="spellEnd"/>
      <w:r w:rsidRPr="000A24E6">
        <w:rPr>
          <w:color w:val="000000" w:themeColor="text1"/>
        </w:rPr>
        <w:t xml:space="preserve"> (ISPA) pada Bayi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, </w:t>
      </w:r>
      <w:bookmarkStart w:id="21" w:name="OLE_LINK5"/>
      <w:bookmarkStart w:id="22" w:name="OLE_LINK6"/>
      <w:proofErr w:type="spellStart"/>
      <w:r w:rsidRPr="000A24E6">
        <w:rPr>
          <w:color w:val="000000" w:themeColor="text1"/>
        </w:rPr>
        <w:t>mendapatkan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hasil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diberikan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memiliki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peluang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resiko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menderita</w:t>
      </w:r>
      <w:proofErr w:type="spellEnd"/>
      <w:r w:rsidRPr="000A24E6">
        <w:rPr>
          <w:color w:val="000000" w:themeColor="text1"/>
        </w:rPr>
        <w:t xml:space="preserve"> ISPA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besar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dibandingkan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mendapatkan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bookmarkEnd w:id="21"/>
      <w:bookmarkEnd w:id="22"/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hasil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sesuai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teori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bahwa</w:t>
      </w:r>
      <w:proofErr w:type="spellEnd"/>
      <w:r w:rsidRPr="000A24E6">
        <w:rPr>
          <w:color w:val="000000" w:themeColor="text1"/>
        </w:rPr>
        <w:t xml:space="preserve"> ASI sangat </w:t>
      </w:r>
      <w:proofErr w:type="spellStart"/>
      <w:r w:rsidRPr="000A24E6">
        <w:rPr>
          <w:color w:val="000000" w:themeColor="text1"/>
        </w:rPr>
        <w:t>dibutuhkan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kesehatan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mendukung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pertumbuhan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perkembangan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secara</w:t>
      </w:r>
      <w:proofErr w:type="spellEnd"/>
      <w:r w:rsidRPr="000A24E6">
        <w:rPr>
          <w:color w:val="000000" w:themeColor="text1"/>
        </w:rPr>
        <w:t xml:space="preserve"> optimal. Bayi yang </w:t>
      </w:r>
      <w:proofErr w:type="spellStart"/>
      <w:r w:rsidRPr="000A24E6">
        <w:rPr>
          <w:color w:val="000000" w:themeColor="text1"/>
        </w:rPr>
        <w:t>diberi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memperoleh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semua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manfaat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serta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terpenuhi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kebutuhan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gizinya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secara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maksimal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sehingga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sehat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tahan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terhadap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infeksi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mudah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terkena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alergi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jarang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. Hal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juga </w:t>
      </w:r>
      <w:proofErr w:type="spellStart"/>
      <w:r w:rsidRPr="000A24E6">
        <w:rPr>
          <w:color w:val="000000" w:themeColor="text1"/>
        </w:rPr>
        <w:t>didukung</w:t>
      </w:r>
      <w:proofErr w:type="spellEnd"/>
      <w:r w:rsidRPr="000A24E6">
        <w:rPr>
          <w:color w:val="000000" w:themeColor="text1"/>
        </w:rPr>
        <w:t xml:space="preserve"> oleh </w:t>
      </w: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dilakukan</w:t>
      </w:r>
      <w:proofErr w:type="spellEnd"/>
      <w:r w:rsidRPr="000A24E6">
        <w:rPr>
          <w:color w:val="000000" w:themeColor="text1"/>
        </w:rPr>
        <w:t xml:space="preserve"> oleh </w:t>
      </w:r>
      <w:sdt>
        <w:sdtPr>
          <w:rPr>
            <w:color w:val="000000" w:themeColor="text1"/>
          </w:rPr>
          <w:tag w:val="MENDELEY_CITATION_v3_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"/>
          <w:id w:val="397713866"/>
          <w:placeholder>
            <w:docPart w:val="9DAA44667B679B419F284B55319D65B1"/>
          </w:placeholder>
        </w:sdtPr>
        <w:sdtContent>
          <w:r w:rsidRPr="000A24E6">
            <w:rPr>
              <w:color w:val="000000" w:themeColor="text1"/>
            </w:rPr>
            <w:t>Sutomo et al., (2020)</w:t>
          </w:r>
        </w:sdtContent>
      </w:sdt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judul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Hubungan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 pada Bayi, </w:t>
      </w:r>
      <w:proofErr w:type="spellStart"/>
      <w:r w:rsidRPr="000A24E6">
        <w:rPr>
          <w:color w:val="000000" w:themeColor="text1"/>
        </w:rPr>
        <w:t>menunjukkan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bahwa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hubungan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bermakna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antara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lastRenderedPageBreak/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dimana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diberikan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secara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memiliki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risiko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delapan</w:t>
      </w:r>
      <w:proofErr w:type="spellEnd"/>
      <w:r w:rsidRPr="000A24E6">
        <w:rPr>
          <w:color w:val="000000" w:themeColor="text1"/>
        </w:rPr>
        <w:t xml:space="preserve"> kali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besar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menderita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diare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dibandingkan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diberikan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>.</w:t>
      </w:r>
    </w:p>
    <w:p w:rsidR="000A24E6" w:rsidRPr="000A24E6" w:rsidRDefault="000A24E6" w:rsidP="000A24E6">
      <w:pPr>
        <w:pStyle w:val="ListParagraph"/>
        <w:spacing w:line="480" w:lineRule="auto"/>
        <w:ind w:left="426" w:firstLine="708"/>
        <w:jc w:val="both"/>
        <w:rPr>
          <w:color w:val="000000" w:themeColor="text1"/>
        </w:rPr>
      </w:pPr>
      <w:bookmarkStart w:id="23" w:name="OLE_LINK8"/>
      <w:bookmarkStart w:id="24" w:name="OLE_LINK9"/>
      <w:r w:rsidRPr="000A24E6">
        <w:rPr>
          <w:color w:val="000000" w:themeColor="text1"/>
        </w:rPr>
        <w:t xml:space="preserve">Hasil </w:t>
      </w:r>
      <w:proofErr w:type="spellStart"/>
      <w:r w:rsidRPr="000A24E6">
        <w:rPr>
          <w:color w:val="000000" w:themeColor="text1"/>
        </w:rPr>
        <w:t>studi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pendahuluan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September-</w:t>
      </w:r>
      <w:proofErr w:type="spellStart"/>
      <w:r w:rsidRPr="000A24E6">
        <w:rPr>
          <w:color w:val="000000" w:themeColor="text1"/>
        </w:rPr>
        <w:t>Nopember</w:t>
      </w:r>
      <w:proofErr w:type="spellEnd"/>
      <w:r w:rsidRPr="000A24E6">
        <w:rPr>
          <w:color w:val="000000" w:themeColor="text1"/>
        </w:rPr>
        <w:t xml:space="preserve"> 2023, </w:t>
      </w:r>
      <w:proofErr w:type="spellStart"/>
      <w:r w:rsidRPr="000A24E6">
        <w:rPr>
          <w:color w:val="000000" w:themeColor="text1"/>
        </w:rPr>
        <w:t>didapatkan</w:t>
      </w:r>
      <w:proofErr w:type="spellEnd"/>
      <w:r w:rsidRPr="000A24E6">
        <w:rPr>
          <w:color w:val="000000" w:themeColor="text1"/>
        </w:rPr>
        <w:t xml:space="preserve"> data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Profil</w:t>
      </w:r>
      <w:proofErr w:type="spellEnd"/>
      <w:r w:rsidRPr="000A24E6">
        <w:rPr>
          <w:color w:val="000000" w:themeColor="text1"/>
        </w:rPr>
        <w:t xml:space="preserve"> Kesehatan Kota Malang 2022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di Kota Malang </w:t>
      </w:r>
      <w:proofErr w:type="spellStart"/>
      <w:r w:rsidRPr="000A24E6">
        <w:rPr>
          <w:color w:val="000000" w:themeColor="text1"/>
        </w:rPr>
        <w:t>mengalami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penurunan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88,1% di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2020 </w:t>
      </w:r>
      <w:proofErr w:type="spellStart"/>
      <w:r w:rsidRPr="000A24E6">
        <w:rPr>
          <w:color w:val="000000" w:themeColor="text1"/>
        </w:rPr>
        <w:t>menjadi</w:t>
      </w:r>
      <w:proofErr w:type="spellEnd"/>
      <w:r w:rsidRPr="000A24E6">
        <w:rPr>
          <w:color w:val="000000" w:themeColor="text1"/>
        </w:rPr>
        <w:t xml:space="preserve"> 77,9% di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2021 dan 79,2% di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2022, </w:t>
      </w:r>
      <w:proofErr w:type="spellStart"/>
      <w:r w:rsidRPr="000A24E6">
        <w:rPr>
          <w:color w:val="000000" w:themeColor="text1"/>
        </w:rPr>
        <w:t>hal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belum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sesuai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target </w:t>
      </w:r>
      <w:proofErr w:type="spellStart"/>
      <w:r w:rsidRPr="000A24E6">
        <w:rPr>
          <w:color w:val="000000" w:themeColor="text1"/>
        </w:rPr>
        <w:t>nasional</w:t>
      </w:r>
      <w:proofErr w:type="spellEnd"/>
      <w:r w:rsidRPr="000A24E6">
        <w:rPr>
          <w:color w:val="000000" w:themeColor="text1"/>
        </w:rPr>
        <w:t xml:space="preserve"> minimum, </w:t>
      </w:r>
      <w:proofErr w:type="spellStart"/>
      <w:r w:rsidRPr="000A24E6">
        <w:rPr>
          <w:color w:val="000000" w:themeColor="text1"/>
        </w:rPr>
        <w:t>yaitu</w:t>
      </w:r>
      <w:proofErr w:type="spellEnd"/>
      <w:r w:rsidRPr="000A24E6">
        <w:rPr>
          <w:color w:val="000000" w:themeColor="text1"/>
        </w:rPr>
        <w:t xml:space="preserve"> 80%.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merupakan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puskemas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jumlah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capaian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tertinggi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di Kota Malang pada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2022. </w:t>
      </w:r>
      <w:proofErr w:type="spellStart"/>
      <w:r w:rsidRPr="000A24E6">
        <w:rPr>
          <w:color w:val="000000" w:themeColor="text1"/>
        </w:rPr>
        <w:t>Persentase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adalah</w:t>
      </w:r>
      <w:proofErr w:type="spellEnd"/>
      <w:r w:rsidRPr="000A24E6">
        <w:rPr>
          <w:color w:val="000000" w:themeColor="text1"/>
        </w:rPr>
        <w:t xml:space="preserve"> 97,72%. </w:t>
      </w:r>
    </w:p>
    <w:p w:rsidR="000A24E6" w:rsidRPr="000A24E6" w:rsidRDefault="000A24E6" w:rsidP="000A24E6">
      <w:pPr>
        <w:pStyle w:val="ListParagraph"/>
        <w:spacing w:line="480" w:lineRule="auto"/>
        <w:ind w:left="426" w:firstLine="708"/>
        <w:jc w:val="both"/>
        <w:rPr>
          <w:color w:val="000000" w:themeColor="text1"/>
        </w:rPr>
      </w:pPr>
      <w:r w:rsidRPr="000A24E6">
        <w:rPr>
          <w:color w:val="000000" w:themeColor="text1"/>
        </w:rPr>
        <w:t xml:space="preserve">Data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menunjukkan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bahwa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dikelola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menggunakan</w:t>
      </w:r>
      <w:proofErr w:type="spellEnd"/>
      <w:r w:rsidRPr="000A24E6">
        <w:rPr>
          <w:color w:val="000000" w:themeColor="text1"/>
        </w:rPr>
        <w:t xml:space="preserve"> MTBS pada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September dan </w:t>
      </w:r>
      <w:proofErr w:type="spellStart"/>
      <w:r w:rsidRPr="000A24E6">
        <w:rPr>
          <w:color w:val="000000" w:themeColor="text1"/>
        </w:rPr>
        <w:t>Oktober</w:t>
      </w:r>
      <w:proofErr w:type="spellEnd"/>
      <w:r w:rsidRPr="000A24E6">
        <w:rPr>
          <w:color w:val="000000" w:themeColor="text1"/>
        </w:rPr>
        <w:t xml:space="preserve"> 2023 </w:t>
      </w:r>
      <w:proofErr w:type="spellStart"/>
      <w:r w:rsidRPr="000A24E6">
        <w:rPr>
          <w:color w:val="000000" w:themeColor="text1"/>
        </w:rPr>
        <w:t>sebanyak</w:t>
      </w:r>
      <w:proofErr w:type="spellEnd"/>
      <w:r w:rsidRPr="000A24E6">
        <w:rPr>
          <w:color w:val="000000" w:themeColor="text1"/>
        </w:rPr>
        <w:t xml:space="preserve"> 124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diantaranya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kurang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sebanyak</w:t>
      </w:r>
      <w:proofErr w:type="spellEnd"/>
      <w:r w:rsidRPr="000A24E6">
        <w:rPr>
          <w:color w:val="000000" w:themeColor="text1"/>
        </w:rPr>
        <w:t xml:space="preserve"> 37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13-24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sebanyak</w:t>
      </w:r>
      <w:proofErr w:type="spellEnd"/>
      <w:r w:rsidRPr="000A24E6">
        <w:rPr>
          <w:color w:val="000000" w:themeColor="text1"/>
        </w:rPr>
        <w:t xml:space="preserve"> 42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, dan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2-5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sebanyak</w:t>
      </w:r>
      <w:proofErr w:type="spellEnd"/>
      <w:r w:rsidRPr="000A24E6">
        <w:rPr>
          <w:color w:val="000000" w:themeColor="text1"/>
        </w:rPr>
        <w:t xml:space="preserve"> 45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Penyakit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diderita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meliputi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bukan</w:t>
      </w:r>
      <w:proofErr w:type="spellEnd"/>
      <w:r w:rsidRPr="000A24E6">
        <w:rPr>
          <w:color w:val="000000" w:themeColor="text1"/>
        </w:rPr>
        <w:t xml:space="preserve"> pneumonia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jumlah</w:t>
      </w:r>
      <w:proofErr w:type="spellEnd"/>
      <w:r w:rsidRPr="000A24E6">
        <w:rPr>
          <w:color w:val="000000" w:themeColor="text1"/>
        </w:rPr>
        <w:t xml:space="preserve"> 33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 dan pneumonia </w:t>
      </w:r>
      <w:proofErr w:type="spellStart"/>
      <w:r w:rsidRPr="000A24E6">
        <w:rPr>
          <w:color w:val="000000" w:themeColor="text1"/>
        </w:rPr>
        <w:t>sebanyak</w:t>
      </w:r>
      <w:proofErr w:type="spellEnd"/>
      <w:r w:rsidRPr="000A24E6">
        <w:rPr>
          <w:color w:val="000000" w:themeColor="text1"/>
        </w:rPr>
        <w:t xml:space="preserve"> 4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. Dari data </w:t>
      </w:r>
      <w:proofErr w:type="spellStart"/>
      <w:r w:rsidRPr="000A24E6">
        <w:rPr>
          <w:color w:val="000000" w:themeColor="text1"/>
        </w:rPr>
        <w:t>tersebut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tidak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semua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anak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mendapatkan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Capaian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tahun</w:t>
      </w:r>
      <w:proofErr w:type="spellEnd"/>
      <w:r w:rsidRPr="000A24E6">
        <w:rPr>
          <w:color w:val="000000" w:themeColor="text1"/>
        </w:rPr>
        <w:t xml:space="preserve"> 2022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sebesar</w:t>
      </w:r>
      <w:proofErr w:type="spellEnd"/>
      <w:r w:rsidRPr="000A24E6">
        <w:rPr>
          <w:color w:val="000000" w:themeColor="text1"/>
        </w:rPr>
        <w:t xml:space="preserve"> 97,72%, </w:t>
      </w:r>
      <w:proofErr w:type="spellStart"/>
      <w:r w:rsidRPr="000A24E6">
        <w:rPr>
          <w:color w:val="000000" w:themeColor="text1"/>
        </w:rPr>
        <w:t>hal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belum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memenuhi</w:t>
      </w:r>
      <w:proofErr w:type="spellEnd"/>
      <w:r w:rsidRPr="000A24E6">
        <w:rPr>
          <w:color w:val="000000" w:themeColor="text1"/>
        </w:rPr>
        <w:t xml:space="preserve"> target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yaitu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sebesar</w:t>
      </w:r>
      <w:proofErr w:type="spellEnd"/>
      <w:r w:rsidRPr="000A24E6">
        <w:rPr>
          <w:color w:val="000000" w:themeColor="text1"/>
        </w:rPr>
        <w:t xml:space="preserve"> 100% data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dilihat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i/>
          <w:iCs/>
          <w:color w:val="000000" w:themeColor="text1"/>
        </w:rPr>
        <w:t>lampiran</w:t>
      </w:r>
      <w:proofErr w:type="spellEnd"/>
      <w:r w:rsidRPr="000A24E6">
        <w:rPr>
          <w:i/>
          <w:iCs/>
          <w:color w:val="000000" w:themeColor="text1"/>
        </w:rPr>
        <w:t xml:space="preserve"> 7</w:t>
      </w:r>
      <w:r w:rsidRPr="000A24E6">
        <w:rPr>
          <w:color w:val="000000" w:themeColor="text1"/>
        </w:rPr>
        <w:t xml:space="preserve">. </w:t>
      </w:r>
      <w:proofErr w:type="spellStart"/>
      <w:r w:rsidRPr="000A24E6">
        <w:rPr>
          <w:color w:val="000000" w:themeColor="text1"/>
        </w:rPr>
        <w:t>Berdasarkan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uraian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atas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maka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peneliti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tertarik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meneliti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tentang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hubungan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>.</w:t>
      </w:r>
    </w:p>
    <w:p w:rsidR="000A24E6" w:rsidRPr="000A24E6" w:rsidRDefault="000A24E6" w:rsidP="000A24E6">
      <w:pPr>
        <w:pStyle w:val="Heading2"/>
        <w:numPr>
          <w:ilvl w:val="0"/>
          <w:numId w:val="7"/>
        </w:numPr>
        <w:tabs>
          <w:tab w:val="num" w:pos="360"/>
        </w:tabs>
        <w:spacing w:after="2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5" w:name="_Toc153706707"/>
      <w:bookmarkStart w:id="26" w:name="_Toc153706898"/>
      <w:bookmarkStart w:id="27" w:name="_Toc154673977"/>
      <w:bookmarkStart w:id="28" w:name="_Toc168852356"/>
      <w:bookmarkEnd w:id="23"/>
      <w:bookmarkEnd w:id="24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Rumusan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Masalah</w:t>
      </w:r>
      <w:bookmarkEnd w:id="25"/>
      <w:bookmarkEnd w:id="26"/>
      <w:bookmarkEnd w:id="27"/>
      <w:bookmarkEnd w:id="28"/>
      <w:proofErr w:type="spellEnd"/>
    </w:p>
    <w:p w:rsidR="000A24E6" w:rsidRPr="000A24E6" w:rsidRDefault="000A24E6" w:rsidP="000A24E6">
      <w:pPr>
        <w:pStyle w:val="ListParagraph"/>
        <w:spacing w:after="20" w:line="480" w:lineRule="auto"/>
        <w:ind w:left="426" w:firstLine="294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Apakah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ada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hubungan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antara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Kota Malang?</w:t>
      </w:r>
    </w:p>
    <w:p w:rsidR="000A24E6" w:rsidRPr="000A24E6" w:rsidRDefault="000A24E6" w:rsidP="000A24E6">
      <w:pPr>
        <w:spacing w:after="20" w:line="480" w:lineRule="auto"/>
        <w:jc w:val="both"/>
        <w:rPr>
          <w:color w:val="000000" w:themeColor="text1"/>
        </w:rPr>
      </w:pPr>
    </w:p>
    <w:p w:rsidR="000A24E6" w:rsidRPr="000A24E6" w:rsidRDefault="000A24E6" w:rsidP="000A24E6">
      <w:pPr>
        <w:pStyle w:val="Heading2"/>
        <w:numPr>
          <w:ilvl w:val="0"/>
          <w:numId w:val="7"/>
        </w:numPr>
        <w:tabs>
          <w:tab w:val="num" w:pos="360"/>
        </w:tabs>
        <w:spacing w:after="2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9" w:name="_Toc153706708"/>
      <w:bookmarkStart w:id="30" w:name="_Toc153706899"/>
      <w:bookmarkStart w:id="31" w:name="_Toc154673978"/>
      <w:bookmarkStart w:id="32" w:name="_Toc168852357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Tujuan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29"/>
      <w:bookmarkEnd w:id="30"/>
      <w:bookmarkEnd w:id="31"/>
      <w:bookmarkEnd w:id="32"/>
      <w:proofErr w:type="spellEnd"/>
    </w:p>
    <w:p w:rsidR="000A24E6" w:rsidRPr="000A24E6" w:rsidRDefault="000A24E6" w:rsidP="000A24E6">
      <w:pPr>
        <w:pStyle w:val="Heading3"/>
        <w:numPr>
          <w:ilvl w:val="0"/>
          <w:numId w:val="5"/>
        </w:numPr>
        <w:tabs>
          <w:tab w:val="num" w:pos="360"/>
          <w:tab w:val="left" w:pos="851"/>
        </w:tabs>
        <w:spacing w:after="2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bookmarkStart w:id="33" w:name="_Toc153706709"/>
      <w:bookmarkStart w:id="34" w:name="_Toc153706900"/>
      <w:bookmarkStart w:id="35" w:name="_Toc154673979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36" w:name="_Toc168852358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Tujuan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Umum</w:t>
      </w:r>
      <w:bookmarkEnd w:id="33"/>
      <w:bookmarkEnd w:id="34"/>
      <w:bookmarkEnd w:id="35"/>
      <w:bookmarkEnd w:id="36"/>
      <w:proofErr w:type="spellEnd"/>
    </w:p>
    <w:p w:rsidR="000A24E6" w:rsidRPr="000A24E6" w:rsidRDefault="000A24E6" w:rsidP="000A24E6">
      <w:pPr>
        <w:spacing w:after="20" w:line="480" w:lineRule="auto"/>
        <w:ind w:left="360" w:firstLine="360"/>
        <w:jc w:val="both"/>
        <w:rPr>
          <w:color w:val="000000" w:themeColor="text1"/>
        </w:rPr>
      </w:pPr>
      <w:r w:rsidRPr="000A24E6">
        <w:rPr>
          <w:color w:val="000000" w:themeColor="text1"/>
        </w:rPr>
        <w:t xml:space="preserve">  </w:t>
      </w:r>
      <w:proofErr w:type="spellStart"/>
      <w:r w:rsidRPr="000A24E6">
        <w:rPr>
          <w:color w:val="000000" w:themeColor="text1"/>
        </w:rPr>
        <w:t>Mengetahui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hubungan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antara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Kota Malang.</w:t>
      </w:r>
    </w:p>
    <w:p w:rsidR="000A24E6" w:rsidRPr="000A24E6" w:rsidRDefault="000A24E6" w:rsidP="000A24E6">
      <w:pPr>
        <w:pStyle w:val="Heading3"/>
        <w:numPr>
          <w:ilvl w:val="0"/>
          <w:numId w:val="5"/>
        </w:numPr>
        <w:tabs>
          <w:tab w:val="num" w:pos="360"/>
          <w:tab w:val="left" w:pos="709"/>
          <w:tab w:val="left" w:pos="851"/>
          <w:tab w:val="left" w:pos="1134"/>
        </w:tabs>
        <w:spacing w:after="2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bookmarkStart w:id="37" w:name="_Toc153706710"/>
      <w:bookmarkStart w:id="38" w:name="_Toc153706901"/>
      <w:bookmarkStart w:id="39" w:name="_Toc154673980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40" w:name="_Toc168852359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Tujuan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Khusus</w:t>
      </w:r>
      <w:bookmarkEnd w:id="37"/>
      <w:bookmarkEnd w:id="38"/>
      <w:bookmarkEnd w:id="39"/>
      <w:bookmarkEnd w:id="40"/>
      <w:proofErr w:type="spellEnd"/>
    </w:p>
    <w:p w:rsidR="000A24E6" w:rsidRPr="000A24E6" w:rsidRDefault="000A24E6" w:rsidP="000A24E6">
      <w:pPr>
        <w:spacing w:after="20" w:line="480" w:lineRule="auto"/>
        <w:ind w:firstLine="720"/>
        <w:jc w:val="both"/>
        <w:rPr>
          <w:color w:val="000000" w:themeColor="text1"/>
        </w:rPr>
      </w:pPr>
      <w:r w:rsidRPr="000A24E6">
        <w:rPr>
          <w:color w:val="000000" w:themeColor="text1"/>
        </w:rPr>
        <w:t xml:space="preserve">  Adapun </w:t>
      </w:r>
      <w:proofErr w:type="spellStart"/>
      <w:r w:rsidRPr="000A24E6">
        <w:rPr>
          <w:color w:val="000000" w:themeColor="text1"/>
        </w:rPr>
        <w:t>tujuan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khusus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dari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yaitu</w:t>
      </w:r>
      <w:proofErr w:type="spellEnd"/>
      <w:r w:rsidRPr="000A24E6">
        <w:rPr>
          <w:color w:val="000000" w:themeColor="text1"/>
        </w:rPr>
        <w:t>,</w:t>
      </w:r>
    </w:p>
    <w:p w:rsidR="000A24E6" w:rsidRPr="000A24E6" w:rsidRDefault="000A24E6" w:rsidP="000A24E6">
      <w:pPr>
        <w:pStyle w:val="ListParagraph"/>
        <w:numPr>
          <w:ilvl w:val="0"/>
          <w:numId w:val="2"/>
        </w:numPr>
        <w:spacing w:after="20" w:line="480" w:lineRule="auto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Mengidentifikasi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Kota Malang.</w:t>
      </w:r>
    </w:p>
    <w:p w:rsidR="000A24E6" w:rsidRPr="000A24E6" w:rsidRDefault="000A24E6" w:rsidP="000A24E6">
      <w:pPr>
        <w:pStyle w:val="ListParagraph"/>
        <w:numPr>
          <w:ilvl w:val="0"/>
          <w:numId w:val="2"/>
        </w:numPr>
        <w:spacing w:after="20" w:line="480" w:lineRule="auto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Mengidentifikasi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Kota Malang.</w:t>
      </w:r>
    </w:p>
    <w:p w:rsidR="000A24E6" w:rsidRPr="000A24E6" w:rsidRDefault="000A24E6" w:rsidP="000A24E6">
      <w:pPr>
        <w:pStyle w:val="ListParagraph"/>
        <w:numPr>
          <w:ilvl w:val="0"/>
          <w:numId w:val="2"/>
        </w:numPr>
        <w:spacing w:after="20" w:line="480" w:lineRule="auto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Menganalisis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hubungan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 xml:space="preserve"> di </w:t>
      </w:r>
      <w:proofErr w:type="spellStart"/>
      <w:r w:rsidRPr="000A24E6">
        <w:rPr>
          <w:color w:val="000000" w:themeColor="text1"/>
        </w:rPr>
        <w:t>Puskesmas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Kendalsari</w:t>
      </w:r>
      <w:proofErr w:type="spellEnd"/>
      <w:r w:rsidRPr="000A24E6">
        <w:rPr>
          <w:color w:val="000000" w:themeColor="text1"/>
        </w:rPr>
        <w:t xml:space="preserve"> Kota Malang.</w:t>
      </w:r>
    </w:p>
    <w:p w:rsidR="000A24E6" w:rsidRPr="000A24E6" w:rsidRDefault="000A24E6" w:rsidP="000A24E6">
      <w:pPr>
        <w:pStyle w:val="ListParagraph"/>
        <w:spacing w:after="20" w:line="480" w:lineRule="auto"/>
        <w:ind w:left="1211"/>
        <w:jc w:val="both"/>
        <w:rPr>
          <w:color w:val="000000" w:themeColor="text1"/>
        </w:rPr>
      </w:pPr>
    </w:p>
    <w:p w:rsidR="000A24E6" w:rsidRPr="000A24E6" w:rsidRDefault="000A24E6" w:rsidP="000A24E6">
      <w:pPr>
        <w:pStyle w:val="Heading2"/>
        <w:numPr>
          <w:ilvl w:val="0"/>
          <w:numId w:val="7"/>
        </w:numPr>
        <w:tabs>
          <w:tab w:val="num" w:pos="360"/>
        </w:tabs>
        <w:spacing w:after="2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1" w:name="_Toc153706711"/>
      <w:bookmarkStart w:id="42" w:name="_Toc153706902"/>
      <w:bookmarkStart w:id="43" w:name="_Toc154673981"/>
      <w:bookmarkStart w:id="44" w:name="_Toc168852360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Manfaat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41"/>
      <w:bookmarkEnd w:id="42"/>
      <w:bookmarkEnd w:id="43"/>
      <w:bookmarkEnd w:id="44"/>
      <w:proofErr w:type="spellEnd"/>
    </w:p>
    <w:p w:rsidR="000A24E6" w:rsidRPr="000A24E6" w:rsidRDefault="000A24E6" w:rsidP="000A24E6">
      <w:pPr>
        <w:pStyle w:val="Heading3"/>
        <w:numPr>
          <w:ilvl w:val="0"/>
          <w:numId w:val="6"/>
        </w:numPr>
        <w:tabs>
          <w:tab w:val="num" w:pos="360"/>
          <w:tab w:val="left" w:pos="851"/>
        </w:tabs>
        <w:spacing w:after="2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bookmarkStart w:id="45" w:name="_Toc153706712"/>
      <w:bookmarkStart w:id="46" w:name="_Toc153706903"/>
      <w:bookmarkStart w:id="47" w:name="_Toc154673982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48" w:name="_Toc168852361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Manfaat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Teoritis</w:t>
      </w:r>
      <w:bookmarkEnd w:id="45"/>
      <w:bookmarkEnd w:id="46"/>
      <w:bookmarkEnd w:id="47"/>
      <w:bookmarkEnd w:id="48"/>
      <w:proofErr w:type="spellEnd"/>
    </w:p>
    <w:p w:rsidR="000A24E6" w:rsidRPr="000A24E6" w:rsidRDefault="000A24E6" w:rsidP="000A24E6">
      <w:pPr>
        <w:pStyle w:val="ListParagraph"/>
        <w:numPr>
          <w:ilvl w:val="0"/>
          <w:numId w:val="3"/>
        </w:numPr>
        <w:spacing w:after="20" w:line="480" w:lineRule="auto"/>
        <w:ind w:left="993" w:firstLine="0"/>
        <w:jc w:val="both"/>
        <w:rPr>
          <w:color w:val="000000" w:themeColor="text1"/>
        </w:rPr>
      </w:pPr>
      <w:r w:rsidRPr="000A24E6">
        <w:rPr>
          <w:color w:val="000000" w:themeColor="text1"/>
        </w:rPr>
        <w:t xml:space="preserve">Hasil </w:t>
      </w: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diharapkan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menambah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pengetahuan</w:t>
      </w:r>
      <w:proofErr w:type="spellEnd"/>
      <w:r w:rsidRPr="000A24E6">
        <w:rPr>
          <w:color w:val="000000" w:themeColor="text1"/>
        </w:rPr>
        <w:t xml:space="preserve"> dan </w:t>
      </w:r>
      <w:proofErr w:type="spellStart"/>
      <w:r w:rsidRPr="000A24E6">
        <w:rPr>
          <w:color w:val="000000" w:themeColor="text1"/>
        </w:rPr>
        <w:t>wawasan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mengenai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dengan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kejadian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sakit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bayi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usia</w:t>
      </w:r>
      <w:proofErr w:type="spellEnd"/>
      <w:r w:rsidRPr="000A24E6">
        <w:rPr>
          <w:color w:val="000000" w:themeColor="text1"/>
        </w:rPr>
        <w:t xml:space="preserve"> 6-12 </w:t>
      </w:r>
      <w:proofErr w:type="spellStart"/>
      <w:r w:rsidRPr="000A24E6">
        <w:rPr>
          <w:color w:val="000000" w:themeColor="text1"/>
        </w:rPr>
        <w:t>bulan</w:t>
      </w:r>
      <w:proofErr w:type="spellEnd"/>
      <w:r w:rsidRPr="000A24E6">
        <w:rPr>
          <w:color w:val="000000" w:themeColor="text1"/>
        </w:rPr>
        <w:t>.</w:t>
      </w:r>
    </w:p>
    <w:p w:rsidR="000A24E6" w:rsidRPr="000A24E6" w:rsidRDefault="000A24E6" w:rsidP="000A24E6">
      <w:pPr>
        <w:pStyle w:val="ListParagraph"/>
        <w:numPr>
          <w:ilvl w:val="0"/>
          <w:numId w:val="3"/>
        </w:numPr>
        <w:spacing w:after="20" w:line="480" w:lineRule="auto"/>
        <w:ind w:left="993" w:firstLine="0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lastRenderedPageBreak/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dijadikan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referensi</w:t>
      </w:r>
      <w:proofErr w:type="spellEnd"/>
      <w:r w:rsidRPr="000A24E6">
        <w:rPr>
          <w:color w:val="000000" w:themeColor="text1"/>
        </w:rPr>
        <w:t xml:space="preserve"> pada </w:t>
      </w:r>
      <w:proofErr w:type="spellStart"/>
      <w:r w:rsidRPr="000A24E6">
        <w:rPr>
          <w:color w:val="000000" w:themeColor="text1"/>
        </w:rPr>
        <w:t>penelitian-penelitian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selanjutnya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serta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menjadi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bahan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kajian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lebih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lanjut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baik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secara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variabel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maupun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metode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yang </w:t>
      </w:r>
      <w:proofErr w:type="spellStart"/>
      <w:r w:rsidRPr="000A24E6">
        <w:rPr>
          <w:color w:val="000000" w:themeColor="text1"/>
        </w:rPr>
        <w:t>berbeda</w:t>
      </w:r>
      <w:proofErr w:type="spellEnd"/>
      <w:r w:rsidRPr="000A24E6">
        <w:rPr>
          <w:color w:val="000000" w:themeColor="text1"/>
        </w:rPr>
        <w:t>.</w:t>
      </w:r>
    </w:p>
    <w:p w:rsidR="000A24E6" w:rsidRPr="000A24E6" w:rsidRDefault="000A24E6" w:rsidP="000A24E6">
      <w:pPr>
        <w:pStyle w:val="Heading3"/>
        <w:numPr>
          <w:ilvl w:val="0"/>
          <w:numId w:val="6"/>
        </w:numPr>
        <w:tabs>
          <w:tab w:val="num" w:pos="360"/>
          <w:tab w:val="left" w:pos="851"/>
        </w:tabs>
        <w:spacing w:after="20" w:line="48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bookmarkStart w:id="49" w:name="_Toc153706713"/>
      <w:bookmarkStart w:id="50" w:name="_Toc153706904"/>
      <w:bookmarkStart w:id="51" w:name="_Toc154673983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52" w:name="_Toc168852362"/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Manfaat</w:t>
      </w:r>
      <w:proofErr w:type="spellEnd"/>
      <w:r w:rsidRPr="000A24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4E6">
        <w:rPr>
          <w:rFonts w:ascii="Times New Roman" w:hAnsi="Times New Roman" w:cs="Times New Roman"/>
          <w:b/>
          <w:bCs/>
          <w:color w:val="000000" w:themeColor="text1"/>
        </w:rPr>
        <w:t>Praktis</w:t>
      </w:r>
      <w:bookmarkEnd w:id="49"/>
      <w:bookmarkEnd w:id="50"/>
      <w:bookmarkEnd w:id="51"/>
      <w:bookmarkEnd w:id="52"/>
      <w:proofErr w:type="spellEnd"/>
    </w:p>
    <w:p w:rsidR="000A24E6" w:rsidRPr="000A24E6" w:rsidRDefault="000A24E6" w:rsidP="000A24E6">
      <w:pPr>
        <w:pStyle w:val="ListParagraph"/>
        <w:numPr>
          <w:ilvl w:val="0"/>
          <w:numId w:val="4"/>
        </w:numPr>
        <w:spacing w:after="20" w:line="480" w:lineRule="auto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Bagi</w:t>
      </w:r>
      <w:proofErr w:type="spellEnd"/>
      <w:r w:rsidRPr="000A24E6">
        <w:rPr>
          <w:color w:val="000000" w:themeColor="text1"/>
        </w:rPr>
        <w:t xml:space="preserve"> Ibu </w:t>
      </w:r>
    </w:p>
    <w:p w:rsidR="000A24E6" w:rsidRPr="000A24E6" w:rsidRDefault="000A24E6" w:rsidP="000A24E6">
      <w:pPr>
        <w:pStyle w:val="ListParagraph"/>
        <w:spacing w:after="20" w:line="480" w:lineRule="auto"/>
        <w:ind w:left="1276" w:firstLine="229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dijadikan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acuan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untuk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meningkatkan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kesadaran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memberikan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>.</w:t>
      </w:r>
    </w:p>
    <w:p w:rsidR="000A24E6" w:rsidRPr="000A24E6" w:rsidRDefault="000A24E6" w:rsidP="000A24E6">
      <w:pPr>
        <w:pStyle w:val="ListParagraph"/>
        <w:numPr>
          <w:ilvl w:val="0"/>
          <w:numId w:val="4"/>
        </w:numPr>
        <w:spacing w:after="20" w:line="480" w:lineRule="auto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Bagi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Institusi</w:t>
      </w:r>
      <w:proofErr w:type="spellEnd"/>
    </w:p>
    <w:p w:rsidR="000A24E6" w:rsidRPr="000A24E6" w:rsidRDefault="000A24E6" w:rsidP="000A24E6">
      <w:pPr>
        <w:pStyle w:val="ListParagraph"/>
        <w:spacing w:after="20" w:line="480" w:lineRule="auto"/>
        <w:ind w:left="1211" w:firstLine="229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menjadi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kontribusi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minat</w:t>
      </w:r>
      <w:proofErr w:type="spellEnd"/>
      <w:r w:rsidRPr="000A24E6">
        <w:rPr>
          <w:color w:val="000000" w:themeColor="text1"/>
        </w:rPr>
        <w:t xml:space="preserve">, </w:t>
      </w:r>
      <w:proofErr w:type="spellStart"/>
      <w:r w:rsidRPr="000A24E6">
        <w:rPr>
          <w:color w:val="000000" w:themeColor="text1"/>
        </w:rPr>
        <w:t>motivasi</w:t>
      </w:r>
      <w:proofErr w:type="spellEnd"/>
      <w:r w:rsidRPr="000A24E6">
        <w:rPr>
          <w:color w:val="000000" w:themeColor="text1"/>
        </w:rPr>
        <w:t xml:space="preserve">, dan </w:t>
      </w:r>
      <w:proofErr w:type="spellStart"/>
      <w:r w:rsidRPr="000A24E6">
        <w:rPr>
          <w:color w:val="000000" w:themeColor="text1"/>
        </w:rPr>
        <w:t>sikap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mahasiswa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serta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referensi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pembelajaran</w:t>
      </w:r>
      <w:proofErr w:type="spellEnd"/>
      <w:r w:rsidRPr="000A24E6">
        <w:rPr>
          <w:color w:val="000000" w:themeColor="text1"/>
        </w:rPr>
        <w:t xml:space="preserve"> ANBB (</w:t>
      </w:r>
      <w:proofErr w:type="spellStart"/>
      <w:r w:rsidRPr="000A24E6">
        <w:rPr>
          <w:color w:val="000000" w:themeColor="text1"/>
        </w:rPr>
        <w:t>Asuhan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Neonatus</w:t>
      </w:r>
      <w:proofErr w:type="spellEnd"/>
      <w:r w:rsidRPr="000A24E6">
        <w:rPr>
          <w:color w:val="000000" w:themeColor="text1"/>
        </w:rPr>
        <w:t xml:space="preserve">, Bayi dan </w:t>
      </w:r>
      <w:proofErr w:type="spellStart"/>
      <w:r w:rsidRPr="000A24E6">
        <w:rPr>
          <w:color w:val="000000" w:themeColor="text1"/>
        </w:rPr>
        <w:t>Balita</w:t>
      </w:r>
      <w:proofErr w:type="spellEnd"/>
      <w:r w:rsidRPr="000A24E6">
        <w:rPr>
          <w:color w:val="000000" w:themeColor="text1"/>
        </w:rPr>
        <w:t xml:space="preserve">) </w:t>
      </w:r>
      <w:proofErr w:type="spellStart"/>
      <w:r w:rsidRPr="000A24E6">
        <w:rPr>
          <w:color w:val="000000" w:themeColor="text1"/>
        </w:rPr>
        <w:t>khususnya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sehingga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meningkatkan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prestasi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belajar</w:t>
      </w:r>
      <w:proofErr w:type="spellEnd"/>
      <w:r w:rsidRPr="000A24E6">
        <w:rPr>
          <w:color w:val="000000" w:themeColor="text1"/>
        </w:rPr>
        <w:t>.</w:t>
      </w:r>
    </w:p>
    <w:p w:rsidR="000A24E6" w:rsidRDefault="000A24E6" w:rsidP="000A24E6">
      <w:pPr>
        <w:pStyle w:val="ListParagraph"/>
        <w:numPr>
          <w:ilvl w:val="0"/>
          <w:numId w:val="4"/>
        </w:numPr>
        <w:spacing w:after="20" w:line="480" w:lineRule="auto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Bagi</w:t>
      </w:r>
      <w:proofErr w:type="spellEnd"/>
      <w:r w:rsidRPr="000A24E6">
        <w:rPr>
          <w:color w:val="000000" w:themeColor="text1"/>
        </w:rPr>
        <w:t xml:space="preserve"> Tenaga Kesehatan</w:t>
      </w:r>
    </w:p>
    <w:p w:rsidR="00920EC2" w:rsidRPr="000A24E6" w:rsidRDefault="000A24E6" w:rsidP="000A24E6">
      <w:pPr>
        <w:pStyle w:val="ListParagraph"/>
        <w:spacing w:after="20" w:line="480" w:lineRule="auto"/>
        <w:ind w:left="1212" w:firstLine="228"/>
        <w:jc w:val="both"/>
        <w:rPr>
          <w:color w:val="000000" w:themeColor="text1"/>
        </w:rPr>
      </w:pPr>
      <w:proofErr w:type="spellStart"/>
      <w:r w:rsidRPr="000A24E6">
        <w:rPr>
          <w:color w:val="000000" w:themeColor="text1"/>
        </w:rPr>
        <w:t>Penelitian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ini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dapat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dijadikan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sebagai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acuan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bagi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bidan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memberdayakan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ibu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menyusui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dalam</w:t>
      </w:r>
      <w:proofErr w:type="spellEnd"/>
      <w:r w:rsidRPr="000A24E6">
        <w:rPr>
          <w:color w:val="000000" w:themeColor="text1"/>
        </w:rPr>
        <w:t xml:space="preserve"> </w:t>
      </w:r>
      <w:proofErr w:type="spellStart"/>
      <w:r w:rsidRPr="000A24E6">
        <w:rPr>
          <w:color w:val="000000" w:themeColor="text1"/>
        </w:rPr>
        <w:t>pemberian</w:t>
      </w:r>
      <w:proofErr w:type="spellEnd"/>
      <w:r w:rsidRPr="000A24E6">
        <w:rPr>
          <w:color w:val="000000" w:themeColor="text1"/>
        </w:rPr>
        <w:t xml:space="preserve"> ASI </w:t>
      </w:r>
      <w:proofErr w:type="spellStart"/>
      <w:r w:rsidRPr="000A24E6">
        <w:rPr>
          <w:color w:val="000000" w:themeColor="text1"/>
        </w:rPr>
        <w:t>Eksklusif</w:t>
      </w:r>
      <w:proofErr w:type="spellEnd"/>
    </w:p>
    <w:sectPr w:rsidR="00920EC2" w:rsidRPr="000A24E6" w:rsidSect="004C694F">
      <w:pgSz w:w="11904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35D"/>
    <w:multiLevelType w:val="hybridMultilevel"/>
    <w:tmpl w:val="27ECCB3E"/>
    <w:lvl w:ilvl="0" w:tplc="C1E60828">
      <w:start w:val="1"/>
      <w:numFmt w:val="decimal"/>
      <w:lvlText w:val="%1)"/>
      <w:lvlJc w:val="left"/>
      <w:pPr>
        <w:ind w:left="-4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8" w:hanging="360"/>
      </w:pPr>
    </w:lvl>
    <w:lvl w:ilvl="2" w:tplc="0409001B" w:tentative="1">
      <w:start w:val="1"/>
      <w:numFmt w:val="lowerRoman"/>
      <w:lvlText w:val="%3."/>
      <w:lvlJc w:val="right"/>
      <w:pPr>
        <w:ind w:left="948" w:hanging="180"/>
      </w:pPr>
    </w:lvl>
    <w:lvl w:ilvl="3" w:tplc="0409000F" w:tentative="1">
      <w:start w:val="1"/>
      <w:numFmt w:val="decimal"/>
      <w:lvlText w:val="%4."/>
      <w:lvlJc w:val="left"/>
      <w:pPr>
        <w:ind w:left="1668" w:hanging="360"/>
      </w:pPr>
    </w:lvl>
    <w:lvl w:ilvl="4" w:tplc="04090019" w:tentative="1">
      <w:start w:val="1"/>
      <w:numFmt w:val="lowerLetter"/>
      <w:lvlText w:val="%5."/>
      <w:lvlJc w:val="left"/>
      <w:pPr>
        <w:ind w:left="2388" w:hanging="360"/>
      </w:pPr>
    </w:lvl>
    <w:lvl w:ilvl="5" w:tplc="0409001B" w:tentative="1">
      <w:start w:val="1"/>
      <w:numFmt w:val="lowerRoman"/>
      <w:lvlText w:val="%6."/>
      <w:lvlJc w:val="right"/>
      <w:pPr>
        <w:ind w:left="3108" w:hanging="180"/>
      </w:pPr>
    </w:lvl>
    <w:lvl w:ilvl="6" w:tplc="0409000F" w:tentative="1">
      <w:start w:val="1"/>
      <w:numFmt w:val="decimal"/>
      <w:lvlText w:val="%7."/>
      <w:lvlJc w:val="left"/>
      <w:pPr>
        <w:ind w:left="3828" w:hanging="360"/>
      </w:pPr>
    </w:lvl>
    <w:lvl w:ilvl="7" w:tplc="04090019" w:tentative="1">
      <w:start w:val="1"/>
      <w:numFmt w:val="lowerLetter"/>
      <w:lvlText w:val="%8."/>
      <w:lvlJc w:val="left"/>
      <w:pPr>
        <w:ind w:left="4548" w:hanging="360"/>
      </w:pPr>
    </w:lvl>
    <w:lvl w:ilvl="8" w:tplc="040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34C2007"/>
    <w:multiLevelType w:val="hybridMultilevel"/>
    <w:tmpl w:val="688E7BBC"/>
    <w:lvl w:ilvl="0" w:tplc="672C730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6995"/>
    <w:multiLevelType w:val="hybridMultilevel"/>
    <w:tmpl w:val="38849EE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5625CC"/>
    <w:multiLevelType w:val="hybridMultilevel"/>
    <w:tmpl w:val="82043788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9B107D6"/>
    <w:multiLevelType w:val="hybridMultilevel"/>
    <w:tmpl w:val="DE7CB418"/>
    <w:lvl w:ilvl="0" w:tplc="3A541AD6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E6D4C"/>
    <w:multiLevelType w:val="hybridMultilevel"/>
    <w:tmpl w:val="38B850B0"/>
    <w:lvl w:ilvl="0" w:tplc="CA90A7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9567F"/>
    <w:multiLevelType w:val="hybridMultilevel"/>
    <w:tmpl w:val="F6BAD754"/>
    <w:lvl w:ilvl="0" w:tplc="8F52B136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6383">
    <w:abstractNumId w:val="5"/>
  </w:num>
  <w:num w:numId="2" w16cid:durableId="1221793617">
    <w:abstractNumId w:val="2"/>
  </w:num>
  <w:num w:numId="3" w16cid:durableId="1270044373">
    <w:abstractNumId w:val="0"/>
  </w:num>
  <w:num w:numId="4" w16cid:durableId="566844449">
    <w:abstractNumId w:val="3"/>
  </w:num>
  <w:num w:numId="5" w16cid:durableId="995106935">
    <w:abstractNumId w:val="4"/>
  </w:num>
  <w:num w:numId="6" w16cid:durableId="177240358">
    <w:abstractNumId w:val="6"/>
  </w:num>
  <w:num w:numId="7" w16cid:durableId="22526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F"/>
    <w:rsid w:val="000A24E6"/>
    <w:rsid w:val="00147BD4"/>
    <w:rsid w:val="001B59CB"/>
    <w:rsid w:val="00317387"/>
    <w:rsid w:val="003459D1"/>
    <w:rsid w:val="00375718"/>
    <w:rsid w:val="00423945"/>
    <w:rsid w:val="0048299A"/>
    <w:rsid w:val="004C694F"/>
    <w:rsid w:val="00560D21"/>
    <w:rsid w:val="005F10CD"/>
    <w:rsid w:val="0067349F"/>
    <w:rsid w:val="007205CA"/>
    <w:rsid w:val="007C29C3"/>
    <w:rsid w:val="00920EC2"/>
    <w:rsid w:val="009E501C"/>
    <w:rsid w:val="009F37A8"/>
    <w:rsid w:val="00A1164D"/>
    <w:rsid w:val="00C979E6"/>
    <w:rsid w:val="00CE5FE6"/>
    <w:rsid w:val="00E63C62"/>
    <w:rsid w:val="00E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961D0"/>
  <w15:chartTrackingRefBased/>
  <w15:docId w15:val="{6ABEE5CB-F2EC-E847-B8A9-7CAE76B6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4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694F"/>
    <w:pPr>
      <w:widowControl w:val="0"/>
      <w:autoSpaceDE w:val="0"/>
      <w:autoSpaceDN w:val="0"/>
      <w:ind w:left="608" w:hanging="361"/>
      <w:outlineLvl w:val="0"/>
    </w:pPr>
    <w:rPr>
      <w:b/>
      <w:bCs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4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4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94F"/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E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,Medium Grid 1 - Accent 21,List Paragraph1,Body of text,Paragraph,Heading 1 Char1,1.2 Dst...,Colorful List - Accent 11,List Paragraph Char Char,List Paragraph2,Body of text Char1,sub3bab,heading 1,Head 5,Heading 5 Char1,Heading 11"/>
    <w:basedOn w:val="Normal"/>
    <w:link w:val="ListParagraphChar"/>
    <w:uiPriority w:val="34"/>
    <w:qFormat/>
    <w:rsid w:val="00423945"/>
    <w:pPr>
      <w:ind w:left="720"/>
      <w:contextualSpacing/>
    </w:pPr>
  </w:style>
  <w:style w:type="character" w:customStyle="1" w:styleId="ListParagraphChar">
    <w:name w:val="List Paragraph Char"/>
    <w:aliases w:val="UGEX'Z Char,Medium Grid 1 - Accent 21 Char,List Paragraph1 Char,Body of text Char,Paragraph Char,Heading 1 Char1 Char,1.2 Dst... Char,Colorful List - Accent 11 Char,List Paragraph Char Char Char,List Paragraph2 Char,sub3bab Char"/>
    <w:link w:val="ListParagraph"/>
    <w:uiPriority w:val="1"/>
    <w:qFormat/>
    <w:locked/>
    <w:rsid w:val="00423945"/>
    <w:rPr>
      <w:rFonts w:ascii="Times New Roman" w:eastAsia="Times New Roman" w:hAnsi="Times New Roman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8299A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299A"/>
    <w:pPr>
      <w:tabs>
        <w:tab w:val="right" w:leader="dot" w:pos="8261"/>
      </w:tabs>
      <w:spacing w:before="20" w:after="20" w:line="480" w:lineRule="auto"/>
      <w:jc w:val="both"/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48299A"/>
    <w:pPr>
      <w:tabs>
        <w:tab w:val="left" w:pos="880"/>
        <w:tab w:val="right" w:leader="dot" w:pos="8261"/>
      </w:tabs>
      <w:spacing w:before="20" w:after="20"/>
      <w:ind w:left="220" w:hanging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8299A"/>
    <w:pPr>
      <w:tabs>
        <w:tab w:val="left" w:pos="851"/>
        <w:tab w:val="right" w:leader="dot" w:pos="8261"/>
      </w:tabs>
      <w:spacing w:before="20" w:after="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99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8299A"/>
  </w:style>
  <w:style w:type="character" w:customStyle="1" w:styleId="Heading2Char">
    <w:name w:val="Heading 2 Char"/>
    <w:basedOn w:val="DefaultParagraphFont"/>
    <w:link w:val="Heading2"/>
    <w:uiPriority w:val="9"/>
    <w:semiHidden/>
    <w:rsid w:val="000A24E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4E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AA44667B679B419F284B55319D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5C64-C5EB-A347-9409-B41A6B521FC7}"/>
      </w:docPartPr>
      <w:docPartBody>
        <w:p w:rsidR="00000000" w:rsidRDefault="0042090F" w:rsidP="0042090F">
          <w:pPr>
            <w:pStyle w:val="9DAA44667B679B419F284B55319D65B1"/>
          </w:pPr>
          <w:r w:rsidRPr="000C63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0F"/>
    <w:rsid w:val="0042090F"/>
    <w:rsid w:val="00560D21"/>
    <w:rsid w:val="009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90F"/>
    <w:rPr>
      <w:color w:val="666666"/>
    </w:rPr>
  </w:style>
  <w:style w:type="paragraph" w:customStyle="1" w:styleId="9DAA44667B679B419F284B55319D65B1">
    <w:name w:val="9DAA44667B679B419F284B55319D65B1"/>
    <w:rsid w:val="00420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2024-09-03T12:44:00Z</dcterms:created>
  <dcterms:modified xsi:type="dcterms:W3CDTF">2024-09-03T12:44:00Z</dcterms:modified>
</cp:coreProperties>
</file>